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183" w:rsidRDefault="00AE6183" w:rsidP="00AE6183">
      <w:pPr>
        <w:pStyle w:val="Iacaaiea"/>
        <w:ind w:left="2880" w:firstLine="1231"/>
        <w:jc w:val="left"/>
        <w:rPr>
          <w:sz w:val="20"/>
        </w:rPr>
      </w:pPr>
    </w:p>
    <w:p w:rsidR="00AE6183" w:rsidRDefault="00AE6183" w:rsidP="00AE6183">
      <w:pPr>
        <w:pStyle w:val="Iacaaiea"/>
        <w:ind w:left="2880" w:firstLine="1231"/>
        <w:jc w:val="left"/>
        <w:rPr>
          <w:rFonts w:ascii="Times New Roman CYR" w:hAnsi="Times New Roman CYR"/>
        </w:rPr>
      </w:pPr>
      <w:r>
        <w:rPr>
          <w:sz w:val="20"/>
        </w:rPr>
        <w:t xml:space="preserve"> </w:t>
      </w:r>
      <w:r w:rsidRPr="00AE6183">
        <w:rPr>
          <w:sz w:val="20"/>
          <w:lang w:val="ru-RU"/>
        </w:rPr>
        <w:t xml:space="preserve">   </w:t>
      </w:r>
      <w:r>
        <w:rPr>
          <w:noProof/>
          <w:sz w:val="20"/>
          <w:lang w:val="ru-RU"/>
        </w:rPr>
        <w:drawing>
          <wp:inline distT="0" distB="0" distL="0" distR="0">
            <wp:extent cx="428625" cy="561975"/>
            <wp:effectExtent l="0" t="0" r="0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183" w:rsidRDefault="00AE6183" w:rsidP="00AE6183">
      <w:pPr>
        <w:pStyle w:val="Iauiue"/>
        <w:jc w:val="center"/>
        <w:rPr>
          <w:rFonts w:ascii="Times New Roman CYR" w:hAnsi="Times New Roman CYR"/>
          <w:b/>
          <w:sz w:val="24"/>
          <w:lang w:val="uk-UA"/>
        </w:rPr>
      </w:pPr>
      <w:r>
        <w:rPr>
          <w:rFonts w:ascii="Times New Roman CYR" w:hAnsi="Times New Roman CYR"/>
          <w:b/>
          <w:sz w:val="24"/>
          <w:lang w:val="uk-UA"/>
        </w:rPr>
        <w:t>Україна</w:t>
      </w:r>
    </w:p>
    <w:p w:rsidR="00AE6183" w:rsidRDefault="00AE6183" w:rsidP="00AE6183">
      <w:pPr>
        <w:pStyle w:val="Iauiue"/>
        <w:jc w:val="center"/>
        <w:rPr>
          <w:rFonts w:ascii="Times New Roman CYR" w:hAnsi="Times New Roman CYR"/>
          <w:sz w:val="28"/>
          <w:lang w:val="ru-RU"/>
        </w:rPr>
      </w:pPr>
      <w:r>
        <w:rPr>
          <w:rFonts w:ascii="Times New Roman CYR" w:hAnsi="Times New Roman CYR"/>
          <w:b/>
          <w:sz w:val="28"/>
          <w:lang w:val="uk-UA"/>
        </w:rPr>
        <w:t xml:space="preserve">   </w:t>
      </w:r>
      <w:r>
        <w:rPr>
          <w:rFonts w:ascii="Times New Roman CYR" w:hAnsi="Times New Roman CYR"/>
          <w:sz w:val="28"/>
          <w:lang w:val="ru-RU"/>
        </w:rPr>
        <w:t>ШЕПЕТІВСЬКА МІСЬКА РАДА</w:t>
      </w:r>
    </w:p>
    <w:p w:rsidR="00AE6183" w:rsidRDefault="00AE6183" w:rsidP="00AE6183">
      <w:pPr>
        <w:pStyle w:val="Iauiue"/>
        <w:jc w:val="center"/>
        <w:rPr>
          <w:rFonts w:ascii="Times New Roman CYR" w:hAnsi="Times New Roman CYR"/>
          <w:sz w:val="28"/>
          <w:lang w:val="ru-RU"/>
        </w:rPr>
      </w:pPr>
      <w:r>
        <w:rPr>
          <w:rFonts w:ascii="Times New Roman CYR" w:hAnsi="Times New Roman CYR"/>
          <w:sz w:val="28"/>
          <w:lang w:val="ru-RU"/>
        </w:rPr>
        <w:t>ХМЕЛЬНИЦЬКОЇ ОБЛАСТІ</w:t>
      </w:r>
    </w:p>
    <w:p w:rsidR="00AE6183" w:rsidRDefault="00AE6183" w:rsidP="00AE6183">
      <w:pPr>
        <w:pStyle w:val="Iauiue"/>
        <w:spacing w:line="240" w:lineRule="atLeast"/>
        <w:rPr>
          <w:lang w:val="uk-UA"/>
        </w:rPr>
      </w:pPr>
    </w:p>
    <w:p w:rsidR="00AE6183" w:rsidRDefault="00AE6183" w:rsidP="00AE6183">
      <w:pPr>
        <w:pStyle w:val="Iauiue"/>
        <w:spacing w:line="240" w:lineRule="atLeast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РІШЕННЯ</w:t>
      </w:r>
    </w:p>
    <w:p w:rsidR="00AE6183" w:rsidRDefault="00AE6183" w:rsidP="00AE6183">
      <w:pPr>
        <w:pStyle w:val="Iauiue"/>
        <w:spacing w:line="240" w:lineRule="atLeast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сесії міської ради         скликання</w:t>
      </w:r>
    </w:p>
    <w:p w:rsidR="00AE6183" w:rsidRDefault="00AE6183" w:rsidP="00AE6183">
      <w:pPr>
        <w:pStyle w:val="Iauiue"/>
        <w:spacing w:line="240" w:lineRule="atLeast"/>
        <w:rPr>
          <w:sz w:val="28"/>
          <w:lang w:val="uk-UA"/>
        </w:rPr>
      </w:pPr>
    </w:p>
    <w:p w:rsidR="00AE6183" w:rsidRDefault="00AE6183" w:rsidP="00AE6183">
      <w:pPr>
        <w:tabs>
          <w:tab w:val="left" w:pos="142"/>
        </w:tabs>
        <w:spacing w:line="240" w:lineRule="atLeast"/>
        <w:rPr>
          <w:u w:val="single"/>
          <w:lang w:val="uk-UA"/>
        </w:rPr>
      </w:pPr>
      <w:r>
        <w:rPr>
          <w:lang w:val="uk-UA"/>
        </w:rPr>
        <w:t xml:space="preserve">від                         року  № </w:t>
      </w:r>
      <w:r>
        <w:rPr>
          <w:u w:val="single"/>
          <w:lang w:val="uk-UA"/>
        </w:rPr>
        <w:t xml:space="preserve"> </w:t>
      </w:r>
    </w:p>
    <w:p w:rsidR="00AE6183" w:rsidRDefault="00AE6183" w:rsidP="00AE6183">
      <w:pPr>
        <w:rPr>
          <w:lang w:val="uk-UA"/>
        </w:rPr>
      </w:pPr>
      <w:r>
        <w:rPr>
          <w:lang w:val="uk-UA"/>
        </w:rPr>
        <w:t xml:space="preserve">      м. Шепетівка</w:t>
      </w:r>
    </w:p>
    <w:p w:rsidR="00AE6183" w:rsidRDefault="00AE6183" w:rsidP="00AE6183">
      <w:pPr>
        <w:spacing w:after="0"/>
        <w:rPr>
          <w:lang w:val="uk-UA"/>
        </w:rPr>
      </w:pPr>
      <w:r>
        <w:rPr>
          <w:lang w:val="uk-UA"/>
        </w:rPr>
        <w:t>Про  затвердження  штатного  розпису</w:t>
      </w:r>
    </w:p>
    <w:p w:rsidR="00AE6183" w:rsidRDefault="00AE6183" w:rsidP="00AE6183">
      <w:pPr>
        <w:spacing w:after="0"/>
        <w:rPr>
          <w:lang w:val="uk-UA"/>
        </w:rPr>
      </w:pPr>
      <w:proofErr w:type="spellStart"/>
      <w:r>
        <w:rPr>
          <w:lang w:val="uk-UA"/>
        </w:rPr>
        <w:t>Шепетівського</w:t>
      </w:r>
      <w:proofErr w:type="spellEnd"/>
      <w:r>
        <w:rPr>
          <w:lang w:val="uk-UA"/>
        </w:rPr>
        <w:t xml:space="preserve">  міського  будинку  культури </w:t>
      </w:r>
    </w:p>
    <w:p w:rsidR="00AE6183" w:rsidRDefault="00AE6183" w:rsidP="00AE6183">
      <w:pPr>
        <w:rPr>
          <w:lang w:val="uk-UA"/>
        </w:rPr>
      </w:pPr>
    </w:p>
    <w:p w:rsidR="00AE6183" w:rsidRDefault="00AE6183" w:rsidP="00AE6183">
      <w:pPr>
        <w:jc w:val="both"/>
        <w:rPr>
          <w:lang w:val="uk-UA"/>
        </w:rPr>
      </w:pPr>
      <w:r>
        <w:rPr>
          <w:lang w:val="uk-UA"/>
        </w:rPr>
        <w:t xml:space="preserve">           Відповідно до Закону України « Про культуру», наказу Міністерства культури України від 20 вересня 2011 року № 767/0/16-11 «Про затвердження типових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форми власності сфери культури», з метою впорядкування штатів </w:t>
      </w:r>
      <w:proofErr w:type="spellStart"/>
      <w:r>
        <w:rPr>
          <w:lang w:val="uk-UA"/>
        </w:rPr>
        <w:t>Шепетівського</w:t>
      </w:r>
      <w:proofErr w:type="spellEnd"/>
      <w:r>
        <w:rPr>
          <w:lang w:val="uk-UA"/>
        </w:rPr>
        <w:t xml:space="preserve"> міського будинку культури та керуючись ст.26 Закону України «Про місцеве самоврядування в Україні»  міська рада  </w:t>
      </w:r>
    </w:p>
    <w:p w:rsidR="00AE6183" w:rsidRDefault="00AE6183" w:rsidP="00AE6183">
      <w:pPr>
        <w:jc w:val="both"/>
        <w:rPr>
          <w:lang w:val="uk-UA"/>
        </w:rPr>
      </w:pPr>
      <w:r>
        <w:rPr>
          <w:lang w:val="uk-UA"/>
        </w:rPr>
        <w:t xml:space="preserve"> ВИРІШИЛА: </w:t>
      </w:r>
    </w:p>
    <w:p w:rsidR="00AE6183" w:rsidRDefault="00AE6183" w:rsidP="00AE6183">
      <w:pPr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Затвердити  штатний розпис  </w:t>
      </w:r>
      <w:proofErr w:type="spellStart"/>
      <w:r>
        <w:rPr>
          <w:lang w:val="uk-UA"/>
        </w:rPr>
        <w:t>Шепетівського</w:t>
      </w:r>
      <w:proofErr w:type="spellEnd"/>
      <w:r>
        <w:rPr>
          <w:lang w:val="uk-UA"/>
        </w:rPr>
        <w:t xml:space="preserve">  міського  будинку  культури  відділу культури </w:t>
      </w:r>
      <w:proofErr w:type="spellStart"/>
      <w:r>
        <w:rPr>
          <w:lang w:val="uk-UA"/>
        </w:rPr>
        <w:t>Шепетівської</w:t>
      </w:r>
      <w:proofErr w:type="spellEnd"/>
      <w:r>
        <w:rPr>
          <w:lang w:val="uk-UA"/>
        </w:rPr>
        <w:t xml:space="preserve">  міської  ради в новій редакції  (додається).</w:t>
      </w:r>
    </w:p>
    <w:p w:rsidR="00AE6183" w:rsidRDefault="00AE6183" w:rsidP="00AE6183">
      <w:pPr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 xml:space="preserve"> Рішення XVI сесії міської ради </w:t>
      </w:r>
      <w:r>
        <w:rPr>
          <w:lang w:val="en-US"/>
        </w:rPr>
        <w:t>VII</w:t>
      </w:r>
      <w:r>
        <w:rPr>
          <w:lang w:val="uk-UA"/>
        </w:rPr>
        <w:t xml:space="preserve"> </w:t>
      </w:r>
      <w:r>
        <w:rPr>
          <w:lang w:val="en-US"/>
        </w:rPr>
        <w:t>c</w:t>
      </w:r>
      <w:r>
        <w:rPr>
          <w:lang w:val="uk-UA"/>
        </w:rPr>
        <w:t xml:space="preserve">кликання від 15 грудня 2016 року № 47  </w:t>
      </w:r>
      <w:proofErr w:type="spellStart"/>
      <w:r>
        <w:rPr>
          <w:lang w:val="uk-UA"/>
        </w:rPr>
        <w:t>“Про</w:t>
      </w:r>
      <w:proofErr w:type="spellEnd"/>
      <w:r>
        <w:rPr>
          <w:lang w:val="uk-UA"/>
        </w:rPr>
        <w:t xml:space="preserve"> затвердження штатного розпису  міського будинку культури»  вважати таким, що втратило чинність.</w:t>
      </w:r>
    </w:p>
    <w:p w:rsidR="00AE6183" w:rsidRDefault="00AE6183" w:rsidP="00AE6183">
      <w:pPr>
        <w:numPr>
          <w:ilvl w:val="0"/>
          <w:numId w:val="1"/>
        </w:numPr>
        <w:spacing w:after="0" w:line="240" w:lineRule="auto"/>
        <w:jc w:val="both"/>
        <w:rPr>
          <w:lang w:val="uk-UA"/>
        </w:rPr>
      </w:pPr>
      <w:r>
        <w:rPr>
          <w:lang w:val="uk-UA"/>
        </w:rPr>
        <w:t>Контроль за виконанням рішення покласти на заступника голови (</w:t>
      </w:r>
      <w:proofErr w:type="spellStart"/>
      <w:r>
        <w:rPr>
          <w:lang w:val="uk-UA"/>
        </w:rPr>
        <w:t>Стасюк</w:t>
      </w:r>
      <w:proofErr w:type="spellEnd"/>
      <w:r>
        <w:rPr>
          <w:lang w:val="uk-UA"/>
        </w:rPr>
        <w:t xml:space="preserve"> Н.В.),на  начальника відділу культури (</w:t>
      </w:r>
      <w:proofErr w:type="spellStart"/>
      <w:r>
        <w:rPr>
          <w:lang w:val="uk-UA"/>
        </w:rPr>
        <w:t>Джус</w:t>
      </w:r>
      <w:proofErr w:type="spellEnd"/>
      <w:r>
        <w:rPr>
          <w:lang w:val="uk-UA"/>
        </w:rPr>
        <w:t xml:space="preserve">  С.М.) та на постійну комісію міської ради з питань охорони </w:t>
      </w:r>
      <w:proofErr w:type="spellStart"/>
      <w:r>
        <w:rPr>
          <w:lang w:val="uk-UA"/>
        </w:rPr>
        <w:t>здоров’</w:t>
      </w:r>
      <w:proofErr w:type="spellEnd"/>
      <w:r>
        <w:t>я</w:t>
      </w:r>
      <w:r>
        <w:rPr>
          <w:lang w:val="uk-UA"/>
        </w:rPr>
        <w:t>, соціального захисту населення, освіти, культури, молодіжної політики та спорту (голова комісії Курганський О.О.)</w:t>
      </w:r>
    </w:p>
    <w:p w:rsidR="00AE6183" w:rsidRDefault="00AE6183" w:rsidP="00AE6183">
      <w:pPr>
        <w:spacing w:before="240"/>
        <w:ind w:left="720"/>
        <w:jc w:val="both"/>
        <w:rPr>
          <w:lang w:val="uk-UA"/>
        </w:rPr>
      </w:pPr>
    </w:p>
    <w:p w:rsidR="00AE6183" w:rsidRDefault="00AE6183" w:rsidP="00AE6183">
      <w:pPr>
        <w:rPr>
          <w:lang w:val="uk-UA"/>
        </w:rPr>
      </w:pPr>
    </w:p>
    <w:p w:rsidR="00AE6183" w:rsidRDefault="00AE6183" w:rsidP="00AE6183">
      <w:pPr>
        <w:ind w:firstLine="708"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</w:t>
      </w:r>
      <w:proofErr w:type="spellStart"/>
      <w:r>
        <w:rPr>
          <w:lang w:val="uk-UA"/>
        </w:rPr>
        <w:t>Полодюк</w:t>
      </w:r>
      <w:proofErr w:type="spellEnd"/>
      <w:r>
        <w:rPr>
          <w:lang w:val="uk-UA"/>
        </w:rPr>
        <w:t xml:space="preserve">    М.І.</w:t>
      </w:r>
    </w:p>
    <w:p w:rsidR="00AE6183" w:rsidRDefault="00AE6183" w:rsidP="00AE6183">
      <w:pPr>
        <w:ind w:firstLine="708"/>
        <w:rPr>
          <w:lang w:val="uk-UA"/>
        </w:rPr>
      </w:pPr>
    </w:p>
    <w:p w:rsidR="00000000" w:rsidRPr="00AE6183" w:rsidRDefault="00AE6183">
      <w:pPr>
        <w:rPr>
          <w:lang w:val="uk-UA"/>
        </w:rPr>
      </w:pPr>
    </w:p>
    <w:sectPr w:rsidR="00000000" w:rsidRPr="00AE6183" w:rsidSect="00AE6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82C6F"/>
    <w:multiLevelType w:val="multilevel"/>
    <w:tmpl w:val="D256C8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3"/>
      <w:numFmt w:val="decimal"/>
      <w:isLgl/>
      <w:lvlText w:val="%1.%2."/>
      <w:lvlJc w:val="left"/>
      <w:pPr>
        <w:ind w:left="1200" w:hanging="66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num w:numId="1">
    <w:abstractNumId w:val="0"/>
    <w:lvlOverride w:ilvl="0">
      <w:startOverride w:val="1"/>
    </w:lvlOverride>
    <w:lvlOverride w:ilvl="1">
      <w:startOverride w:val="1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6183"/>
    <w:rsid w:val="00AE6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AE61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Iacaaiea">
    <w:name w:val="Iacaaiea"/>
    <w:basedOn w:val="a"/>
    <w:rsid w:val="00AE6183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AE6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1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2018-01-29T10:10:00Z</dcterms:created>
  <dcterms:modified xsi:type="dcterms:W3CDTF">2018-01-29T10:11:00Z</dcterms:modified>
</cp:coreProperties>
</file>