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CA" w:rsidRPr="003E41CA" w:rsidRDefault="003E41CA" w:rsidP="00F84C98">
      <w:pPr>
        <w:pStyle w:val="3"/>
        <w:numPr>
          <w:ilvl w:val="8"/>
          <w:numId w:val="1"/>
        </w:numPr>
        <w:tabs>
          <w:tab w:val="clear" w:pos="1584"/>
          <w:tab w:val="left" w:pos="7230"/>
        </w:tabs>
        <w:spacing w:before="0" w:after="0"/>
        <w:ind w:left="7230" w:hanging="7230"/>
        <w:rPr>
          <w:rFonts w:ascii="Times New Roman" w:hAnsi="Times New Roman" w:cs="Times New Roman"/>
          <w:b w:val="0"/>
          <w:bCs w:val="0"/>
          <w:sz w:val="24"/>
          <w:szCs w:val="24"/>
        </w:rPr>
      </w:pPr>
    </w:p>
    <w:p w:rsidR="00696776" w:rsidRPr="00696776" w:rsidRDefault="00696776" w:rsidP="00FC757D">
      <w:pPr>
        <w:jc w:val="center"/>
        <w:rPr>
          <w:rStyle w:val="a3"/>
          <w:rFonts w:eastAsiaTheme="majorEastAsia"/>
          <w:lang w:val="uk-UA"/>
        </w:rPr>
      </w:pPr>
      <w:r>
        <w:rPr>
          <w:rFonts w:eastAsiaTheme="majorEastAsia"/>
          <w:b/>
          <w:bCs/>
          <w:noProof/>
        </w:rPr>
        <w:drawing>
          <wp:anchor distT="0" distB="0" distL="114300" distR="114300" simplePos="0" relativeHeight="251659264" behindDoc="0" locked="0" layoutInCell="1" allowOverlap="1">
            <wp:simplePos x="0" y="0"/>
            <wp:positionH relativeFrom="column">
              <wp:posOffset>2729865</wp:posOffset>
            </wp:positionH>
            <wp:positionV relativeFrom="paragraph">
              <wp:posOffset>64135</wp:posOffset>
            </wp:positionV>
            <wp:extent cx="448310" cy="647700"/>
            <wp:effectExtent l="19050" t="0" r="8890" b="0"/>
            <wp:wrapSquare wrapText="r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8310" cy="647700"/>
                    </a:xfrm>
                    <a:prstGeom prst="rect">
                      <a:avLst/>
                    </a:prstGeom>
                    <a:noFill/>
                    <a:ln w="9525">
                      <a:noFill/>
                      <a:miter lim="800000"/>
                      <a:headEnd/>
                      <a:tailEnd/>
                    </a:ln>
                  </pic:spPr>
                </pic:pic>
              </a:graphicData>
            </a:graphic>
          </wp:anchor>
        </w:drawing>
      </w:r>
    </w:p>
    <w:p w:rsidR="00696776" w:rsidRDefault="00D026DF" w:rsidP="000C4A96">
      <w:pPr>
        <w:jc w:val="center"/>
        <w:rPr>
          <w:rStyle w:val="a3"/>
          <w:rFonts w:eastAsiaTheme="majorEastAsia"/>
          <w:sz w:val="28"/>
          <w:szCs w:val="28"/>
          <w:lang w:val="uk-UA"/>
        </w:rPr>
      </w:pPr>
      <w:r>
        <w:rPr>
          <w:rStyle w:val="a3"/>
          <w:rFonts w:eastAsiaTheme="majorEastAsia"/>
          <w:sz w:val="28"/>
          <w:szCs w:val="28"/>
          <w:lang w:val="uk-UA"/>
        </w:rPr>
        <w:t xml:space="preserve">          </w:t>
      </w:r>
    </w:p>
    <w:p w:rsidR="00696776" w:rsidRDefault="00696776" w:rsidP="00FC757D">
      <w:pPr>
        <w:jc w:val="center"/>
        <w:rPr>
          <w:rStyle w:val="a3"/>
          <w:rFonts w:eastAsiaTheme="majorEastAsia"/>
          <w:sz w:val="28"/>
          <w:szCs w:val="28"/>
          <w:lang w:val="uk-UA"/>
        </w:rPr>
      </w:pPr>
    </w:p>
    <w:p w:rsidR="00696776" w:rsidRPr="00F12828" w:rsidRDefault="00696776" w:rsidP="00FC757D">
      <w:pPr>
        <w:jc w:val="center"/>
        <w:rPr>
          <w:rStyle w:val="a3"/>
          <w:rFonts w:eastAsiaTheme="majorEastAsia"/>
          <w:sz w:val="28"/>
          <w:szCs w:val="28"/>
        </w:rPr>
      </w:pPr>
    </w:p>
    <w:p w:rsidR="003E41CA" w:rsidRPr="003E41CA" w:rsidRDefault="003E41CA" w:rsidP="00FC757D">
      <w:pPr>
        <w:jc w:val="center"/>
        <w:rPr>
          <w:rStyle w:val="a3"/>
          <w:rFonts w:eastAsiaTheme="majorEastAsia"/>
          <w:lang w:val="uk-UA"/>
        </w:rPr>
      </w:pPr>
      <w:r w:rsidRPr="003E41CA">
        <w:rPr>
          <w:rStyle w:val="a3"/>
          <w:rFonts w:eastAsiaTheme="majorEastAsia"/>
          <w:lang w:val="uk-UA"/>
        </w:rPr>
        <w:t>Україна</w:t>
      </w:r>
    </w:p>
    <w:p w:rsidR="00FC757D" w:rsidRPr="003E41CA" w:rsidRDefault="007405AE" w:rsidP="00FC757D">
      <w:pPr>
        <w:jc w:val="center"/>
        <w:rPr>
          <w:rStyle w:val="a3"/>
          <w:rFonts w:ascii="Arial" w:eastAsiaTheme="majorEastAsia" w:hAnsi="Arial" w:cs="Arial"/>
          <w:sz w:val="28"/>
          <w:szCs w:val="28"/>
          <w:lang w:val="uk-UA"/>
        </w:rPr>
      </w:pPr>
      <w:r w:rsidRPr="003E41CA">
        <w:rPr>
          <w:rStyle w:val="a3"/>
          <w:rFonts w:ascii="Arial" w:eastAsiaTheme="majorEastAsia" w:hAnsi="Arial" w:cs="Arial"/>
          <w:sz w:val="28"/>
          <w:szCs w:val="28"/>
          <w:lang w:val="uk-UA"/>
        </w:rPr>
        <w:t>ШЕПЕТІВСЬКА</w:t>
      </w:r>
      <w:r w:rsidR="00FC757D" w:rsidRPr="003E41CA">
        <w:rPr>
          <w:rStyle w:val="a3"/>
          <w:rFonts w:ascii="Arial" w:eastAsiaTheme="majorEastAsia" w:hAnsi="Arial" w:cs="Arial"/>
          <w:sz w:val="28"/>
          <w:szCs w:val="28"/>
          <w:lang w:val="uk-UA"/>
        </w:rPr>
        <w:t xml:space="preserve"> МІСЬКА РАДА </w:t>
      </w:r>
    </w:p>
    <w:p w:rsidR="00FC757D" w:rsidRPr="003E41CA" w:rsidRDefault="00FC757D" w:rsidP="00FC757D">
      <w:pPr>
        <w:jc w:val="center"/>
        <w:rPr>
          <w:rStyle w:val="a3"/>
          <w:rFonts w:ascii="Arial" w:eastAsiaTheme="majorEastAsia" w:hAnsi="Arial" w:cs="Arial"/>
          <w:sz w:val="28"/>
          <w:szCs w:val="28"/>
          <w:lang w:val="uk-UA"/>
        </w:rPr>
      </w:pPr>
      <w:r w:rsidRPr="003E41CA">
        <w:rPr>
          <w:rStyle w:val="a3"/>
          <w:rFonts w:ascii="Arial" w:eastAsiaTheme="majorEastAsia" w:hAnsi="Arial" w:cs="Arial"/>
          <w:sz w:val="28"/>
          <w:szCs w:val="28"/>
          <w:lang w:val="uk-UA"/>
        </w:rPr>
        <w:t>ХМЕЛЬНИЦЬКОЇ ОБЛАСТІ</w:t>
      </w:r>
    </w:p>
    <w:p w:rsidR="00FC757D" w:rsidRDefault="00FC757D" w:rsidP="00FC757D">
      <w:pPr>
        <w:jc w:val="center"/>
        <w:rPr>
          <w:rStyle w:val="a3"/>
          <w:rFonts w:eastAsiaTheme="majorEastAsia"/>
          <w:sz w:val="28"/>
          <w:szCs w:val="28"/>
          <w:lang w:val="uk-UA"/>
        </w:rPr>
      </w:pPr>
    </w:p>
    <w:p w:rsidR="00FC757D" w:rsidRPr="003E41CA" w:rsidRDefault="007405AE" w:rsidP="003E41CA">
      <w:pPr>
        <w:jc w:val="center"/>
        <w:rPr>
          <w:rStyle w:val="a3"/>
          <w:rFonts w:eastAsiaTheme="majorEastAsia"/>
          <w:lang w:val="uk-UA"/>
        </w:rPr>
      </w:pPr>
      <w:r w:rsidRPr="003E41CA">
        <w:rPr>
          <w:rStyle w:val="a3"/>
          <w:rFonts w:eastAsiaTheme="majorEastAsia"/>
          <w:lang w:val="uk-UA"/>
        </w:rPr>
        <w:t xml:space="preserve">Р І Ш Е Н Н Я  </w:t>
      </w:r>
    </w:p>
    <w:p w:rsidR="00FC757D" w:rsidRPr="003E41CA" w:rsidRDefault="000C4A96" w:rsidP="00F84C98">
      <w:pPr>
        <w:ind w:left="2124" w:firstLine="708"/>
        <w:jc w:val="both"/>
        <w:rPr>
          <w:b/>
          <w:lang w:val="uk-UA"/>
        </w:rPr>
      </w:pPr>
      <w:r>
        <w:rPr>
          <w:b/>
          <w:lang w:val="en-US"/>
        </w:rPr>
        <w:t>LVIII</w:t>
      </w:r>
      <w:r w:rsidRPr="000C4A96">
        <w:rPr>
          <w:b/>
        </w:rPr>
        <w:t xml:space="preserve">  </w:t>
      </w:r>
      <w:r w:rsidR="00FC757D" w:rsidRPr="003E41CA">
        <w:rPr>
          <w:b/>
          <w:lang w:val="uk-UA"/>
        </w:rPr>
        <w:t>сесії міської  ради</w:t>
      </w:r>
      <w:r w:rsidRPr="000C4A96">
        <w:rPr>
          <w:b/>
        </w:rPr>
        <w:t xml:space="preserve"> </w:t>
      </w:r>
      <w:r w:rsidR="007405AE" w:rsidRPr="003E41CA">
        <w:rPr>
          <w:b/>
          <w:lang w:val="en-US"/>
        </w:rPr>
        <w:t>VII</w:t>
      </w:r>
      <w:r w:rsidR="00FC757D" w:rsidRPr="003E41CA">
        <w:rPr>
          <w:b/>
          <w:lang w:val="uk-UA"/>
        </w:rPr>
        <w:t xml:space="preserve"> скликання </w:t>
      </w:r>
    </w:p>
    <w:p w:rsidR="007405AE" w:rsidRPr="00696776" w:rsidRDefault="007405AE" w:rsidP="00FC757D">
      <w:pPr>
        <w:jc w:val="both"/>
        <w:rPr>
          <w:lang w:val="uk-UA"/>
        </w:rPr>
      </w:pPr>
    </w:p>
    <w:p w:rsidR="00FC757D" w:rsidRPr="008C0FF0" w:rsidRDefault="00FC757D" w:rsidP="00FC757D">
      <w:pPr>
        <w:jc w:val="both"/>
        <w:rPr>
          <w:lang w:val="uk-UA"/>
        </w:rPr>
      </w:pPr>
      <w:r w:rsidRPr="008C0FF0">
        <w:rPr>
          <w:lang w:val="uk-UA"/>
        </w:rPr>
        <w:t xml:space="preserve">від </w:t>
      </w:r>
      <w:r w:rsidR="001E6FCC">
        <w:rPr>
          <w:lang w:val="uk-UA"/>
        </w:rPr>
        <w:t xml:space="preserve"> </w:t>
      </w:r>
      <w:r w:rsidR="000C4A96" w:rsidRPr="008D58C6">
        <w:t>13 червня</w:t>
      </w:r>
      <w:r w:rsidR="001E6FCC">
        <w:rPr>
          <w:lang w:val="uk-UA"/>
        </w:rPr>
        <w:t xml:space="preserve">  2019 </w:t>
      </w:r>
      <w:r w:rsidRPr="008C0FF0">
        <w:rPr>
          <w:lang w:val="uk-UA"/>
        </w:rPr>
        <w:t xml:space="preserve"> року</w:t>
      </w:r>
      <w:r w:rsidR="00095468">
        <w:rPr>
          <w:lang w:val="uk-UA"/>
        </w:rPr>
        <w:t xml:space="preserve"> №</w:t>
      </w:r>
      <w:r w:rsidR="000C4A96">
        <w:rPr>
          <w:lang w:val="uk-UA"/>
        </w:rPr>
        <w:t xml:space="preserve"> 5</w:t>
      </w:r>
    </w:p>
    <w:p w:rsidR="00FC757D" w:rsidRPr="008C0FF0" w:rsidRDefault="00FC757D" w:rsidP="00FC757D">
      <w:pPr>
        <w:jc w:val="both"/>
        <w:rPr>
          <w:lang w:val="uk-UA"/>
        </w:rPr>
      </w:pPr>
    </w:p>
    <w:p w:rsidR="00FC757D" w:rsidRPr="008C0FF0" w:rsidRDefault="00FC757D" w:rsidP="00FC757D">
      <w:pPr>
        <w:jc w:val="both"/>
        <w:rPr>
          <w:b/>
          <w:lang w:val="uk-UA"/>
        </w:rPr>
      </w:pPr>
      <w:r w:rsidRPr="008C0FF0">
        <w:rPr>
          <w:b/>
          <w:lang w:val="uk-UA"/>
        </w:rPr>
        <w:t xml:space="preserve">Про встановлення місцевих </w:t>
      </w:r>
    </w:p>
    <w:p w:rsidR="00FC757D" w:rsidRPr="008C0FF0" w:rsidRDefault="00FC757D" w:rsidP="00FC757D">
      <w:pPr>
        <w:jc w:val="both"/>
        <w:rPr>
          <w:b/>
          <w:lang w:val="uk-UA"/>
        </w:rPr>
      </w:pPr>
      <w:r w:rsidRPr="008C0FF0">
        <w:rPr>
          <w:b/>
          <w:lang w:val="uk-UA"/>
        </w:rPr>
        <w:t>податків та зборів на 20</w:t>
      </w:r>
      <w:r w:rsidR="001E6FCC">
        <w:rPr>
          <w:b/>
          <w:lang w:val="uk-UA"/>
        </w:rPr>
        <w:t>20</w:t>
      </w:r>
      <w:r w:rsidRPr="008C0FF0">
        <w:rPr>
          <w:b/>
          <w:lang w:val="uk-UA"/>
        </w:rPr>
        <w:t xml:space="preserve"> рік </w:t>
      </w:r>
    </w:p>
    <w:p w:rsidR="00FC757D" w:rsidRPr="008C0FF0" w:rsidRDefault="00FC757D" w:rsidP="00EB03A0">
      <w:pPr>
        <w:jc w:val="both"/>
        <w:rPr>
          <w:b/>
          <w:lang w:val="uk-UA"/>
        </w:rPr>
      </w:pPr>
      <w:r w:rsidRPr="008C0FF0">
        <w:rPr>
          <w:b/>
          <w:lang w:val="uk-UA"/>
        </w:rPr>
        <w:t xml:space="preserve">на території </w:t>
      </w:r>
      <w:r w:rsidR="00EB03A0" w:rsidRPr="008C0FF0">
        <w:rPr>
          <w:b/>
          <w:lang w:val="uk-UA"/>
        </w:rPr>
        <w:t>міста Шепетівка</w:t>
      </w:r>
      <w:r w:rsidRPr="00E01B17">
        <w:rPr>
          <w:b/>
          <w:color w:val="000000"/>
          <w:lang w:val="en-US"/>
        </w:rPr>
        <w:t> </w:t>
      </w:r>
    </w:p>
    <w:p w:rsidR="00FC757D" w:rsidRPr="008C0FF0" w:rsidRDefault="00FC757D" w:rsidP="00FC757D">
      <w:pPr>
        <w:pStyle w:val="aa"/>
        <w:spacing w:before="0" w:beforeAutospacing="0" w:after="0" w:afterAutospacing="0"/>
        <w:jc w:val="both"/>
        <w:textAlignment w:val="baseline"/>
        <w:rPr>
          <w:b/>
          <w:color w:val="000000"/>
          <w:lang w:val="uk-UA"/>
        </w:rPr>
      </w:pPr>
      <w:r w:rsidRPr="00E01B17">
        <w:rPr>
          <w:b/>
          <w:color w:val="000000"/>
          <w:lang w:val="en-US"/>
        </w:rPr>
        <w:t> </w:t>
      </w:r>
    </w:p>
    <w:p w:rsidR="00FC757D" w:rsidRPr="008C0FF0" w:rsidRDefault="00664F03" w:rsidP="00FC757D">
      <w:pPr>
        <w:pStyle w:val="aa"/>
        <w:spacing w:before="0" w:beforeAutospacing="0" w:after="0" w:afterAutospacing="0"/>
        <w:ind w:firstLine="708"/>
        <w:jc w:val="both"/>
        <w:textAlignment w:val="baseline"/>
        <w:rPr>
          <w:color w:val="000000"/>
          <w:lang w:val="uk-UA"/>
        </w:rPr>
      </w:pPr>
      <w:r>
        <w:rPr>
          <w:color w:val="000000"/>
          <w:lang w:val="uk-UA"/>
        </w:rPr>
        <w:t>Розглянушви подання фінансового управління Шепетівської міської ради, к</w:t>
      </w:r>
      <w:r w:rsidR="00FC757D" w:rsidRPr="008C0FF0">
        <w:rPr>
          <w:color w:val="000000"/>
          <w:lang w:val="uk-UA"/>
        </w:rPr>
        <w:t>еруючись ст. 143  Конституції України, п.24 ст.26, ст. 59,69 Закону України "Про місцеве самоврядування в Україні",</w:t>
      </w:r>
      <w:r w:rsidR="001E6FCC">
        <w:rPr>
          <w:color w:val="000000"/>
          <w:lang w:val="uk-UA"/>
        </w:rPr>
        <w:t>Законом України «Про засади державної регуляторної політики у сфері господарської діяльності»,</w:t>
      </w:r>
      <w:r w:rsidR="00FC757D" w:rsidRPr="008C0FF0">
        <w:rPr>
          <w:color w:val="000000"/>
          <w:lang w:val="uk-UA"/>
        </w:rPr>
        <w:t xml:space="preserve"> ст.8, 10, 12, </w:t>
      </w:r>
      <w:r w:rsidR="00FC757D" w:rsidRPr="00E44249">
        <w:rPr>
          <w:color w:val="000000"/>
          <w:lang w:val="uk-UA"/>
        </w:rPr>
        <w:t xml:space="preserve"> 265-289, </w:t>
      </w:r>
      <w:r w:rsidR="00896B93">
        <w:rPr>
          <w:color w:val="000000"/>
          <w:lang w:val="uk-UA"/>
        </w:rPr>
        <w:t>291-300</w:t>
      </w:r>
      <w:r w:rsidR="00FC757D" w:rsidRPr="00E44249">
        <w:rPr>
          <w:color w:val="000000"/>
          <w:lang w:val="uk-UA"/>
        </w:rPr>
        <w:t xml:space="preserve"> Податкового кодексу України</w:t>
      </w:r>
      <w:r w:rsidRPr="00E44249">
        <w:rPr>
          <w:color w:val="000000"/>
          <w:lang w:val="uk-UA"/>
        </w:rPr>
        <w:t xml:space="preserve"> зі змінами та доповненнями</w:t>
      </w:r>
      <w:r w:rsidR="00FC757D" w:rsidRPr="00E44249">
        <w:rPr>
          <w:color w:val="000000"/>
          <w:lang w:val="uk-UA"/>
        </w:rPr>
        <w:t xml:space="preserve">, </w:t>
      </w:r>
      <w:r w:rsidR="00CF6BF4">
        <w:rPr>
          <w:color w:val="000000"/>
          <w:lang w:val="uk-UA"/>
        </w:rPr>
        <w:t xml:space="preserve">Бюджетного Кодексу України, </w:t>
      </w:r>
      <w:r w:rsidR="001E6FCC">
        <w:rPr>
          <w:color w:val="000000"/>
          <w:lang w:val="uk-UA"/>
        </w:rPr>
        <w:t xml:space="preserve">відповідно до Постанови Кабінету Міністрів України  від 24.05.2017 року №483 «Про затвердження форм типового рішення про встановлення ставок та пільг зі сплати земельного податку та податку на нерухоме майно, відмінне від земельної ділянки», з метою наповнення та виконання бюджету Шепетівської міської ради, </w:t>
      </w:r>
      <w:r w:rsidR="001E6FCC" w:rsidRPr="0054526A">
        <w:rPr>
          <w:color w:val="000000"/>
          <w:lang w:val="uk-UA"/>
        </w:rPr>
        <w:t>в</w:t>
      </w:r>
      <w:r w:rsidR="00FC757D" w:rsidRPr="0054526A">
        <w:rPr>
          <w:color w:val="000000"/>
          <w:lang w:val="uk-UA"/>
        </w:rPr>
        <w:t xml:space="preserve">раховуючи пропозиції </w:t>
      </w:r>
      <w:r w:rsidR="003802E8" w:rsidRPr="0054526A">
        <w:rPr>
          <w:color w:val="000000"/>
          <w:lang w:val="uk-UA"/>
        </w:rPr>
        <w:t>робочої групи</w:t>
      </w:r>
      <w:r w:rsidR="00FC757D" w:rsidRPr="0054526A">
        <w:rPr>
          <w:color w:val="000000"/>
          <w:lang w:val="uk-UA"/>
        </w:rPr>
        <w:t xml:space="preserve">, </w:t>
      </w:r>
      <w:r w:rsidR="007405AE" w:rsidRPr="0054526A">
        <w:rPr>
          <w:color w:val="000000"/>
          <w:lang w:val="uk-UA"/>
        </w:rPr>
        <w:t>Шепетівська</w:t>
      </w:r>
      <w:r w:rsidR="00FC757D" w:rsidRPr="008C0FF0">
        <w:rPr>
          <w:color w:val="000000"/>
          <w:lang w:val="uk-UA"/>
        </w:rPr>
        <w:t xml:space="preserve"> міська рада  </w:t>
      </w:r>
    </w:p>
    <w:p w:rsidR="00FC757D" w:rsidRPr="008C0FF0" w:rsidRDefault="00FC757D" w:rsidP="00FC757D">
      <w:pPr>
        <w:pStyle w:val="aa"/>
        <w:spacing w:before="0" w:beforeAutospacing="0" w:after="0" w:afterAutospacing="0"/>
        <w:jc w:val="both"/>
        <w:textAlignment w:val="baseline"/>
        <w:rPr>
          <w:color w:val="000000"/>
          <w:lang w:val="uk-UA"/>
        </w:rPr>
      </w:pPr>
      <w:r w:rsidRPr="008C0FF0">
        <w:rPr>
          <w:color w:val="000000"/>
          <w:lang w:val="uk-UA"/>
        </w:rPr>
        <w:t>ВИРІШИЛА:</w:t>
      </w:r>
    </w:p>
    <w:p w:rsidR="00FC757D" w:rsidRPr="008C0FF0" w:rsidRDefault="00FC757D" w:rsidP="007B2915">
      <w:pPr>
        <w:pStyle w:val="aa"/>
        <w:spacing w:before="0" w:beforeAutospacing="0" w:after="0" w:afterAutospacing="0"/>
        <w:jc w:val="both"/>
        <w:textAlignment w:val="baseline"/>
        <w:rPr>
          <w:color w:val="000000"/>
        </w:rPr>
      </w:pPr>
      <w:r w:rsidRPr="008C0FF0">
        <w:rPr>
          <w:color w:val="000000"/>
        </w:rPr>
        <w:t xml:space="preserve">1. </w:t>
      </w:r>
      <w:r w:rsidR="0043295D">
        <w:rPr>
          <w:color w:val="000000"/>
          <w:lang w:val="uk-UA"/>
        </w:rPr>
        <w:t>У</w:t>
      </w:r>
      <w:r w:rsidRPr="008C0FF0">
        <w:rPr>
          <w:color w:val="000000"/>
        </w:rPr>
        <w:t xml:space="preserve">становити на території </w:t>
      </w:r>
      <w:r w:rsidR="007405AE" w:rsidRPr="008C0FF0">
        <w:rPr>
          <w:color w:val="000000"/>
          <w:lang w:val="uk-UA"/>
        </w:rPr>
        <w:t>Шепетівсь</w:t>
      </w:r>
      <w:r w:rsidRPr="008C0FF0">
        <w:rPr>
          <w:color w:val="000000"/>
        </w:rPr>
        <w:t>кої міської ради:</w:t>
      </w:r>
    </w:p>
    <w:p w:rsidR="00FC757D" w:rsidRPr="007B2915" w:rsidRDefault="00FC757D" w:rsidP="007B2915">
      <w:pPr>
        <w:pStyle w:val="af5"/>
        <w:spacing w:before="0"/>
        <w:ind w:firstLine="0"/>
        <w:rPr>
          <w:rFonts w:ascii="Times New Roman" w:hAnsi="Times New Roman" w:cs="Times New Roman"/>
          <w:noProof/>
          <w:sz w:val="24"/>
          <w:szCs w:val="24"/>
          <w:lang w:val="ru-RU"/>
        </w:rPr>
      </w:pPr>
      <w:r w:rsidRPr="007B2915">
        <w:rPr>
          <w:rFonts w:ascii="Times New Roman" w:hAnsi="Times New Roman" w:cs="Times New Roman"/>
          <w:color w:val="000000"/>
          <w:sz w:val="24"/>
          <w:szCs w:val="24"/>
        </w:rPr>
        <w:t xml:space="preserve">1.1. </w:t>
      </w:r>
      <w:r w:rsidR="007B2915" w:rsidRPr="007B2915">
        <w:rPr>
          <w:rFonts w:ascii="Times New Roman" w:hAnsi="Times New Roman" w:cs="Times New Roman"/>
          <w:noProof/>
          <w:sz w:val="24"/>
          <w:szCs w:val="24"/>
          <w:lang w:val="ru-RU"/>
        </w:rPr>
        <w:t>ставки податку на нерухоме майно, відмінне від земельної ділянки, згідно з додатком 1;</w:t>
      </w:r>
    </w:p>
    <w:p w:rsidR="007B2915" w:rsidRPr="007B2915" w:rsidRDefault="00FC757D" w:rsidP="007B2915">
      <w:pPr>
        <w:pStyle w:val="af5"/>
        <w:spacing w:before="0"/>
        <w:ind w:firstLine="0"/>
        <w:rPr>
          <w:rFonts w:ascii="Times New Roman" w:hAnsi="Times New Roman" w:cs="Times New Roman"/>
          <w:noProof/>
          <w:sz w:val="24"/>
          <w:szCs w:val="24"/>
        </w:rPr>
      </w:pPr>
      <w:r w:rsidRPr="007B2915">
        <w:rPr>
          <w:rFonts w:ascii="Times New Roman" w:hAnsi="Times New Roman" w:cs="Times New Roman"/>
          <w:color w:val="000000"/>
          <w:sz w:val="24"/>
          <w:szCs w:val="24"/>
        </w:rPr>
        <w:t xml:space="preserve">1.1.2. </w:t>
      </w:r>
      <w:r w:rsidR="007B2915" w:rsidRPr="007B2915">
        <w:rPr>
          <w:rFonts w:ascii="Times New Roman" w:hAnsi="Times New Roman" w:cs="Times New Roman"/>
          <w:noProof/>
          <w:sz w:val="24"/>
          <w:szCs w:val="24"/>
        </w:rPr>
        <w:t>пільги для фізичних та юридичних осіб, надані відповідно до підпункту 266.4.2 пункту 266.4 статті 266 Податкового кодексу України, за переліком згідно з додатком 2.</w:t>
      </w:r>
    </w:p>
    <w:p w:rsidR="007B2915" w:rsidRPr="007B2915" w:rsidRDefault="007B2915" w:rsidP="007B2915">
      <w:pPr>
        <w:pStyle w:val="af5"/>
        <w:spacing w:before="0"/>
        <w:ind w:firstLine="0"/>
        <w:rPr>
          <w:rFonts w:ascii="Times New Roman" w:hAnsi="Times New Roman" w:cs="Times New Roman"/>
          <w:noProof/>
          <w:sz w:val="24"/>
          <w:szCs w:val="24"/>
          <w:lang w:val="ru-RU"/>
        </w:rPr>
      </w:pPr>
      <w:r w:rsidRPr="007B2915">
        <w:rPr>
          <w:rFonts w:ascii="Times New Roman" w:hAnsi="Times New Roman" w:cs="Times New Roman"/>
          <w:color w:val="000000"/>
          <w:sz w:val="24"/>
          <w:szCs w:val="24"/>
        </w:rPr>
        <w:t xml:space="preserve">1.2. </w:t>
      </w:r>
      <w:r w:rsidRPr="007B2915">
        <w:rPr>
          <w:rFonts w:ascii="Times New Roman" w:hAnsi="Times New Roman" w:cs="Times New Roman"/>
          <w:noProof/>
          <w:sz w:val="24"/>
          <w:szCs w:val="24"/>
          <w:lang w:val="ru-RU"/>
        </w:rPr>
        <w:t xml:space="preserve">ставки земельного податку згідно з додатком </w:t>
      </w:r>
      <w:r w:rsidR="00375439">
        <w:rPr>
          <w:rFonts w:ascii="Times New Roman" w:hAnsi="Times New Roman" w:cs="Times New Roman"/>
          <w:noProof/>
          <w:sz w:val="24"/>
          <w:szCs w:val="24"/>
          <w:lang w:val="ru-RU"/>
        </w:rPr>
        <w:t>3</w:t>
      </w:r>
      <w:r w:rsidRPr="007B2915">
        <w:rPr>
          <w:rFonts w:ascii="Times New Roman" w:hAnsi="Times New Roman" w:cs="Times New Roman"/>
          <w:noProof/>
          <w:sz w:val="24"/>
          <w:szCs w:val="24"/>
          <w:lang w:val="ru-RU"/>
        </w:rPr>
        <w:t>;</w:t>
      </w:r>
    </w:p>
    <w:p w:rsidR="007B2915" w:rsidRPr="007B2915" w:rsidRDefault="007B2915" w:rsidP="007B2915">
      <w:pPr>
        <w:pStyle w:val="af5"/>
        <w:spacing w:before="0"/>
        <w:ind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1.</w:t>
      </w:r>
      <w:r w:rsidRPr="007B2915">
        <w:rPr>
          <w:rFonts w:ascii="Times New Roman" w:hAnsi="Times New Roman" w:cs="Times New Roman"/>
          <w:noProof/>
          <w:sz w:val="24"/>
          <w:szCs w:val="24"/>
          <w:lang w:val="ru-RU"/>
        </w:rPr>
        <w:t>2</w:t>
      </w:r>
      <w:r>
        <w:rPr>
          <w:rFonts w:ascii="Times New Roman" w:hAnsi="Times New Roman" w:cs="Times New Roman"/>
          <w:noProof/>
          <w:sz w:val="24"/>
          <w:szCs w:val="24"/>
          <w:lang w:val="ru-RU"/>
        </w:rPr>
        <w:t>.1.</w:t>
      </w:r>
      <w:r w:rsidRPr="007B2915">
        <w:rPr>
          <w:rFonts w:ascii="Times New Roman" w:hAnsi="Times New Roman" w:cs="Times New Roman"/>
          <w:noProof/>
          <w:sz w:val="24"/>
          <w:szCs w:val="24"/>
          <w:lang w:val="ru-RU"/>
        </w:rPr>
        <w:t xml:space="preserve"> пільги для фізичних та юридичних осіб, надані відповідно до пункту 284.1 статті 284 Податкового кодексу України, за переліком згідно з додатком </w:t>
      </w:r>
      <w:r w:rsidR="00375439">
        <w:rPr>
          <w:rFonts w:ascii="Times New Roman" w:hAnsi="Times New Roman" w:cs="Times New Roman"/>
          <w:noProof/>
          <w:sz w:val="24"/>
          <w:szCs w:val="24"/>
          <w:lang w:val="ru-RU"/>
        </w:rPr>
        <w:t>4</w:t>
      </w:r>
      <w:r w:rsidRPr="007B2915">
        <w:rPr>
          <w:rFonts w:ascii="Times New Roman" w:hAnsi="Times New Roman" w:cs="Times New Roman"/>
          <w:noProof/>
          <w:sz w:val="24"/>
          <w:szCs w:val="24"/>
          <w:lang w:val="ru-RU"/>
        </w:rPr>
        <w:t>.</w:t>
      </w:r>
    </w:p>
    <w:p w:rsidR="007B2915" w:rsidRDefault="007B2915" w:rsidP="007B2915">
      <w:pPr>
        <w:pStyle w:val="aa"/>
        <w:spacing w:before="0" w:beforeAutospacing="0" w:after="0" w:afterAutospacing="0"/>
        <w:jc w:val="both"/>
        <w:textAlignment w:val="baseline"/>
        <w:rPr>
          <w:color w:val="000000"/>
          <w:lang w:val="uk-UA"/>
        </w:rPr>
      </w:pPr>
      <w:r>
        <w:rPr>
          <w:color w:val="000000"/>
          <w:lang w:val="uk-UA"/>
        </w:rPr>
        <w:t>1.3. ставки єдиного податку для фізичних осіб – підприємців:</w:t>
      </w:r>
    </w:p>
    <w:p w:rsidR="007B2915" w:rsidRPr="00B46983" w:rsidRDefault="007B2915" w:rsidP="00976F66">
      <w:pPr>
        <w:autoSpaceDE w:val="0"/>
        <w:autoSpaceDN w:val="0"/>
        <w:adjustRightInd w:val="0"/>
        <w:jc w:val="both"/>
        <w:rPr>
          <w:color w:val="000000"/>
          <w:lang w:val="uk-UA"/>
        </w:rPr>
      </w:pPr>
      <w:r>
        <w:rPr>
          <w:color w:val="000000"/>
          <w:lang w:val="uk-UA"/>
        </w:rPr>
        <w:t>1.3.1.</w:t>
      </w:r>
      <w:r w:rsidR="00F273FB">
        <w:rPr>
          <w:color w:val="000000"/>
          <w:lang w:val="uk-UA"/>
        </w:rPr>
        <w:t xml:space="preserve"> для </w:t>
      </w:r>
      <w:r w:rsidR="00F273FB" w:rsidRPr="00976F66">
        <w:rPr>
          <w:color w:val="000000"/>
          <w:u w:val="single"/>
          <w:lang w:val="uk-UA"/>
        </w:rPr>
        <w:t>першої</w:t>
      </w:r>
      <w:r w:rsidR="00F273FB">
        <w:rPr>
          <w:color w:val="000000"/>
          <w:lang w:val="uk-UA"/>
        </w:rPr>
        <w:t xml:space="preserve"> групи платників єдиного податку </w:t>
      </w:r>
      <w:r w:rsidR="00976F66">
        <w:rPr>
          <w:color w:val="000000"/>
          <w:lang w:val="uk-UA"/>
        </w:rPr>
        <w:t>в</w:t>
      </w:r>
      <w:r w:rsidR="00B46983">
        <w:rPr>
          <w:color w:val="000000"/>
          <w:lang w:val="uk-UA"/>
        </w:rPr>
        <w:t>становити ставку</w:t>
      </w:r>
      <w:r w:rsidR="00B46983" w:rsidRPr="00B46983">
        <w:rPr>
          <w:color w:val="000000"/>
          <w:lang w:val="uk-UA"/>
        </w:rPr>
        <w:t>у розмірі 10 відсотків</w:t>
      </w:r>
      <w:r w:rsidR="00976F66" w:rsidRPr="00976F66">
        <w:rPr>
          <w:color w:val="000000"/>
          <w:lang w:val="uk-UA"/>
        </w:rPr>
        <w:t xml:space="preserve">до  </w:t>
      </w:r>
      <w:r w:rsidR="00976F66" w:rsidRPr="00976F66">
        <w:rPr>
          <w:rFonts w:eastAsiaTheme="minorHAnsi"/>
          <w:lang w:eastAsia="en-US"/>
        </w:rPr>
        <w:t>прожитковогомінімуму дляпрацездатнихосіб</w:t>
      </w:r>
      <w:r w:rsidR="00976F66" w:rsidRPr="00976F66">
        <w:rPr>
          <w:rFonts w:eastAsiaTheme="minorHAnsi"/>
          <w:lang w:val="uk-UA" w:eastAsia="en-US"/>
        </w:rPr>
        <w:t xml:space="preserve">, </w:t>
      </w:r>
      <w:r w:rsidR="00976F66" w:rsidRPr="00976F66">
        <w:rPr>
          <w:color w:val="000000"/>
          <w:lang w:val="uk-UA"/>
        </w:rPr>
        <w:t>встановленого</w:t>
      </w:r>
      <w:r w:rsidR="00976F66">
        <w:rPr>
          <w:color w:val="000000"/>
          <w:lang w:val="uk-UA"/>
        </w:rPr>
        <w:t xml:space="preserve"> законодавством України </w:t>
      </w:r>
      <w:r w:rsidR="00976F66" w:rsidRPr="00976F66">
        <w:rPr>
          <w:color w:val="000000"/>
          <w:lang w:val="uk-UA"/>
        </w:rPr>
        <w:t xml:space="preserve"> на 01 січня податкового (звітного) року,</w:t>
      </w:r>
      <w:r w:rsidR="00976F66" w:rsidRPr="00976F66">
        <w:rPr>
          <w:rFonts w:eastAsiaTheme="minorHAnsi"/>
          <w:lang w:eastAsia="en-US"/>
        </w:rPr>
        <w:t xml:space="preserve"> зрозрахунку накалендарниймісяць</w:t>
      </w:r>
      <w:r w:rsidR="00976F66">
        <w:rPr>
          <w:color w:val="000000"/>
          <w:lang w:val="uk-UA"/>
        </w:rPr>
        <w:t xml:space="preserve"> ;</w:t>
      </w:r>
    </w:p>
    <w:p w:rsidR="00F273FB" w:rsidRPr="007B2915" w:rsidRDefault="00F273FB" w:rsidP="00937A32">
      <w:pPr>
        <w:pStyle w:val="aa"/>
        <w:spacing w:before="0" w:beforeAutospacing="0" w:after="0" w:afterAutospacing="0"/>
        <w:jc w:val="both"/>
        <w:rPr>
          <w:color w:val="000000"/>
          <w:lang w:val="uk-UA"/>
        </w:rPr>
      </w:pPr>
      <w:r>
        <w:rPr>
          <w:color w:val="000000"/>
          <w:lang w:val="uk-UA"/>
        </w:rPr>
        <w:t>1.3.2.</w:t>
      </w:r>
      <w:r w:rsidRPr="00976F66">
        <w:rPr>
          <w:color w:val="000000"/>
          <w:lang w:val="uk-UA"/>
        </w:rPr>
        <w:t xml:space="preserve">для </w:t>
      </w:r>
      <w:r w:rsidRPr="00976F66">
        <w:rPr>
          <w:color w:val="000000"/>
          <w:u w:val="single"/>
          <w:lang w:val="uk-UA"/>
        </w:rPr>
        <w:t>другої</w:t>
      </w:r>
      <w:r w:rsidRPr="00976F66">
        <w:rPr>
          <w:color w:val="000000"/>
          <w:lang w:val="uk-UA"/>
        </w:rPr>
        <w:t xml:space="preserve"> групи платників єди</w:t>
      </w:r>
      <w:r w:rsidR="00976F66" w:rsidRPr="00976F66">
        <w:rPr>
          <w:color w:val="000000"/>
          <w:lang w:val="uk-UA"/>
        </w:rPr>
        <w:t>ного податку встановити ставкуу розмірі 1</w:t>
      </w:r>
      <w:r w:rsidR="00CD46AC">
        <w:rPr>
          <w:color w:val="000000"/>
          <w:lang w:val="uk-UA"/>
        </w:rPr>
        <w:t>0</w:t>
      </w:r>
      <w:r w:rsidR="00976F66" w:rsidRPr="00976F66">
        <w:rPr>
          <w:color w:val="000000"/>
          <w:lang w:val="uk-UA"/>
        </w:rPr>
        <w:t xml:space="preserve"> відсотків до </w:t>
      </w:r>
      <w:r w:rsidR="00976F66" w:rsidRPr="00976F66">
        <w:rPr>
          <w:rFonts w:eastAsiaTheme="minorHAnsi"/>
          <w:lang w:val="uk-UA" w:eastAsia="en-US"/>
        </w:rPr>
        <w:t>мінімальної заробітної плати</w:t>
      </w:r>
      <w:r w:rsidR="00DC6654">
        <w:rPr>
          <w:rFonts w:eastAsiaTheme="minorHAnsi"/>
          <w:lang w:val="uk-UA" w:eastAsia="en-US"/>
        </w:rPr>
        <w:t xml:space="preserve"> (</w:t>
      </w:r>
      <w:r w:rsidR="00DC6654" w:rsidRPr="00937A32">
        <w:rPr>
          <w:rFonts w:eastAsiaTheme="minorHAnsi"/>
          <w:i/>
          <w:lang w:val="uk-UA" w:eastAsia="en-US"/>
        </w:rPr>
        <w:t xml:space="preserve">крім </w:t>
      </w:r>
      <w:r w:rsidR="00937A32">
        <w:rPr>
          <w:rFonts w:eastAsiaTheme="minorHAnsi"/>
          <w:i/>
          <w:lang w:val="uk-UA" w:eastAsia="en-US"/>
        </w:rPr>
        <w:t xml:space="preserve">коду видів економічної діяльності </w:t>
      </w:r>
      <w:r w:rsidR="00DC6654" w:rsidRPr="00937A32">
        <w:rPr>
          <w:rFonts w:eastAsiaTheme="minorHAnsi"/>
          <w:i/>
          <w:lang w:val="uk-UA" w:eastAsia="en-US"/>
        </w:rPr>
        <w:t>56 «</w:t>
      </w:r>
      <w:r w:rsidR="00DC6654" w:rsidRPr="00937A32">
        <w:rPr>
          <w:i/>
          <w:lang w:val="uk-UA"/>
        </w:rPr>
        <w:t>Діяльність із забезпечення стравами та напоями</w:t>
      </w:r>
      <w:r w:rsidR="00DC6654" w:rsidRPr="00937A32">
        <w:rPr>
          <w:rFonts w:eastAsiaTheme="minorHAnsi"/>
          <w:i/>
          <w:lang w:val="uk-UA" w:eastAsia="en-US"/>
        </w:rPr>
        <w:t>» ставку встановити у розмірі 6 відсотків</w:t>
      </w:r>
      <w:r w:rsidR="00DC6654" w:rsidRPr="00937A32">
        <w:rPr>
          <w:i/>
          <w:color w:val="000000"/>
          <w:lang w:val="uk-UA"/>
        </w:rPr>
        <w:t xml:space="preserve"> до </w:t>
      </w:r>
      <w:r w:rsidR="00DC6654" w:rsidRPr="00937A32">
        <w:rPr>
          <w:rFonts w:eastAsiaTheme="minorHAnsi"/>
          <w:i/>
          <w:lang w:val="uk-UA" w:eastAsia="en-US"/>
        </w:rPr>
        <w:t>мінімальної заробітної плати</w:t>
      </w:r>
      <w:r w:rsidR="00DC6654">
        <w:rPr>
          <w:rFonts w:eastAsiaTheme="minorHAnsi"/>
          <w:lang w:val="uk-UA" w:eastAsia="en-US"/>
        </w:rPr>
        <w:t>)</w:t>
      </w:r>
      <w:r w:rsidR="00976F66" w:rsidRPr="00976F66">
        <w:rPr>
          <w:rFonts w:eastAsiaTheme="minorHAnsi"/>
          <w:lang w:val="uk-UA" w:eastAsia="en-US"/>
        </w:rPr>
        <w:t xml:space="preserve">, </w:t>
      </w:r>
      <w:r w:rsidR="00976F66" w:rsidRPr="00976F66">
        <w:rPr>
          <w:color w:val="000000"/>
          <w:lang w:val="uk-UA"/>
        </w:rPr>
        <w:t>встановленого законодавством України на 01 січня податкового (звітного) року,</w:t>
      </w:r>
      <w:r w:rsidR="00976F66" w:rsidRPr="00937A32">
        <w:rPr>
          <w:rFonts w:eastAsiaTheme="minorHAnsi"/>
          <w:lang w:val="uk-UA" w:eastAsia="en-US"/>
        </w:rPr>
        <w:t xml:space="preserve"> зрозрахунку накалендарниймісяць</w:t>
      </w:r>
      <w:r w:rsidRPr="00976F66">
        <w:rPr>
          <w:color w:val="000000"/>
          <w:lang w:val="uk-UA"/>
        </w:rPr>
        <w:t>;</w:t>
      </w:r>
    </w:p>
    <w:p w:rsidR="00F273FB" w:rsidRDefault="00F273FB" w:rsidP="00117638">
      <w:pPr>
        <w:pStyle w:val="StyleZakonu"/>
        <w:spacing w:after="0" w:line="240" w:lineRule="auto"/>
        <w:ind w:firstLine="0"/>
        <w:rPr>
          <w:sz w:val="24"/>
          <w:szCs w:val="24"/>
        </w:rPr>
      </w:pPr>
      <w:r w:rsidRPr="00F273FB">
        <w:rPr>
          <w:color w:val="000000"/>
          <w:sz w:val="24"/>
          <w:szCs w:val="24"/>
        </w:rPr>
        <w:t xml:space="preserve">1.4. </w:t>
      </w:r>
      <w:r>
        <w:rPr>
          <w:color w:val="000000"/>
          <w:sz w:val="24"/>
          <w:szCs w:val="24"/>
        </w:rPr>
        <w:t>В</w:t>
      </w:r>
      <w:r w:rsidRPr="00F273FB">
        <w:rPr>
          <w:color w:val="000000"/>
          <w:sz w:val="24"/>
          <w:szCs w:val="24"/>
        </w:rPr>
        <w:t xml:space="preserve">становити ставку </w:t>
      </w:r>
      <w:r w:rsidR="00FC757D" w:rsidRPr="00F273FB">
        <w:rPr>
          <w:color w:val="000000"/>
          <w:sz w:val="24"/>
          <w:szCs w:val="24"/>
        </w:rPr>
        <w:t>транспортного податку</w:t>
      </w:r>
      <w:r>
        <w:rPr>
          <w:color w:val="000000"/>
          <w:sz w:val="24"/>
          <w:szCs w:val="24"/>
        </w:rPr>
        <w:t xml:space="preserve">за </w:t>
      </w:r>
      <w:r w:rsidRPr="00F273FB">
        <w:rPr>
          <w:sz w:val="24"/>
          <w:szCs w:val="24"/>
        </w:rPr>
        <w:t>легков</w:t>
      </w:r>
      <w:r>
        <w:rPr>
          <w:sz w:val="24"/>
          <w:szCs w:val="24"/>
        </w:rPr>
        <w:t>і</w:t>
      </w:r>
      <w:r w:rsidRPr="00F273FB">
        <w:rPr>
          <w:sz w:val="24"/>
          <w:szCs w:val="24"/>
        </w:rPr>
        <w:t xml:space="preserve">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w:t>
      </w:r>
      <w:r>
        <w:rPr>
          <w:sz w:val="24"/>
          <w:szCs w:val="24"/>
        </w:rPr>
        <w:t>з розрахунку на календарний рік у розмірі 25 000,00 гривень за кожен легковий автомобіль</w:t>
      </w:r>
      <w:r w:rsidRPr="00F273FB">
        <w:rPr>
          <w:sz w:val="24"/>
          <w:szCs w:val="24"/>
        </w:rPr>
        <w:t>.</w:t>
      </w:r>
    </w:p>
    <w:p w:rsidR="00F12828" w:rsidRPr="00EA092D" w:rsidRDefault="00C12806" w:rsidP="00117638">
      <w:pPr>
        <w:pStyle w:val="StyleZakonu"/>
        <w:spacing w:after="0" w:line="240" w:lineRule="auto"/>
        <w:ind w:firstLine="0"/>
        <w:rPr>
          <w:color w:val="000000"/>
          <w:sz w:val="24"/>
          <w:szCs w:val="24"/>
          <w:shd w:val="clear" w:color="auto" w:fill="FFFFFF"/>
          <w:lang w:val="ru-RU"/>
        </w:rPr>
      </w:pPr>
      <w:r>
        <w:rPr>
          <w:sz w:val="24"/>
          <w:szCs w:val="24"/>
        </w:rPr>
        <w:lastRenderedPageBreak/>
        <w:t>1.5.</w:t>
      </w:r>
      <w:r w:rsidR="00775DEA">
        <w:rPr>
          <w:sz w:val="24"/>
          <w:szCs w:val="24"/>
        </w:rPr>
        <w:t>В</w:t>
      </w:r>
      <w:r w:rsidR="00F23495">
        <w:rPr>
          <w:sz w:val="24"/>
          <w:szCs w:val="24"/>
        </w:rPr>
        <w:t xml:space="preserve">становити </w:t>
      </w:r>
      <w:r w:rsidR="00117638">
        <w:rPr>
          <w:sz w:val="24"/>
          <w:szCs w:val="24"/>
        </w:rPr>
        <w:t>с</w:t>
      </w:r>
      <w:r w:rsidR="00501F00">
        <w:rPr>
          <w:sz w:val="24"/>
          <w:szCs w:val="24"/>
        </w:rPr>
        <w:t>тавку туристичного збору</w:t>
      </w:r>
      <w:r w:rsidR="00F23495" w:rsidRPr="00F23495">
        <w:rPr>
          <w:color w:val="000000"/>
          <w:sz w:val="24"/>
          <w:szCs w:val="24"/>
          <w:shd w:val="clear" w:color="auto" w:fill="FFFFFF"/>
        </w:rPr>
        <w:t>, за кожну добу тимчасового розміщення особи у місцях проживання (ночівлі), визначених підпунктом 268.5.1 пункту 268.5 статті</w:t>
      </w:r>
      <w:r w:rsidR="00F23495">
        <w:rPr>
          <w:color w:val="000000"/>
          <w:sz w:val="24"/>
          <w:szCs w:val="24"/>
          <w:shd w:val="clear" w:color="auto" w:fill="FFFFFF"/>
        </w:rPr>
        <w:t xml:space="preserve"> 268 </w:t>
      </w:r>
      <w:r w:rsidR="00F23495" w:rsidRPr="007B2915">
        <w:rPr>
          <w:noProof/>
          <w:sz w:val="24"/>
          <w:szCs w:val="24"/>
          <w:lang w:val="ru-RU"/>
        </w:rPr>
        <w:t>Податкового кодексу України</w:t>
      </w:r>
      <w:r w:rsidR="00F23495" w:rsidRPr="00F23495">
        <w:rPr>
          <w:color w:val="000000"/>
          <w:sz w:val="24"/>
          <w:szCs w:val="24"/>
          <w:shd w:val="clear" w:color="auto" w:fill="FFFFFF"/>
        </w:rPr>
        <w:t xml:space="preserve">, у розмірі </w:t>
      </w:r>
      <w:r w:rsidR="00CD46AC">
        <w:rPr>
          <w:color w:val="000000"/>
          <w:sz w:val="24"/>
          <w:szCs w:val="24"/>
          <w:shd w:val="clear" w:color="auto" w:fill="FFFFFF"/>
        </w:rPr>
        <w:t>0,5</w:t>
      </w:r>
      <w:r w:rsidR="00F23495" w:rsidRPr="00F23495">
        <w:rPr>
          <w:color w:val="000000"/>
          <w:sz w:val="24"/>
          <w:szCs w:val="24"/>
          <w:shd w:val="clear" w:color="auto" w:fill="FFFFFF"/>
        </w:rPr>
        <w:t xml:space="preserve"> відсотка - для внутрішнього туризму та </w:t>
      </w:r>
      <w:r w:rsidR="00762909">
        <w:rPr>
          <w:color w:val="000000"/>
          <w:sz w:val="24"/>
          <w:szCs w:val="24"/>
          <w:shd w:val="clear" w:color="auto" w:fill="FFFFFF"/>
        </w:rPr>
        <w:t>2</w:t>
      </w:r>
    </w:p>
    <w:p w:rsidR="00C12806" w:rsidRPr="00F23495" w:rsidRDefault="00F23495" w:rsidP="00117638">
      <w:pPr>
        <w:pStyle w:val="StyleZakonu"/>
        <w:spacing w:after="0" w:line="240" w:lineRule="auto"/>
        <w:ind w:firstLine="0"/>
        <w:rPr>
          <w:sz w:val="24"/>
          <w:szCs w:val="24"/>
        </w:rPr>
      </w:pPr>
      <w:r w:rsidRPr="00F23495">
        <w:rPr>
          <w:color w:val="000000"/>
          <w:sz w:val="24"/>
          <w:szCs w:val="24"/>
          <w:shd w:val="clear" w:color="auto" w:fill="FFFFFF"/>
        </w:rPr>
        <w:t>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r w:rsidR="00117638" w:rsidRPr="00F23495">
        <w:rPr>
          <w:sz w:val="24"/>
          <w:szCs w:val="24"/>
        </w:rPr>
        <w:t>;</w:t>
      </w:r>
    </w:p>
    <w:p w:rsidR="00117638" w:rsidRPr="00AD5116" w:rsidRDefault="00117638" w:rsidP="00117638">
      <w:pPr>
        <w:pStyle w:val="StyleZakonu"/>
        <w:spacing w:after="0" w:line="240" w:lineRule="auto"/>
        <w:ind w:firstLine="0"/>
        <w:rPr>
          <w:sz w:val="24"/>
          <w:szCs w:val="24"/>
        </w:rPr>
      </w:pPr>
      <w:r>
        <w:rPr>
          <w:sz w:val="24"/>
          <w:szCs w:val="24"/>
        </w:rPr>
        <w:t xml:space="preserve">1.6. </w:t>
      </w:r>
      <w:r w:rsidR="00775DEA">
        <w:rPr>
          <w:sz w:val="24"/>
          <w:szCs w:val="24"/>
        </w:rPr>
        <w:t>В</w:t>
      </w:r>
      <w:r w:rsidR="000669D8">
        <w:rPr>
          <w:sz w:val="24"/>
          <w:szCs w:val="24"/>
        </w:rPr>
        <w:t xml:space="preserve">становити </w:t>
      </w:r>
      <w:r>
        <w:rPr>
          <w:sz w:val="24"/>
          <w:szCs w:val="24"/>
        </w:rPr>
        <w:t xml:space="preserve">ставку збору </w:t>
      </w:r>
      <w:r w:rsidRPr="00117638">
        <w:rPr>
          <w:sz w:val="24"/>
          <w:szCs w:val="24"/>
        </w:rPr>
        <w:t>за місця для паркування транспортних засобів</w:t>
      </w:r>
      <w:r w:rsidR="00AD5116" w:rsidRPr="00AD5116">
        <w:rPr>
          <w:color w:val="000000"/>
          <w:sz w:val="24"/>
          <w:szCs w:val="24"/>
          <w:shd w:val="clear" w:color="auto" w:fill="FFFFFF"/>
        </w:rPr>
        <w:t>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 у розмірі 0,03 відсотка мінімальної заробітної плати, установленої законом на 1 січня податкового (звітного) року.</w:t>
      </w:r>
    </w:p>
    <w:p w:rsidR="00FC757D" w:rsidRPr="00F12828" w:rsidRDefault="00FC757D" w:rsidP="00FC757D">
      <w:pPr>
        <w:pStyle w:val="aa"/>
        <w:spacing w:before="0" w:beforeAutospacing="0" w:after="0" w:afterAutospacing="0"/>
        <w:jc w:val="both"/>
        <w:textAlignment w:val="baseline"/>
        <w:rPr>
          <w:color w:val="000000"/>
          <w:sz w:val="16"/>
          <w:szCs w:val="16"/>
          <w:lang w:val="uk-UA"/>
        </w:rPr>
      </w:pPr>
    </w:p>
    <w:p w:rsidR="00FC757D" w:rsidRPr="008C0FF0" w:rsidRDefault="00FC757D" w:rsidP="00FC757D">
      <w:pPr>
        <w:pStyle w:val="aa"/>
        <w:spacing w:before="0" w:beforeAutospacing="0" w:after="0" w:afterAutospacing="0"/>
        <w:jc w:val="both"/>
        <w:textAlignment w:val="baseline"/>
        <w:rPr>
          <w:color w:val="000000"/>
        </w:rPr>
      </w:pPr>
      <w:r w:rsidRPr="008C0FF0">
        <w:rPr>
          <w:color w:val="000000"/>
        </w:rPr>
        <w:t xml:space="preserve">2. </w:t>
      </w:r>
      <w:r w:rsidR="005026D3">
        <w:rPr>
          <w:color w:val="000000"/>
          <w:lang w:val="uk-UA"/>
        </w:rPr>
        <w:t>З</w:t>
      </w:r>
      <w:r w:rsidRPr="008C0FF0">
        <w:rPr>
          <w:color w:val="000000"/>
        </w:rPr>
        <w:t>атвердити:</w:t>
      </w:r>
    </w:p>
    <w:p w:rsidR="00FC757D" w:rsidRDefault="00FC757D" w:rsidP="00FC757D">
      <w:pPr>
        <w:pStyle w:val="aa"/>
        <w:spacing w:before="0" w:beforeAutospacing="0" w:after="0" w:afterAutospacing="0"/>
        <w:jc w:val="both"/>
        <w:textAlignment w:val="baseline"/>
        <w:rPr>
          <w:color w:val="000000"/>
          <w:lang w:val="uk-UA"/>
        </w:rPr>
      </w:pPr>
      <w:r w:rsidRPr="008C0FF0">
        <w:rPr>
          <w:color w:val="000000"/>
        </w:rPr>
        <w:t xml:space="preserve">2.1. Положення про </w:t>
      </w:r>
      <w:r w:rsidR="005026D3">
        <w:rPr>
          <w:color w:val="000000"/>
          <w:lang w:val="uk-UA"/>
        </w:rPr>
        <w:t xml:space="preserve">порядок обчислення та сплати </w:t>
      </w:r>
      <w:r w:rsidRPr="008C0FF0">
        <w:rPr>
          <w:color w:val="000000"/>
        </w:rPr>
        <w:t>податк</w:t>
      </w:r>
      <w:r w:rsidR="005026D3">
        <w:rPr>
          <w:color w:val="000000"/>
          <w:lang w:val="uk-UA"/>
        </w:rPr>
        <w:t>у</w:t>
      </w:r>
      <w:r w:rsidRPr="008C0FF0">
        <w:rPr>
          <w:color w:val="000000"/>
        </w:rPr>
        <w:t xml:space="preserve"> на нерухоме майно, відмінне від земельної ділянки </w:t>
      </w:r>
      <w:r w:rsidR="005026D3">
        <w:rPr>
          <w:color w:val="000000"/>
          <w:lang w:val="uk-UA"/>
        </w:rPr>
        <w:t xml:space="preserve">згідно з додатком </w:t>
      </w:r>
      <w:r w:rsidR="00501F00">
        <w:rPr>
          <w:color w:val="000000"/>
          <w:lang w:val="uk-UA"/>
        </w:rPr>
        <w:t>5</w:t>
      </w:r>
      <w:r w:rsidR="005026D3">
        <w:rPr>
          <w:color w:val="000000"/>
          <w:lang w:val="uk-UA"/>
        </w:rPr>
        <w:t>;</w:t>
      </w:r>
    </w:p>
    <w:p w:rsidR="005026D3" w:rsidRPr="005026D3" w:rsidRDefault="005026D3" w:rsidP="00FC757D">
      <w:pPr>
        <w:pStyle w:val="aa"/>
        <w:spacing w:before="0" w:beforeAutospacing="0" w:after="0" w:afterAutospacing="0"/>
        <w:jc w:val="both"/>
        <w:textAlignment w:val="baseline"/>
        <w:rPr>
          <w:color w:val="000000"/>
          <w:lang w:val="uk-UA"/>
        </w:rPr>
      </w:pPr>
      <w:r>
        <w:rPr>
          <w:color w:val="000000"/>
          <w:lang w:val="uk-UA"/>
        </w:rPr>
        <w:t xml:space="preserve">2.2. </w:t>
      </w:r>
      <w:r w:rsidRPr="008C0FF0">
        <w:rPr>
          <w:color w:val="000000"/>
        </w:rPr>
        <w:t xml:space="preserve">Положення про </w:t>
      </w:r>
      <w:r>
        <w:rPr>
          <w:color w:val="000000"/>
          <w:lang w:val="uk-UA"/>
        </w:rPr>
        <w:t xml:space="preserve">порядок обчислення та сплату земельного податку та орендної плати за землю, ставки орендної плати за землю згідно з додатком </w:t>
      </w:r>
      <w:r w:rsidR="00501F00">
        <w:rPr>
          <w:color w:val="000000"/>
          <w:lang w:val="uk-UA"/>
        </w:rPr>
        <w:t>6</w:t>
      </w:r>
      <w:r>
        <w:rPr>
          <w:color w:val="000000"/>
          <w:lang w:val="uk-UA"/>
        </w:rPr>
        <w:t>;</w:t>
      </w:r>
    </w:p>
    <w:p w:rsidR="005026D3" w:rsidRPr="008C0FF0" w:rsidRDefault="005026D3" w:rsidP="005026D3">
      <w:pPr>
        <w:pStyle w:val="aa"/>
        <w:spacing w:before="0" w:beforeAutospacing="0" w:after="0" w:afterAutospacing="0"/>
        <w:jc w:val="both"/>
        <w:textAlignment w:val="baseline"/>
        <w:rPr>
          <w:color w:val="000000"/>
        </w:rPr>
      </w:pPr>
      <w:r>
        <w:rPr>
          <w:color w:val="000000"/>
        </w:rPr>
        <w:t>2.</w:t>
      </w:r>
      <w:r>
        <w:rPr>
          <w:color w:val="000000"/>
          <w:lang w:val="uk-UA"/>
        </w:rPr>
        <w:t>3</w:t>
      </w:r>
      <w:r w:rsidRPr="008C0FF0">
        <w:rPr>
          <w:color w:val="000000"/>
        </w:rPr>
        <w:t xml:space="preserve">. Положення про </w:t>
      </w:r>
      <w:r>
        <w:rPr>
          <w:color w:val="000000"/>
          <w:lang w:val="uk-UA"/>
        </w:rPr>
        <w:t xml:space="preserve">порядок обчислення та сплату </w:t>
      </w:r>
      <w:r w:rsidRPr="008C0FF0">
        <w:rPr>
          <w:color w:val="000000"/>
        </w:rPr>
        <w:t>єдин</w:t>
      </w:r>
      <w:r w:rsidR="00E829EF">
        <w:rPr>
          <w:color w:val="000000"/>
          <w:lang w:val="uk-UA"/>
        </w:rPr>
        <w:t>ого</w:t>
      </w:r>
      <w:r w:rsidRPr="008C0FF0">
        <w:rPr>
          <w:color w:val="000000"/>
        </w:rPr>
        <w:t xml:space="preserve"> податк</w:t>
      </w:r>
      <w:r w:rsidR="00E829EF">
        <w:rPr>
          <w:color w:val="000000"/>
          <w:lang w:val="uk-UA"/>
        </w:rPr>
        <w:t>у</w:t>
      </w:r>
      <w:r>
        <w:rPr>
          <w:color w:val="000000"/>
          <w:lang w:val="uk-UA"/>
        </w:rPr>
        <w:t xml:space="preserve"> згідно з додатком </w:t>
      </w:r>
      <w:r w:rsidR="00501F00">
        <w:rPr>
          <w:color w:val="000000"/>
          <w:lang w:val="uk-UA"/>
        </w:rPr>
        <w:t>7;</w:t>
      </w:r>
    </w:p>
    <w:p w:rsidR="00FC757D" w:rsidRPr="008C0FF0" w:rsidRDefault="005026D3" w:rsidP="00FC757D">
      <w:pPr>
        <w:pStyle w:val="aa"/>
        <w:spacing w:before="0" w:beforeAutospacing="0" w:after="0" w:afterAutospacing="0"/>
        <w:jc w:val="both"/>
        <w:textAlignment w:val="baseline"/>
        <w:rPr>
          <w:color w:val="000000"/>
        </w:rPr>
      </w:pPr>
      <w:r>
        <w:rPr>
          <w:color w:val="000000"/>
        </w:rPr>
        <w:t>2.</w:t>
      </w:r>
      <w:r>
        <w:rPr>
          <w:color w:val="000000"/>
          <w:lang w:val="uk-UA"/>
        </w:rPr>
        <w:t>4</w:t>
      </w:r>
      <w:r w:rsidR="00283AB4">
        <w:rPr>
          <w:color w:val="000000"/>
        </w:rPr>
        <w:t>.</w:t>
      </w:r>
      <w:r w:rsidR="00FC757D" w:rsidRPr="008C0FF0">
        <w:rPr>
          <w:color w:val="000000"/>
        </w:rPr>
        <w:t xml:space="preserve">Положення про </w:t>
      </w:r>
      <w:r>
        <w:rPr>
          <w:color w:val="000000"/>
          <w:lang w:val="uk-UA"/>
        </w:rPr>
        <w:t xml:space="preserve">порядок обчислення та сплату </w:t>
      </w:r>
      <w:r w:rsidR="00FC757D" w:rsidRPr="008C0FF0">
        <w:rPr>
          <w:color w:val="000000"/>
        </w:rPr>
        <w:t>транспортн</w:t>
      </w:r>
      <w:r>
        <w:rPr>
          <w:color w:val="000000"/>
          <w:lang w:val="uk-UA"/>
        </w:rPr>
        <w:t>ого</w:t>
      </w:r>
      <w:r w:rsidR="00FC757D" w:rsidRPr="008C0FF0">
        <w:rPr>
          <w:color w:val="000000"/>
        </w:rPr>
        <w:t xml:space="preserve"> податк</w:t>
      </w:r>
      <w:r>
        <w:rPr>
          <w:color w:val="000000"/>
          <w:lang w:val="uk-UA"/>
        </w:rPr>
        <w:t xml:space="preserve">у згідно з додатком </w:t>
      </w:r>
      <w:r w:rsidR="00501F00">
        <w:rPr>
          <w:color w:val="000000"/>
          <w:lang w:val="uk-UA"/>
        </w:rPr>
        <w:t>8</w:t>
      </w:r>
      <w:r w:rsidR="00FC757D" w:rsidRPr="008C0FF0">
        <w:rPr>
          <w:color w:val="000000"/>
        </w:rPr>
        <w:t>;</w:t>
      </w:r>
    </w:p>
    <w:p w:rsidR="00FC757D" w:rsidRPr="008C0FF0" w:rsidRDefault="00FC757D" w:rsidP="00FC757D">
      <w:pPr>
        <w:pStyle w:val="aa"/>
        <w:spacing w:before="0" w:beforeAutospacing="0" w:after="0" w:afterAutospacing="0"/>
        <w:jc w:val="both"/>
        <w:textAlignment w:val="baseline"/>
        <w:rPr>
          <w:color w:val="000000"/>
          <w:lang w:val="uk-UA"/>
        </w:rPr>
      </w:pPr>
      <w:r w:rsidRPr="008C0FF0">
        <w:rPr>
          <w:color w:val="000000"/>
        </w:rPr>
        <w:t xml:space="preserve">2.5. Положення про </w:t>
      </w:r>
      <w:r w:rsidR="005026D3">
        <w:rPr>
          <w:color w:val="000000"/>
          <w:lang w:val="uk-UA"/>
        </w:rPr>
        <w:t xml:space="preserve">порядок обчислення та сплату </w:t>
      </w:r>
      <w:r w:rsidRPr="008C0FF0">
        <w:rPr>
          <w:color w:val="000000"/>
        </w:rPr>
        <w:t>туристичн</w:t>
      </w:r>
      <w:r w:rsidR="005026D3">
        <w:rPr>
          <w:color w:val="000000"/>
          <w:lang w:val="uk-UA"/>
        </w:rPr>
        <w:t>ого</w:t>
      </w:r>
      <w:r w:rsidRPr="008C0FF0">
        <w:rPr>
          <w:color w:val="000000"/>
        </w:rPr>
        <w:t xml:space="preserve"> зб</w:t>
      </w:r>
      <w:r w:rsidR="005026D3">
        <w:rPr>
          <w:color w:val="000000"/>
          <w:lang w:val="uk-UA"/>
        </w:rPr>
        <w:t>о</w:t>
      </w:r>
      <w:r w:rsidRPr="008C0FF0">
        <w:rPr>
          <w:color w:val="000000"/>
        </w:rPr>
        <w:t>р</w:t>
      </w:r>
      <w:r w:rsidR="005026D3">
        <w:rPr>
          <w:color w:val="000000"/>
          <w:lang w:val="uk-UA"/>
        </w:rPr>
        <w:t xml:space="preserve">у згідно з додатком </w:t>
      </w:r>
      <w:r w:rsidR="00501F00">
        <w:rPr>
          <w:color w:val="000000"/>
          <w:lang w:val="uk-UA"/>
        </w:rPr>
        <w:t>9</w:t>
      </w:r>
      <w:r w:rsidR="005026D3">
        <w:rPr>
          <w:color w:val="000000"/>
          <w:lang w:val="uk-UA"/>
        </w:rPr>
        <w:t>;</w:t>
      </w:r>
    </w:p>
    <w:p w:rsidR="00FC757D" w:rsidRPr="008C0FF0" w:rsidRDefault="00FC757D" w:rsidP="00FC757D">
      <w:pPr>
        <w:pStyle w:val="aa"/>
        <w:spacing w:before="0" w:beforeAutospacing="0" w:after="0" w:afterAutospacing="0"/>
        <w:jc w:val="both"/>
        <w:textAlignment w:val="baseline"/>
        <w:rPr>
          <w:color w:val="000000"/>
          <w:lang w:val="uk-UA"/>
        </w:rPr>
      </w:pPr>
      <w:r w:rsidRPr="008C0FF0">
        <w:rPr>
          <w:color w:val="000000"/>
          <w:lang w:val="uk-UA"/>
        </w:rPr>
        <w:t xml:space="preserve">2.6. Положення про </w:t>
      </w:r>
      <w:r w:rsidR="005026D3">
        <w:rPr>
          <w:color w:val="000000"/>
          <w:lang w:val="uk-UA"/>
        </w:rPr>
        <w:t xml:space="preserve">порядок обчислення та сплату </w:t>
      </w:r>
      <w:r w:rsidRPr="008C0FF0">
        <w:rPr>
          <w:color w:val="000000"/>
          <w:lang w:val="uk-UA"/>
        </w:rPr>
        <w:t>з</w:t>
      </w:r>
      <w:r w:rsidRPr="008C0FF0">
        <w:t>б</w:t>
      </w:r>
      <w:r w:rsidR="005026D3">
        <w:rPr>
          <w:lang w:val="uk-UA"/>
        </w:rPr>
        <w:t>о</w:t>
      </w:r>
      <w:r w:rsidRPr="008C0FF0">
        <w:t>р</w:t>
      </w:r>
      <w:r w:rsidR="005026D3">
        <w:rPr>
          <w:lang w:val="uk-UA"/>
        </w:rPr>
        <w:t>у</w:t>
      </w:r>
      <w:r w:rsidRPr="008C0FF0">
        <w:t xml:space="preserve"> за місця для паркування транспортних засобів</w:t>
      </w:r>
      <w:r w:rsidR="005026D3">
        <w:rPr>
          <w:lang w:val="uk-UA"/>
        </w:rPr>
        <w:t>згідно з додаток 1</w:t>
      </w:r>
      <w:r w:rsidR="00501F00">
        <w:rPr>
          <w:lang w:val="uk-UA"/>
        </w:rPr>
        <w:t>0</w:t>
      </w:r>
      <w:r w:rsidR="005026D3">
        <w:rPr>
          <w:lang w:val="uk-UA"/>
        </w:rPr>
        <w:t>.</w:t>
      </w:r>
    </w:p>
    <w:p w:rsidR="00510CCD" w:rsidRPr="00F12828" w:rsidRDefault="00510CCD" w:rsidP="00541548">
      <w:pPr>
        <w:ind w:right="-1"/>
        <w:jc w:val="both"/>
        <w:rPr>
          <w:sz w:val="16"/>
          <w:szCs w:val="16"/>
          <w:lang w:val="uk-UA"/>
        </w:rPr>
      </w:pPr>
    </w:p>
    <w:p w:rsidR="00FC757D" w:rsidRDefault="00510CCD" w:rsidP="00541548">
      <w:pPr>
        <w:ind w:right="-1"/>
        <w:jc w:val="both"/>
        <w:rPr>
          <w:lang w:val="uk-UA"/>
        </w:rPr>
      </w:pPr>
      <w:r>
        <w:rPr>
          <w:lang w:val="uk-UA"/>
        </w:rPr>
        <w:t>3</w:t>
      </w:r>
      <w:r w:rsidR="00FC757D" w:rsidRPr="008C0FF0">
        <w:rPr>
          <w:lang w:val="uk-UA"/>
        </w:rPr>
        <w:t xml:space="preserve">. </w:t>
      </w:r>
      <w:r w:rsidR="0025299F">
        <w:rPr>
          <w:lang w:val="uk-UA"/>
        </w:rPr>
        <w:t xml:space="preserve">Для здійснення контролю за нарахуваннями та сплатою місцевих податків та зборів до бюджету міста Шепетівка </w:t>
      </w:r>
      <w:r w:rsidR="00FC757D" w:rsidRPr="008C0FF0">
        <w:rPr>
          <w:lang w:val="uk-UA"/>
        </w:rPr>
        <w:t xml:space="preserve">направити </w:t>
      </w:r>
      <w:r w:rsidR="0025299F">
        <w:rPr>
          <w:lang w:val="uk-UA"/>
        </w:rPr>
        <w:t xml:space="preserve">рішення з додатками до </w:t>
      </w:r>
      <w:r w:rsidR="007405AE" w:rsidRPr="008C0FF0">
        <w:rPr>
          <w:lang w:val="uk-UA"/>
        </w:rPr>
        <w:t>Шепетівськ</w:t>
      </w:r>
      <w:r w:rsidR="0025299F">
        <w:rPr>
          <w:lang w:val="uk-UA"/>
        </w:rPr>
        <w:t>ого</w:t>
      </w:r>
      <w:r w:rsidR="000453DA">
        <w:rPr>
          <w:lang w:val="uk-UA"/>
        </w:rPr>
        <w:t>управління</w:t>
      </w:r>
      <w:r w:rsidR="004B16BA">
        <w:rPr>
          <w:lang w:val="uk-UA"/>
        </w:rPr>
        <w:t xml:space="preserve"> ГУ ДФС у Хмельницькій області</w:t>
      </w:r>
      <w:r w:rsidR="0025299F">
        <w:rPr>
          <w:lang w:val="uk-UA"/>
        </w:rPr>
        <w:t>у паперовій та електронній формі.</w:t>
      </w:r>
    </w:p>
    <w:p w:rsidR="00510CCD" w:rsidRPr="00F12828" w:rsidRDefault="00510CCD" w:rsidP="00541548">
      <w:pPr>
        <w:ind w:right="-1"/>
        <w:jc w:val="both"/>
        <w:rPr>
          <w:sz w:val="16"/>
          <w:szCs w:val="16"/>
          <w:lang w:val="uk-UA"/>
        </w:rPr>
      </w:pPr>
    </w:p>
    <w:p w:rsidR="00541548" w:rsidRPr="008C0FF0" w:rsidRDefault="00510CCD" w:rsidP="00541548">
      <w:pPr>
        <w:ind w:right="-1"/>
        <w:jc w:val="both"/>
        <w:rPr>
          <w:lang w:val="uk-UA"/>
        </w:rPr>
      </w:pPr>
      <w:r>
        <w:rPr>
          <w:lang w:val="uk-UA"/>
        </w:rPr>
        <w:t>4.</w:t>
      </w:r>
      <w:r w:rsidR="00541548" w:rsidRPr="008C0FF0">
        <w:rPr>
          <w:lang w:val="uk-UA"/>
        </w:rPr>
        <w:t xml:space="preserve">Оприлюднити дане рішення шляхом опублікування у місцевих друкованих засобах масової інформації та розміщення на офіційному веб-сайті Шепетівської міської ради не пізніше як </w:t>
      </w:r>
      <w:r w:rsidR="00541548" w:rsidRPr="006F15A8">
        <w:rPr>
          <w:lang w:val="uk-UA"/>
        </w:rPr>
        <w:t>у десятиденний термін</w:t>
      </w:r>
      <w:r w:rsidR="00541548" w:rsidRPr="008C0FF0">
        <w:rPr>
          <w:lang w:val="uk-UA"/>
        </w:rPr>
        <w:t xml:space="preserve"> з дня його прийняття та підписання.</w:t>
      </w:r>
    </w:p>
    <w:p w:rsidR="00541548" w:rsidRPr="00F12828" w:rsidRDefault="00541548" w:rsidP="00541548">
      <w:pPr>
        <w:ind w:right="-1"/>
        <w:jc w:val="both"/>
        <w:rPr>
          <w:sz w:val="16"/>
          <w:szCs w:val="16"/>
          <w:lang w:val="uk-UA"/>
        </w:rPr>
      </w:pPr>
    </w:p>
    <w:p w:rsidR="00B74C4F" w:rsidRPr="005520A7" w:rsidRDefault="00510CCD" w:rsidP="00B74C4F">
      <w:pPr>
        <w:jc w:val="both"/>
        <w:rPr>
          <w:lang w:val="uk-UA"/>
        </w:rPr>
      </w:pPr>
      <w:r>
        <w:rPr>
          <w:lang w:val="uk-UA"/>
        </w:rPr>
        <w:t>5</w:t>
      </w:r>
      <w:r w:rsidR="0043779F">
        <w:rPr>
          <w:lang w:val="uk-UA"/>
        </w:rPr>
        <w:t>.</w:t>
      </w:r>
      <w:r w:rsidR="0043779F" w:rsidRPr="008C0FF0">
        <w:rPr>
          <w:lang w:val="uk-UA"/>
        </w:rPr>
        <w:t>Вважати таким</w:t>
      </w:r>
      <w:r w:rsidR="000453DA">
        <w:rPr>
          <w:lang w:val="uk-UA"/>
        </w:rPr>
        <w:t>и</w:t>
      </w:r>
      <w:r w:rsidR="0043779F" w:rsidRPr="008C0FF0">
        <w:rPr>
          <w:lang w:val="uk-UA"/>
        </w:rPr>
        <w:t>, що втратил</w:t>
      </w:r>
      <w:r w:rsidR="000453DA">
        <w:rPr>
          <w:lang w:val="uk-UA"/>
        </w:rPr>
        <w:t>и</w:t>
      </w:r>
      <w:r w:rsidR="0043779F" w:rsidRPr="008C0FF0">
        <w:rPr>
          <w:lang w:val="uk-UA"/>
        </w:rPr>
        <w:t xml:space="preserve"> чинність з 01.01.20</w:t>
      </w:r>
      <w:r w:rsidR="000453DA">
        <w:rPr>
          <w:lang w:val="uk-UA"/>
        </w:rPr>
        <w:t>20</w:t>
      </w:r>
      <w:r w:rsidR="0043779F" w:rsidRPr="008C0FF0">
        <w:rPr>
          <w:lang w:val="uk-UA"/>
        </w:rPr>
        <w:t xml:space="preserve"> року </w:t>
      </w:r>
      <w:r w:rsidR="0043779F" w:rsidRPr="000453DA">
        <w:rPr>
          <w:lang w:val="uk-UA"/>
        </w:rPr>
        <w:t xml:space="preserve">рішення </w:t>
      </w:r>
      <w:r w:rsidR="000453DA" w:rsidRPr="000453DA">
        <w:rPr>
          <w:lang w:val="en-US"/>
        </w:rPr>
        <w:t>XL</w:t>
      </w:r>
      <w:r w:rsidR="0043779F" w:rsidRPr="000453DA">
        <w:rPr>
          <w:lang w:val="uk-UA"/>
        </w:rPr>
        <w:t xml:space="preserve"> сесії міської ради </w:t>
      </w:r>
      <w:r w:rsidR="0043779F" w:rsidRPr="000453DA">
        <w:rPr>
          <w:lang w:val="en-US"/>
        </w:rPr>
        <w:t>VII</w:t>
      </w:r>
      <w:r w:rsidR="0043779F" w:rsidRPr="000453DA">
        <w:rPr>
          <w:lang w:val="uk-UA"/>
        </w:rPr>
        <w:t xml:space="preserve"> скликання від </w:t>
      </w:r>
      <w:r w:rsidR="000453DA" w:rsidRPr="000453DA">
        <w:rPr>
          <w:lang w:val="uk-UA"/>
        </w:rPr>
        <w:t>7 червня 2018</w:t>
      </w:r>
      <w:r w:rsidR="0043779F" w:rsidRPr="000453DA">
        <w:rPr>
          <w:lang w:val="uk-UA"/>
        </w:rPr>
        <w:t xml:space="preserve"> року №1</w:t>
      </w:r>
      <w:r w:rsidR="000453DA" w:rsidRPr="000453DA">
        <w:rPr>
          <w:lang w:val="uk-UA"/>
        </w:rPr>
        <w:t>3</w:t>
      </w:r>
      <w:r w:rsidR="0043779F" w:rsidRPr="000453DA">
        <w:rPr>
          <w:lang w:val="uk-UA"/>
        </w:rPr>
        <w:t xml:space="preserve"> "</w:t>
      </w:r>
      <w:r w:rsidR="000453DA" w:rsidRPr="000453DA">
        <w:rPr>
          <w:lang w:val="uk-UA"/>
        </w:rPr>
        <w:t>Про встановлення мі</w:t>
      </w:r>
      <w:r w:rsidR="00B74C4F">
        <w:rPr>
          <w:lang w:val="uk-UA"/>
        </w:rPr>
        <w:t>сцевих податків та зборів на 2019</w:t>
      </w:r>
      <w:r w:rsidR="000453DA" w:rsidRPr="000453DA">
        <w:rPr>
          <w:lang w:val="uk-UA"/>
        </w:rPr>
        <w:t xml:space="preserve"> рік на території міста Шепетівка</w:t>
      </w:r>
      <w:r w:rsidR="0043779F" w:rsidRPr="000453DA">
        <w:rPr>
          <w:lang w:val="uk-UA"/>
        </w:rPr>
        <w:t>»</w:t>
      </w:r>
      <w:r w:rsidR="000453DA">
        <w:rPr>
          <w:lang w:val="uk-UA"/>
        </w:rPr>
        <w:t xml:space="preserve">, рішення </w:t>
      </w:r>
      <w:r w:rsidR="000453DA" w:rsidRPr="000453DA">
        <w:rPr>
          <w:lang w:val="en-US"/>
        </w:rPr>
        <w:t>LII</w:t>
      </w:r>
      <w:r w:rsidR="000453DA">
        <w:rPr>
          <w:lang w:val="uk-UA"/>
        </w:rPr>
        <w:t xml:space="preserve">сесії міської ради </w:t>
      </w:r>
      <w:r w:rsidR="000453DA" w:rsidRPr="000453DA">
        <w:rPr>
          <w:lang w:val="en-US"/>
        </w:rPr>
        <w:t>VII</w:t>
      </w:r>
      <w:r w:rsidR="000453DA" w:rsidRPr="000453DA">
        <w:rPr>
          <w:lang w:val="uk-UA"/>
        </w:rPr>
        <w:t xml:space="preserve"> скликання від </w:t>
      </w:r>
      <w:r w:rsidR="000D1C53">
        <w:rPr>
          <w:lang w:val="uk-UA"/>
        </w:rPr>
        <w:t>21 грудня</w:t>
      </w:r>
      <w:r w:rsidR="000453DA" w:rsidRPr="000453DA">
        <w:rPr>
          <w:lang w:val="uk-UA"/>
        </w:rPr>
        <w:t xml:space="preserve"> 2018 року №1</w:t>
      </w:r>
      <w:r w:rsidR="000D1C53">
        <w:rPr>
          <w:lang w:val="uk-UA"/>
        </w:rPr>
        <w:t>9</w:t>
      </w:r>
      <w:r w:rsidR="000453DA">
        <w:rPr>
          <w:lang w:val="uk-UA"/>
        </w:rPr>
        <w:t>«</w:t>
      </w:r>
      <w:r w:rsidR="000453DA" w:rsidRPr="000453DA">
        <w:rPr>
          <w:lang w:val="uk-UA"/>
        </w:rPr>
        <w:t xml:space="preserve">Про внесення змін та доповненьв Додаток 3 до рішення </w:t>
      </w:r>
      <w:r w:rsidR="000453DA" w:rsidRPr="000453DA">
        <w:rPr>
          <w:lang w:val="en-US"/>
        </w:rPr>
        <w:t>XL</w:t>
      </w:r>
      <w:r w:rsidR="000453DA" w:rsidRPr="000453DA">
        <w:rPr>
          <w:lang w:val="uk-UA"/>
        </w:rPr>
        <w:t xml:space="preserve"> сесії міської ради </w:t>
      </w:r>
      <w:r w:rsidR="000453DA" w:rsidRPr="000453DA">
        <w:rPr>
          <w:lang w:val="en-US"/>
        </w:rPr>
        <w:t>VII</w:t>
      </w:r>
      <w:r w:rsidR="000453DA" w:rsidRPr="000453DA">
        <w:rPr>
          <w:lang w:val="uk-UA"/>
        </w:rPr>
        <w:t xml:space="preserve"> скликання № 13 від 7 червня 2018 року «Про встановлення місцевих податків та зборів на 2019 рік на території міста Шепетівка»</w:t>
      </w:r>
      <w:r w:rsidR="00B74C4F">
        <w:rPr>
          <w:lang w:val="uk-UA"/>
        </w:rPr>
        <w:t xml:space="preserve">, </w:t>
      </w:r>
      <w:r w:rsidR="00B74C4F" w:rsidRPr="000037B8">
        <w:rPr>
          <w:lang w:val="uk-UA"/>
        </w:rPr>
        <w:t xml:space="preserve">рішення </w:t>
      </w:r>
      <w:r w:rsidR="005520A7" w:rsidRPr="000037B8">
        <w:rPr>
          <w:sz w:val="28"/>
          <w:szCs w:val="28"/>
          <w:lang w:val="en-US"/>
        </w:rPr>
        <w:t>LIII</w:t>
      </w:r>
      <w:r w:rsidR="000453DA" w:rsidRPr="000037B8">
        <w:rPr>
          <w:color w:val="000000"/>
          <w:lang w:val="en-US"/>
        </w:rPr>
        <w:t> </w:t>
      </w:r>
      <w:r w:rsidR="00B74C4F" w:rsidRPr="000037B8">
        <w:rPr>
          <w:color w:val="000000"/>
          <w:lang w:val="uk-UA"/>
        </w:rPr>
        <w:t xml:space="preserve">сесії міської ради VII скликання від 14 лютого 2019 </w:t>
      </w:r>
      <w:r w:rsidR="00B74C4F" w:rsidRPr="005F01FB">
        <w:rPr>
          <w:color w:val="000000"/>
          <w:lang w:val="uk-UA"/>
        </w:rPr>
        <w:t xml:space="preserve">року № </w:t>
      </w:r>
      <w:r w:rsidR="005F01FB" w:rsidRPr="005F01FB">
        <w:rPr>
          <w:color w:val="000000"/>
          <w:lang w:val="uk-UA"/>
        </w:rPr>
        <w:t>49</w:t>
      </w:r>
      <w:r w:rsidR="00B74C4F" w:rsidRPr="005F01FB">
        <w:rPr>
          <w:color w:val="000000"/>
          <w:lang w:val="uk-UA"/>
        </w:rPr>
        <w:t xml:space="preserve">  «</w:t>
      </w:r>
      <w:r w:rsidR="00B74C4F" w:rsidRPr="005F01FB">
        <w:rPr>
          <w:lang w:val="uk-UA"/>
        </w:rPr>
        <w:t>Про внесення</w:t>
      </w:r>
      <w:r w:rsidR="00B74C4F" w:rsidRPr="000037B8">
        <w:rPr>
          <w:lang w:val="uk-UA"/>
        </w:rPr>
        <w:t xml:space="preserve"> змін в рішення </w:t>
      </w:r>
      <w:r w:rsidR="00B74C4F" w:rsidRPr="000037B8">
        <w:rPr>
          <w:lang w:val="en-US"/>
        </w:rPr>
        <w:t>LII</w:t>
      </w:r>
      <w:r w:rsidR="00B74C4F" w:rsidRPr="000037B8">
        <w:rPr>
          <w:lang w:val="uk-UA"/>
        </w:rPr>
        <w:t xml:space="preserve"> сесії міської ради </w:t>
      </w:r>
      <w:r w:rsidR="00B74C4F" w:rsidRPr="000037B8">
        <w:rPr>
          <w:lang w:val="en-US"/>
        </w:rPr>
        <w:t>VII</w:t>
      </w:r>
      <w:r w:rsidR="00B74C4F" w:rsidRPr="000037B8">
        <w:rPr>
          <w:lang w:val="uk-UA"/>
        </w:rPr>
        <w:t xml:space="preserve"> скликання від 21 грудня 2018 року № 19 «Про внесення змін та доповнень в Додаток 3 до рішення </w:t>
      </w:r>
      <w:r w:rsidR="00B74C4F" w:rsidRPr="000037B8">
        <w:rPr>
          <w:lang w:val="en-US"/>
        </w:rPr>
        <w:t>XL</w:t>
      </w:r>
      <w:r w:rsidR="00B74C4F" w:rsidRPr="000037B8">
        <w:rPr>
          <w:lang w:val="uk-UA"/>
        </w:rPr>
        <w:t xml:space="preserve"> сесії міської ради </w:t>
      </w:r>
      <w:r w:rsidR="00B74C4F" w:rsidRPr="000037B8">
        <w:rPr>
          <w:lang w:val="en-US"/>
        </w:rPr>
        <w:t>VII</w:t>
      </w:r>
      <w:r w:rsidR="00B74C4F" w:rsidRPr="000037B8">
        <w:rPr>
          <w:lang w:val="uk-UA"/>
        </w:rPr>
        <w:t xml:space="preserve"> скликання № 13 від 7 червня 2018 року «Про встановлення місцевих податків та зборів на 2019 рік на території міста Шепетівка»</w:t>
      </w:r>
      <w:r w:rsidR="00B74C4F" w:rsidRPr="000037B8">
        <w:rPr>
          <w:color w:val="000000"/>
          <w:lang w:val="en-US"/>
        </w:rPr>
        <w:t> </w:t>
      </w:r>
      <w:r w:rsidR="00B74C4F" w:rsidRPr="000037B8">
        <w:rPr>
          <w:color w:val="000000"/>
          <w:lang w:val="uk-UA"/>
        </w:rPr>
        <w:t xml:space="preserve">, рішення </w:t>
      </w:r>
      <w:r w:rsidR="005520A7" w:rsidRPr="000037B8">
        <w:rPr>
          <w:sz w:val="28"/>
          <w:szCs w:val="28"/>
          <w:lang w:val="en-US"/>
        </w:rPr>
        <w:t>LIII</w:t>
      </w:r>
      <w:r w:rsidR="00B74C4F" w:rsidRPr="000037B8">
        <w:rPr>
          <w:color w:val="000000"/>
          <w:lang w:val="uk-UA"/>
        </w:rPr>
        <w:t xml:space="preserve"> сесії міської ради VII скликання від 14 лютого</w:t>
      </w:r>
      <w:r w:rsidR="00B74C4F" w:rsidRPr="005520A7">
        <w:rPr>
          <w:color w:val="000000"/>
          <w:lang w:val="uk-UA"/>
        </w:rPr>
        <w:t xml:space="preserve"> 2019 року № </w:t>
      </w:r>
      <w:r w:rsidR="005520A7" w:rsidRPr="005520A7">
        <w:rPr>
          <w:color w:val="000000"/>
          <w:lang w:val="uk-UA"/>
        </w:rPr>
        <w:t>42</w:t>
      </w:r>
      <w:r w:rsidR="00B74C4F" w:rsidRPr="005520A7">
        <w:rPr>
          <w:color w:val="000000"/>
          <w:lang w:val="uk-UA"/>
        </w:rPr>
        <w:t xml:space="preserve"> «</w:t>
      </w:r>
      <w:r w:rsidR="00B74C4F" w:rsidRPr="005520A7">
        <w:rPr>
          <w:lang w:val="uk-UA"/>
        </w:rPr>
        <w:t xml:space="preserve">Про внесення змін та доповнень в Додаток 5 до рішення </w:t>
      </w:r>
      <w:r w:rsidR="00B74C4F" w:rsidRPr="005520A7">
        <w:rPr>
          <w:lang w:val="en-US"/>
        </w:rPr>
        <w:t>XL</w:t>
      </w:r>
      <w:r w:rsidR="00B74C4F" w:rsidRPr="005520A7">
        <w:rPr>
          <w:lang w:val="uk-UA"/>
        </w:rPr>
        <w:t xml:space="preserve"> сесії міської  ради </w:t>
      </w:r>
      <w:r w:rsidR="00B74C4F" w:rsidRPr="005520A7">
        <w:rPr>
          <w:lang w:val="en-US"/>
        </w:rPr>
        <w:t>VII</w:t>
      </w:r>
      <w:r w:rsidR="00B74C4F" w:rsidRPr="005520A7">
        <w:rPr>
          <w:lang w:val="uk-UA"/>
        </w:rPr>
        <w:t xml:space="preserve"> скликання № 13 від 7 червня 2018 року «Про встановлення місцевих податків та зборів на 2019 рік на території міста Шепетівка»</w:t>
      </w:r>
      <w:r w:rsidR="005520A7">
        <w:rPr>
          <w:lang w:val="uk-UA"/>
        </w:rPr>
        <w:t>.</w:t>
      </w:r>
      <w:r w:rsidR="00B74C4F" w:rsidRPr="005520A7">
        <w:rPr>
          <w:color w:val="000000"/>
          <w:lang w:val="en-US"/>
        </w:rPr>
        <w:t> </w:t>
      </w:r>
    </w:p>
    <w:p w:rsidR="00510CCD" w:rsidRPr="00F12828" w:rsidRDefault="00510CCD" w:rsidP="00FC757D">
      <w:pPr>
        <w:pStyle w:val="af1"/>
        <w:jc w:val="both"/>
        <w:rPr>
          <w:rFonts w:ascii="Times New Roman" w:hAnsi="Times New Roman"/>
          <w:sz w:val="16"/>
          <w:szCs w:val="16"/>
          <w:lang w:val="uk-UA"/>
        </w:rPr>
      </w:pPr>
    </w:p>
    <w:p w:rsidR="00FC757D" w:rsidRPr="008C0FF0" w:rsidRDefault="00510CCD" w:rsidP="00FC757D">
      <w:pPr>
        <w:pStyle w:val="af1"/>
        <w:jc w:val="both"/>
        <w:rPr>
          <w:rFonts w:ascii="Times New Roman" w:hAnsi="Times New Roman"/>
          <w:sz w:val="24"/>
          <w:szCs w:val="24"/>
          <w:lang w:val="uk-UA"/>
        </w:rPr>
      </w:pPr>
      <w:r>
        <w:rPr>
          <w:rFonts w:ascii="Times New Roman" w:hAnsi="Times New Roman"/>
          <w:sz w:val="24"/>
          <w:szCs w:val="24"/>
          <w:lang w:val="uk-UA"/>
        </w:rPr>
        <w:t>6</w:t>
      </w:r>
      <w:r w:rsidR="00FC757D" w:rsidRPr="008C0FF0">
        <w:rPr>
          <w:rFonts w:ascii="Times New Roman" w:hAnsi="Times New Roman"/>
          <w:sz w:val="24"/>
          <w:szCs w:val="24"/>
          <w:lang w:val="uk-UA"/>
        </w:rPr>
        <w:t>. Рішення набуває чинності з 01 січня 20</w:t>
      </w:r>
      <w:r w:rsidR="001E6FCC">
        <w:rPr>
          <w:rFonts w:ascii="Times New Roman" w:hAnsi="Times New Roman"/>
          <w:sz w:val="24"/>
          <w:szCs w:val="24"/>
          <w:lang w:val="uk-UA"/>
        </w:rPr>
        <w:t>20</w:t>
      </w:r>
      <w:r w:rsidR="00FC757D" w:rsidRPr="008C0FF0">
        <w:rPr>
          <w:rFonts w:ascii="Times New Roman" w:hAnsi="Times New Roman"/>
          <w:sz w:val="24"/>
          <w:szCs w:val="24"/>
          <w:lang w:val="uk-UA"/>
        </w:rPr>
        <w:t xml:space="preserve"> року.</w:t>
      </w:r>
    </w:p>
    <w:p w:rsidR="00510CCD" w:rsidRPr="00F12828" w:rsidRDefault="00510CCD" w:rsidP="00231076">
      <w:pPr>
        <w:pStyle w:val="ab"/>
        <w:jc w:val="both"/>
        <w:rPr>
          <w:rFonts w:ascii="Times New Roman" w:hAnsi="Times New Roman"/>
          <w:sz w:val="16"/>
          <w:szCs w:val="16"/>
          <w:lang w:val="uk-UA"/>
        </w:rPr>
      </w:pPr>
    </w:p>
    <w:p w:rsidR="00FC757D" w:rsidRDefault="00510CCD" w:rsidP="00231076">
      <w:pPr>
        <w:pStyle w:val="ab"/>
        <w:jc w:val="both"/>
        <w:rPr>
          <w:rFonts w:ascii="Times New Roman" w:hAnsi="Times New Roman" w:cs="Times New Roman"/>
          <w:sz w:val="24"/>
          <w:szCs w:val="24"/>
          <w:lang w:val="uk-UA"/>
        </w:rPr>
      </w:pPr>
      <w:r>
        <w:rPr>
          <w:rFonts w:ascii="Times New Roman" w:hAnsi="Times New Roman"/>
          <w:sz w:val="24"/>
          <w:szCs w:val="24"/>
          <w:lang w:val="uk-UA"/>
        </w:rPr>
        <w:t>7</w:t>
      </w:r>
      <w:r w:rsidR="00FC757D" w:rsidRPr="008C0FF0">
        <w:rPr>
          <w:rFonts w:ascii="Times New Roman" w:hAnsi="Times New Roman"/>
          <w:sz w:val="24"/>
          <w:szCs w:val="24"/>
        </w:rPr>
        <w:t xml:space="preserve">. </w:t>
      </w:r>
      <w:r w:rsidR="00231076" w:rsidRPr="008C0FF0">
        <w:rPr>
          <w:rFonts w:ascii="Times New Roman" w:hAnsi="Times New Roman" w:cs="Times New Roman"/>
          <w:sz w:val="24"/>
          <w:szCs w:val="24"/>
        </w:rPr>
        <w:t>Контроль за  виконанням рішення покласти на постійну депутатську комісію з питань  соціально-економічного розвитку міста, планування бюджету, фінансів (голова – Шайнога Ю.М.) та на першого заступника міського голови Вихівського В.Б.</w:t>
      </w:r>
    </w:p>
    <w:p w:rsidR="00261A9D" w:rsidRDefault="00261A9D" w:rsidP="00231076">
      <w:pPr>
        <w:pStyle w:val="ab"/>
        <w:jc w:val="both"/>
        <w:rPr>
          <w:b/>
          <w:sz w:val="24"/>
          <w:szCs w:val="24"/>
          <w:lang w:val="uk-UA"/>
        </w:rPr>
      </w:pPr>
    </w:p>
    <w:p w:rsidR="00510CCD" w:rsidRPr="00261A9D" w:rsidRDefault="00510CCD" w:rsidP="00231076">
      <w:pPr>
        <w:pStyle w:val="ab"/>
        <w:jc w:val="both"/>
        <w:rPr>
          <w:b/>
          <w:sz w:val="24"/>
          <w:szCs w:val="24"/>
          <w:lang w:val="uk-UA"/>
        </w:rPr>
      </w:pPr>
    </w:p>
    <w:p w:rsidR="00FC757D" w:rsidRDefault="00FC757D" w:rsidP="00FC757D">
      <w:pPr>
        <w:jc w:val="both"/>
        <w:rPr>
          <w:rFonts w:eastAsiaTheme="minorEastAsia"/>
          <w:lang w:val="uk-UA" w:eastAsia="uk-UA"/>
        </w:rPr>
      </w:pPr>
      <w:r w:rsidRPr="008C0FF0">
        <w:rPr>
          <w:rFonts w:eastAsiaTheme="minorEastAsia"/>
          <w:lang w:val="uk-UA" w:eastAsia="uk-UA"/>
        </w:rPr>
        <w:lastRenderedPageBreak/>
        <w:t xml:space="preserve">Міський голова </w:t>
      </w:r>
      <w:r w:rsidRPr="008C0FF0">
        <w:rPr>
          <w:rFonts w:eastAsiaTheme="minorEastAsia"/>
          <w:lang w:val="uk-UA" w:eastAsia="uk-UA"/>
        </w:rPr>
        <w:tab/>
      </w:r>
      <w:r w:rsidRPr="008C0FF0">
        <w:rPr>
          <w:rFonts w:eastAsiaTheme="minorEastAsia"/>
          <w:lang w:val="uk-UA" w:eastAsia="uk-UA"/>
        </w:rPr>
        <w:tab/>
      </w:r>
      <w:r w:rsidRPr="008C0FF0">
        <w:rPr>
          <w:rFonts w:eastAsiaTheme="minorEastAsia"/>
          <w:lang w:val="uk-UA" w:eastAsia="uk-UA"/>
        </w:rPr>
        <w:tab/>
      </w:r>
      <w:r w:rsidRPr="008C0FF0">
        <w:rPr>
          <w:rFonts w:eastAsiaTheme="minorEastAsia"/>
          <w:lang w:val="uk-UA" w:eastAsia="uk-UA"/>
        </w:rPr>
        <w:tab/>
      </w:r>
      <w:r w:rsidRPr="008C0FF0">
        <w:rPr>
          <w:rFonts w:eastAsiaTheme="minorEastAsia"/>
          <w:lang w:val="uk-UA" w:eastAsia="uk-UA"/>
        </w:rPr>
        <w:tab/>
      </w:r>
      <w:r w:rsidR="00510CCD">
        <w:rPr>
          <w:rFonts w:eastAsiaTheme="minorEastAsia"/>
          <w:lang w:val="uk-UA" w:eastAsia="uk-UA"/>
        </w:rPr>
        <w:tab/>
      </w:r>
      <w:r w:rsidR="00882F9A" w:rsidRPr="008C0FF0">
        <w:rPr>
          <w:rFonts w:eastAsiaTheme="minorEastAsia"/>
          <w:lang w:val="uk-UA" w:eastAsia="uk-UA"/>
        </w:rPr>
        <w:t>М.І.Полодюк</w:t>
      </w:r>
    </w:p>
    <w:p w:rsidR="00AD3E9E" w:rsidRDefault="00AD3E9E" w:rsidP="00D95C1C">
      <w:pPr>
        <w:pStyle w:val="afb"/>
        <w:ind w:firstLine="720"/>
        <w:jc w:val="both"/>
        <w:rPr>
          <w:rFonts w:ascii="Times New Roman" w:hAnsi="Times New Roman"/>
          <w:i/>
          <w:spacing w:val="10"/>
          <w:sz w:val="24"/>
          <w:szCs w:val="24"/>
          <w:lang w:val="uk-UA"/>
        </w:rPr>
      </w:pPr>
    </w:p>
    <w:p w:rsidR="00D95C1C" w:rsidRPr="00D95C1C" w:rsidRDefault="00D95C1C" w:rsidP="00D95C1C">
      <w:pPr>
        <w:pStyle w:val="afb"/>
        <w:ind w:firstLine="720"/>
        <w:jc w:val="both"/>
        <w:rPr>
          <w:rFonts w:ascii="Times New Roman" w:hAnsi="Times New Roman"/>
          <w:i/>
          <w:spacing w:val="10"/>
          <w:sz w:val="24"/>
          <w:szCs w:val="24"/>
          <w:lang w:val="uk-UA"/>
        </w:rPr>
      </w:pPr>
      <w:r w:rsidRPr="00D95C1C">
        <w:rPr>
          <w:rFonts w:ascii="Times New Roman" w:hAnsi="Times New Roman"/>
          <w:i/>
          <w:spacing w:val="10"/>
          <w:sz w:val="24"/>
          <w:szCs w:val="24"/>
          <w:lang w:val="uk-UA"/>
        </w:rPr>
        <w:t>Готував:</w:t>
      </w:r>
    </w:p>
    <w:p w:rsidR="00D95C1C" w:rsidRPr="00D95C1C" w:rsidRDefault="00D95C1C" w:rsidP="00D95C1C">
      <w:pPr>
        <w:ind w:firstLine="720"/>
        <w:jc w:val="both"/>
      </w:pPr>
      <w:r w:rsidRPr="00D95C1C">
        <w:t>Начальник фінансового управління</w:t>
      </w:r>
      <w:r w:rsidRPr="00D95C1C">
        <w:tab/>
      </w:r>
      <w:r w:rsidRPr="00D95C1C">
        <w:tab/>
      </w:r>
      <w:r w:rsidR="003B043C">
        <w:rPr>
          <w:lang w:val="uk-UA"/>
        </w:rPr>
        <w:tab/>
      </w:r>
      <w:r w:rsidR="003B043C">
        <w:rPr>
          <w:lang w:val="uk-UA"/>
        </w:rPr>
        <w:tab/>
      </w:r>
      <w:r w:rsidRPr="00D95C1C">
        <w:t>В.Дрищ</w:t>
      </w:r>
    </w:p>
    <w:p w:rsidR="00D95C1C" w:rsidRPr="00D95C1C" w:rsidRDefault="00D95C1C" w:rsidP="00D95C1C">
      <w:pPr>
        <w:ind w:firstLine="720"/>
        <w:jc w:val="both"/>
      </w:pPr>
    </w:p>
    <w:p w:rsidR="00D95C1C" w:rsidRPr="00D95C1C" w:rsidRDefault="00D95C1C" w:rsidP="00D95C1C">
      <w:pPr>
        <w:ind w:firstLine="720"/>
        <w:jc w:val="both"/>
      </w:pPr>
    </w:p>
    <w:p w:rsidR="00D95C1C" w:rsidRPr="00D95C1C" w:rsidRDefault="00D95C1C" w:rsidP="00D95C1C">
      <w:pPr>
        <w:ind w:firstLine="720"/>
        <w:jc w:val="both"/>
        <w:rPr>
          <w:i/>
        </w:rPr>
      </w:pPr>
      <w:r w:rsidRPr="00D95C1C">
        <w:rPr>
          <w:i/>
        </w:rPr>
        <w:t>Погоджено:</w:t>
      </w:r>
      <w:r w:rsidRPr="00D95C1C">
        <w:rPr>
          <w:i/>
        </w:rPr>
        <w:tab/>
      </w:r>
    </w:p>
    <w:p w:rsidR="00D95C1C" w:rsidRDefault="008D58C6" w:rsidP="00D95C1C">
      <w:pPr>
        <w:pStyle w:val="5"/>
        <w:rPr>
          <w:rFonts w:ascii="Times New Roman" w:hAnsi="Times New Roman" w:cs="Times New Roman"/>
          <w:color w:val="auto"/>
          <w:lang w:val="uk-UA"/>
        </w:rPr>
      </w:pPr>
      <w:r>
        <w:rPr>
          <w:rFonts w:ascii="Times New Roman" w:hAnsi="Times New Roman" w:cs="Times New Roman"/>
          <w:color w:val="auto"/>
          <w:lang w:val="uk-UA"/>
        </w:rPr>
        <w:t xml:space="preserve">           </w:t>
      </w:r>
      <w:r w:rsidR="00D95C1C" w:rsidRPr="00D95C1C">
        <w:rPr>
          <w:rFonts w:ascii="Times New Roman" w:hAnsi="Times New Roman" w:cs="Times New Roman"/>
          <w:color w:val="auto"/>
        </w:rPr>
        <w:t>Начальник  юридичного відділу                                                Г.Бабась</w:t>
      </w:r>
    </w:p>
    <w:p w:rsidR="00D95C1C" w:rsidRDefault="00D95C1C" w:rsidP="00D95C1C">
      <w:pPr>
        <w:rPr>
          <w:lang w:val="uk-UA" w:eastAsia="ar-SA"/>
        </w:rPr>
      </w:pPr>
    </w:p>
    <w:p w:rsidR="00D95C1C" w:rsidRDefault="00D95C1C" w:rsidP="00D95C1C">
      <w:pPr>
        <w:rPr>
          <w:lang w:val="uk-UA" w:eastAsia="ar-SA"/>
        </w:rPr>
      </w:pPr>
      <w:r>
        <w:rPr>
          <w:lang w:val="uk-UA" w:eastAsia="ar-SA"/>
        </w:rPr>
        <w:tab/>
        <w:t>Начальник управління</w:t>
      </w:r>
    </w:p>
    <w:p w:rsidR="00D95C1C" w:rsidRPr="00D95C1C" w:rsidRDefault="00D95C1C" w:rsidP="00D95C1C">
      <w:pPr>
        <w:rPr>
          <w:lang w:val="uk-UA" w:eastAsia="ar-SA"/>
        </w:rPr>
      </w:pPr>
      <w:r>
        <w:rPr>
          <w:lang w:val="uk-UA" w:eastAsia="ar-SA"/>
        </w:rPr>
        <w:t xml:space="preserve">            економічного розвитку</w:t>
      </w:r>
      <w:r>
        <w:rPr>
          <w:lang w:val="uk-UA" w:eastAsia="ar-SA"/>
        </w:rPr>
        <w:tab/>
      </w:r>
      <w:r>
        <w:rPr>
          <w:lang w:val="uk-UA" w:eastAsia="ar-SA"/>
        </w:rPr>
        <w:tab/>
      </w:r>
      <w:r>
        <w:rPr>
          <w:lang w:val="uk-UA" w:eastAsia="ar-SA"/>
        </w:rPr>
        <w:tab/>
      </w:r>
      <w:r>
        <w:rPr>
          <w:lang w:val="uk-UA" w:eastAsia="ar-SA"/>
        </w:rPr>
        <w:tab/>
      </w:r>
      <w:r>
        <w:rPr>
          <w:lang w:val="uk-UA" w:eastAsia="ar-SA"/>
        </w:rPr>
        <w:tab/>
        <w:t>О.Гринь</w:t>
      </w:r>
    </w:p>
    <w:p w:rsidR="00D95C1C" w:rsidRPr="00D95C1C" w:rsidRDefault="00D95C1C" w:rsidP="00D95C1C">
      <w:pPr>
        <w:spacing w:before="120"/>
        <w:ind w:firstLine="720"/>
      </w:pPr>
    </w:p>
    <w:p w:rsidR="00D95C1C" w:rsidRPr="00D95C1C" w:rsidRDefault="00D95C1C" w:rsidP="00D95C1C">
      <w:pPr>
        <w:spacing w:before="120"/>
        <w:ind w:firstLine="720"/>
      </w:pPr>
      <w:r w:rsidRPr="00D95C1C">
        <w:t xml:space="preserve">Секретар міської ради                                   </w:t>
      </w:r>
      <w:r w:rsidRPr="00D95C1C">
        <w:tab/>
      </w:r>
      <w:r w:rsidR="003B043C">
        <w:rPr>
          <w:lang w:val="uk-UA"/>
        </w:rPr>
        <w:tab/>
      </w:r>
      <w:r w:rsidR="003B043C">
        <w:rPr>
          <w:lang w:val="uk-UA"/>
        </w:rPr>
        <w:tab/>
      </w:r>
      <w:r w:rsidRPr="00D95C1C">
        <w:t>М.Кикоть</w:t>
      </w:r>
    </w:p>
    <w:p w:rsidR="00696776" w:rsidRPr="00D95C1C" w:rsidRDefault="00696776"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Default="00D95C1C" w:rsidP="00FC757D">
      <w:pPr>
        <w:jc w:val="both"/>
        <w:rPr>
          <w:lang w:val="uk-UA"/>
        </w:rPr>
      </w:pPr>
    </w:p>
    <w:p w:rsidR="00D95C1C" w:rsidRPr="00EA092D" w:rsidRDefault="00D95C1C" w:rsidP="00FC757D">
      <w:pPr>
        <w:jc w:val="both"/>
      </w:pPr>
    </w:p>
    <w:p w:rsidR="00F12828" w:rsidRPr="00EA092D" w:rsidRDefault="00F12828" w:rsidP="00FC757D">
      <w:pPr>
        <w:jc w:val="both"/>
      </w:pPr>
    </w:p>
    <w:p w:rsidR="00F12828" w:rsidRPr="00EA092D" w:rsidRDefault="00F12828" w:rsidP="00FC757D">
      <w:pPr>
        <w:jc w:val="both"/>
      </w:pPr>
    </w:p>
    <w:p w:rsidR="00F12828" w:rsidRPr="00EA092D" w:rsidRDefault="00F12828" w:rsidP="00FC757D">
      <w:pPr>
        <w:jc w:val="both"/>
      </w:pPr>
    </w:p>
    <w:p w:rsidR="00D95C1C" w:rsidRDefault="00D95C1C" w:rsidP="00FC757D">
      <w:pPr>
        <w:jc w:val="both"/>
        <w:rPr>
          <w:lang w:val="uk-UA"/>
        </w:rPr>
      </w:pPr>
    </w:p>
    <w:p w:rsidR="004006EC" w:rsidRPr="00F23ABC" w:rsidRDefault="004006EC" w:rsidP="004006EC">
      <w:pPr>
        <w:ind w:left="5811" w:firstLine="561"/>
        <w:rPr>
          <w:lang w:val="uk-UA"/>
        </w:rPr>
      </w:pPr>
      <w:r w:rsidRPr="00F23ABC">
        <w:rPr>
          <w:lang w:val="uk-UA"/>
        </w:rPr>
        <w:t xml:space="preserve">Додаток </w:t>
      </w:r>
      <w:r>
        <w:rPr>
          <w:lang w:val="uk-UA"/>
        </w:rPr>
        <w:t>1</w:t>
      </w:r>
    </w:p>
    <w:p w:rsidR="004006EC" w:rsidRPr="00F23ABC" w:rsidRDefault="004006EC" w:rsidP="00A63739">
      <w:pPr>
        <w:ind w:left="6379"/>
        <w:rPr>
          <w:lang w:val="uk-UA"/>
        </w:rPr>
      </w:pPr>
      <w:r w:rsidRPr="00F23ABC">
        <w:rPr>
          <w:lang w:val="uk-UA"/>
        </w:rPr>
        <w:t>до рішення</w:t>
      </w:r>
      <w:r>
        <w:rPr>
          <w:lang w:val="uk-UA"/>
        </w:rPr>
        <w:t xml:space="preserve"> </w:t>
      </w:r>
      <w:r w:rsidR="00A63739">
        <w:rPr>
          <w:lang w:val="en-US"/>
        </w:rPr>
        <w:t>LVIII</w:t>
      </w:r>
      <w:r>
        <w:rPr>
          <w:lang w:val="uk-UA"/>
        </w:rPr>
        <w:t xml:space="preserve">  сесії </w:t>
      </w:r>
      <w:r w:rsidR="00A63739" w:rsidRPr="00A63739">
        <w:t xml:space="preserve">      </w:t>
      </w:r>
      <w:r w:rsidRPr="00F23ABC">
        <w:rPr>
          <w:lang w:val="uk-UA"/>
        </w:rPr>
        <w:t xml:space="preserve">міської </w:t>
      </w:r>
      <w:r w:rsidR="00A63739" w:rsidRPr="00A63739">
        <w:t xml:space="preserve"> </w:t>
      </w:r>
      <w:r w:rsidRPr="00F23ABC">
        <w:rPr>
          <w:lang w:val="uk-UA"/>
        </w:rPr>
        <w:t xml:space="preserve">ради </w:t>
      </w:r>
      <w:r>
        <w:rPr>
          <w:lang w:val="en-US"/>
        </w:rPr>
        <w:t>VII</w:t>
      </w:r>
      <w:r w:rsidRPr="00F23ABC">
        <w:rPr>
          <w:lang w:val="uk-UA"/>
        </w:rPr>
        <w:t xml:space="preserve"> скликання </w:t>
      </w:r>
    </w:p>
    <w:p w:rsidR="004006EC" w:rsidRDefault="004006EC" w:rsidP="004006EC">
      <w:pPr>
        <w:ind w:left="5811" w:firstLine="561"/>
        <w:rPr>
          <w:lang w:val="uk-UA"/>
        </w:rPr>
      </w:pPr>
      <w:r w:rsidRPr="00F23ABC">
        <w:rPr>
          <w:lang w:val="uk-UA"/>
        </w:rPr>
        <w:t>від</w:t>
      </w:r>
      <w:r>
        <w:rPr>
          <w:lang w:val="uk-UA"/>
        </w:rPr>
        <w:t xml:space="preserve">  </w:t>
      </w:r>
      <w:r w:rsidR="00A63739" w:rsidRPr="008D58C6">
        <w:t>13 червня</w:t>
      </w:r>
      <w:r>
        <w:rPr>
          <w:lang w:val="uk-UA"/>
        </w:rPr>
        <w:t xml:space="preserve"> 2019 </w:t>
      </w:r>
      <w:r w:rsidRPr="00F23ABC">
        <w:rPr>
          <w:lang w:val="uk-UA"/>
        </w:rPr>
        <w:t>р</w:t>
      </w:r>
      <w:r>
        <w:rPr>
          <w:lang w:val="uk-UA"/>
        </w:rPr>
        <w:t xml:space="preserve">оку № </w:t>
      </w:r>
      <w:r w:rsidR="00A63739">
        <w:rPr>
          <w:lang w:val="uk-UA"/>
        </w:rPr>
        <w:t>5</w:t>
      </w:r>
    </w:p>
    <w:p w:rsidR="005A1FF6" w:rsidRDefault="005A1FF6" w:rsidP="00F25685">
      <w:pPr>
        <w:ind w:left="5103"/>
        <w:rPr>
          <w:lang w:val="uk-UA"/>
        </w:rPr>
      </w:pPr>
    </w:p>
    <w:p w:rsidR="004006EC" w:rsidRDefault="004006EC" w:rsidP="00F25685">
      <w:pPr>
        <w:ind w:left="5103"/>
        <w:rPr>
          <w:lang w:val="uk-UA"/>
        </w:rPr>
      </w:pPr>
    </w:p>
    <w:p w:rsidR="007F5685" w:rsidRPr="00DD0D2E" w:rsidRDefault="007F5685" w:rsidP="007F5685">
      <w:pPr>
        <w:pStyle w:val="afd"/>
        <w:spacing w:before="0" w:after="0"/>
        <w:rPr>
          <w:rFonts w:ascii="Times New Roman" w:hAnsi="Times New Roman"/>
          <w:noProof/>
          <w:sz w:val="24"/>
          <w:szCs w:val="24"/>
        </w:rPr>
      </w:pPr>
      <w:r w:rsidRPr="00DD0D2E">
        <w:rPr>
          <w:rFonts w:ascii="Times New Roman" w:hAnsi="Times New Roman"/>
          <w:noProof/>
          <w:sz w:val="24"/>
          <w:szCs w:val="24"/>
        </w:rPr>
        <w:t>СТАВКИ</w:t>
      </w:r>
      <w:r w:rsidRPr="00DD0D2E">
        <w:rPr>
          <w:rFonts w:ascii="Times New Roman" w:hAnsi="Times New Roman"/>
          <w:noProof/>
          <w:sz w:val="24"/>
          <w:szCs w:val="24"/>
          <w:vertAlign w:val="superscript"/>
        </w:rPr>
        <w:br/>
      </w:r>
      <w:r w:rsidRPr="00DD0D2E">
        <w:rPr>
          <w:rFonts w:ascii="Times New Roman" w:hAnsi="Times New Roman"/>
          <w:noProof/>
          <w:sz w:val="24"/>
          <w:szCs w:val="24"/>
        </w:rPr>
        <w:t>податку на нерухоме майно, відмінне від земельної ділянки</w:t>
      </w:r>
      <w:r w:rsidRPr="00DD0D2E">
        <w:rPr>
          <w:rFonts w:ascii="Times New Roman" w:hAnsi="Times New Roman"/>
          <w:noProof/>
          <w:sz w:val="24"/>
          <w:szCs w:val="24"/>
          <w:vertAlign w:val="superscript"/>
        </w:rPr>
        <w:t>1</w:t>
      </w:r>
    </w:p>
    <w:p w:rsidR="007F5685" w:rsidRPr="00DD0D2E" w:rsidRDefault="007F5685" w:rsidP="007F5685">
      <w:pPr>
        <w:pStyle w:val="af5"/>
        <w:spacing w:before="0"/>
        <w:rPr>
          <w:rFonts w:ascii="Times New Roman" w:hAnsi="Times New Roman"/>
          <w:noProof/>
          <w:sz w:val="24"/>
          <w:szCs w:val="24"/>
        </w:rPr>
      </w:pPr>
      <w:r w:rsidRPr="00DD0D2E">
        <w:rPr>
          <w:rFonts w:ascii="Times New Roman" w:hAnsi="Times New Roman"/>
          <w:noProof/>
          <w:sz w:val="24"/>
          <w:szCs w:val="24"/>
        </w:rPr>
        <w:t>Ставки встановлюються на 20</w:t>
      </w:r>
      <w:r>
        <w:rPr>
          <w:rFonts w:ascii="Times New Roman" w:hAnsi="Times New Roman"/>
          <w:noProof/>
          <w:sz w:val="24"/>
          <w:szCs w:val="24"/>
        </w:rPr>
        <w:t>20</w:t>
      </w:r>
      <w:r w:rsidRPr="00DD0D2E">
        <w:rPr>
          <w:rFonts w:ascii="Times New Roman" w:hAnsi="Times New Roman"/>
          <w:noProof/>
          <w:sz w:val="24"/>
          <w:szCs w:val="24"/>
        </w:rPr>
        <w:t xml:space="preserve"> рік та вводяться в дію з 01 січня 20</w:t>
      </w:r>
      <w:r>
        <w:rPr>
          <w:rFonts w:ascii="Times New Roman" w:hAnsi="Times New Roman"/>
          <w:noProof/>
          <w:sz w:val="24"/>
          <w:szCs w:val="24"/>
        </w:rPr>
        <w:t>20</w:t>
      </w:r>
      <w:r w:rsidRPr="00DD0D2E">
        <w:rPr>
          <w:rFonts w:ascii="Times New Roman" w:hAnsi="Times New Roman"/>
          <w:noProof/>
          <w:sz w:val="24"/>
          <w:szCs w:val="24"/>
        </w:rPr>
        <w:t xml:space="preserve"> року.</w:t>
      </w:r>
    </w:p>
    <w:p w:rsidR="007F5685" w:rsidRPr="00DD0D2E" w:rsidRDefault="007F5685" w:rsidP="007F5685">
      <w:pPr>
        <w:pStyle w:val="af5"/>
        <w:spacing w:before="0"/>
        <w:rPr>
          <w:rFonts w:ascii="Times New Roman" w:hAnsi="Times New Roman"/>
          <w:noProof/>
          <w:sz w:val="24"/>
          <w:szCs w:val="24"/>
        </w:rPr>
      </w:pPr>
    </w:p>
    <w:p w:rsidR="007F5685" w:rsidRPr="00DD0D2E" w:rsidRDefault="007F5685" w:rsidP="007F5685">
      <w:pPr>
        <w:pStyle w:val="af5"/>
        <w:spacing w:before="0"/>
        <w:rPr>
          <w:rFonts w:ascii="Times New Roman" w:hAnsi="Times New Roman"/>
          <w:noProof/>
          <w:sz w:val="24"/>
          <w:szCs w:val="24"/>
        </w:rPr>
      </w:pPr>
      <w:r w:rsidRPr="00DD0D2E">
        <w:rPr>
          <w:rFonts w:ascii="Times New Roman" w:hAnsi="Times New Roman"/>
          <w:noProof/>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498" w:type="dxa"/>
        <w:tblInd w:w="108" w:type="dxa"/>
        <w:tblBorders>
          <w:top w:val="single" w:sz="4" w:space="0" w:color="auto"/>
          <w:bottom w:val="single" w:sz="4" w:space="0" w:color="auto"/>
          <w:insideH w:val="single" w:sz="4" w:space="0" w:color="auto"/>
          <w:insideV w:val="single" w:sz="4" w:space="0" w:color="auto"/>
        </w:tblBorders>
        <w:tblLook w:val="01E0"/>
      </w:tblPr>
      <w:tblGrid>
        <w:gridCol w:w="1418"/>
        <w:gridCol w:w="1134"/>
        <w:gridCol w:w="1559"/>
        <w:gridCol w:w="5387"/>
      </w:tblGrid>
      <w:tr w:rsidR="007F5685" w:rsidRPr="00DD0D2E" w:rsidTr="00D475A2">
        <w:tc>
          <w:tcPr>
            <w:tcW w:w="1418" w:type="dxa"/>
            <w:vAlign w:val="center"/>
          </w:tcPr>
          <w:p w:rsidR="007F5685" w:rsidRPr="00DD0D2E" w:rsidRDefault="007F5685" w:rsidP="00D475A2">
            <w:pPr>
              <w:pStyle w:val="af5"/>
              <w:spacing w:before="0"/>
              <w:ind w:firstLine="34"/>
              <w:jc w:val="center"/>
              <w:rPr>
                <w:rFonts w:ascii="Times New Roman" w:hAnsi="Times New Roman"/>
                <w:noProof/>
                <w:sz w:val="24"/>
                <w:szCs w:val="24"/>
              </w:rPr>
            </w:pPr>
            <w:r w:rsidRPr="00DD0D2E">
              <w:rPr>
                <w:rFonts w:ascii="Times New Roman" w:hAnsi="Times New Roman"/>
                <w:noProof/>
                <w:sz w:val="24"/>
                <w:szCs w:val="24"/>
              </w:rPr>
              <w:t>Код області</w:t>
            </w:r>
          </w:p>
        </w:tc>
        <w:tc>
          <w:tcPr>
            <w:tcW w:w="1134" w:type="dxa"/>
            <w:vAlign w:val="center"/>
          </w:tcPr>
          <w:p w:rsidR="007F5685" w:rsidRPr="00DD0D2E" w:rsidRDefault="007F5685" w:rsidP="00D475A2">
            <w:pPr>
              <w:pStyle w:val="af5"/>
              <w:spacing w:before="0"/>
              <w:ind w:firstLine="34"/>
              <w:jc w:val="center"/>
              <w:rPr>
                <w:rFonts w:ascii="Times New Roman" w:hAnsi="Times New Roman"/>
                <w:noProof/>
                <w:sz w:val="24"/>
                <w:szCs w:val="24"/>
              </w:rPr>
            </w:pPr>
            <w:r w:rsidRPr="00DD0D2E">
              <w:rPr>
                <w:rFonts w:ascii="Times New Roman" w:hAnsi="Times New Roman"/>
                <w:noProof/>
                <w:sz w:val="24"/>
                <w:szCs w:val="24"/>
              </w:rPr>
              <w:t>Код району</w:t>
            </w:r>
          </w:p>
        </w:tc>
        <w:tc>
          <w:tcPr>
            <w:tcW w:w="1559" w:type="dxa"/>
            <w:vAlign w:val="center"/>
          </w:tcPr>
          <w:p w:rsidR="007F5685" w:rsidRPr="00DD0D2E" w:rsidRDefault="007F5685" w:rsidP="00D475A2">
            <w:pPr>
              <w:pStyle w:val="af5"/>
              <w:spacing w:before="0"/>
              <w:ind w:firstLine="34"/>
              <w:jc w:val="center"/>
              <w:rPr>
                <w:rFonts w:ascii="Times New Roman" w:hAnsi="Times New Roman"/>
                <w:noProof/>
                <w:sz w:val="24"/>
                <w:szCs w:val="24"/>
              </w:rPr>
            </w:pPr>
            <w:r w:rsidRPr="00DD0D2E">
              <w:rPr>
                <w:rFonts w:ascii="Times New Roman" w:hAnsi="Times New Roman"/>
                <w:noProof/>
                <w:sz w:val="24"/>
                <w:szCs w:val="24"/>
              </w:rPr>
              <w:t>Код згідно з КОАТУУ</w:t>
            </w:r>
          </w:p>
        </w:tc>
        <w:tc>
          <w:tcPr>
            <w:tcW w:w="5387" w:type="dxa"/>
            <w:vAlign w:val="center"/>
          </w:tcPr>
          <w:p w:rsidR="007F5685" w:rsidRPr="00DD0D2E" w:rsidRDefault="007F5685" w:rsidP="00D475A2">
            <w:pPr>
              <w:pStyle w:val="af5"/>
              <w:spacing w:before="0"/>
              <w:ind w:firstLine="34"/>
              <w:jc w:val="center"/>
              <w:rPr>
                <w:rFonts w:ascii="Times New Roman" w:hAnsi="Times New Roman"/>
                <w:noProof/>
                <w:sz w:val="24"/>
                <w:szCs w:val="24"/>
              </w:rPr>
            </w:pPr>
            <w:r w:rsidRPr="00DD0D2E">
              <w:rPr>
                <w:rFonts w:ascii="Times New Roman" w:hAnsi="Times New Roman"/>
                <w:noProof/>
                <w:sz w:val="24"/>
                <w:szCs w:val="24"/>
              </w:rPr>
              <w:t>Найменування адміністративно-територіальної одиниці абонаселеного пункту, або території об’єднаної територіальної громади</w:t>
            </w:r>
          </w:p>
        </w:tc>
      </w:tr>
      <w:tr w:rsidR="007F5685" w:rsidRPr="007F5685" w:rsidTr="00D475A2">
        <w:tc>
          <w:tcPr>
            <w:tcW w:w="1418" w:type="dxa"/>
            <w:vAlign w:val="center"/>
          </w:tcPr>
          <w:p w:rsidR="007F5685" w:rsidRPr="00DD0D2E" w:rsidRDefault="007F5685"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22</w:t>
            </w:r>
          </w:p>
        </w:tc>
        <w:tc>
          <w:tcPr>
            <w:tcW w:w="1134" w:type="dxa"/>
            <w:vAlign w:val="center"/>
          </w:tcPr>
          <w:p w:rsidR="007F5685" w:rsidRPr="00DD0D2E" w:rsidRDefault="007F5685"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06</w:t>
            </w:r>
          </w:p>
        </w:tc>
        <w:tc>
          <w:tcPr>
            <w:tcW w:w="1559" w:type="dxa"/>
            <w:vAlign w:val="center"/>
          </w:tcPr>
          <w:p w:rsidR="007F5685" w:rsidRPr="00DD0D2E" w:rsidRDefault="007F5685"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6810700000</w:t>
            </w:r>
          </w:p>
        </w:tc>
        <w:tc>
          <w:tcPr>
            <w:tcW w:w="5387" w:type="dxa"/>
            <w:vAlign w:val="center"/>
          </w:tcPr>
          <w:p w:rsidR="007F5685" w:rsidRPr="00DD0D2E" w:rsidRDefault="007F5685" w:rsidP="007F5685">
            <w:pPr>
              <w:pStyle w:val="af5"/>
              <w:spacing w:before="0"/>
              <w:ind w:firstLine="34"/>
              <w:jc w:val="center"/>
              <w:rPr>
                <w:rFonts w:ascii="Times New Roman" w:hAnsi="Times New Roman"/>
                <w:b/>
                <w:noProof/>
                <w:sz w:val="24"/>
                <w:szCs w:val="24"/>
              </w:rPr>
            </w:pPr>
            <w:r>
              <w:rPr>
                <w:rFonts w:ascii="Times New Roman" w:hAnsi="Times New Roman"/>
                <w:b/>
                <w:noProof/>
                <w:sz w:val="24"/>
                <w:szCs w:val="24"/>
              </w:rPr>
              <w:t>Шепетівсь</w:t>
            </w:r>
            <w:r w:rsidRPr="00DD0D2E">
              <w:rPr>
                <w:rFonts w:ascii="Times New Roman" w:hAnsi="Times New Roman"/>
                <w:b/>
                <w:noProof/>
                <w:sz w:val="24"/>
                <w:szCs w:val="24"/>
              </w:rPr>
              <w:t xml:space="preserve">ка міська рада </w:t>
            </w:r>
            <w:r>
              <w:rPr>
                <w:rFonts w:ascii="Times New Roman" w:hAnsi="Times New Roman"/>
                <w:b/>
                <w:noProof/>
                <w:sz w:val="24"/>
                <w:szCs w:val="24"/>
              </w:rPr>
              <w:t>Хмельниц</w:t>
            </w:r>
            <w:r w:rsidRPr="00DD0D2E">
              <w:rPr>
                <w:rFonts w:ascii="Times New Roman" w:hAnsi="Times New Roman"/>
                <w:b/>
                <w:noProof/>
                <w:sz w:val="24"/>
                <w:szCs w:val="24"/>
              </w:rPr>
              <w:t>ької області (м.</w:t>
            </w:r>
            <w:r>
              <w:rPr>
                <w:rFonts w:ascii="Times New Roman" w:hAnsi="Times New Roman"/>
                <w:b/>
                <w:noProof/>
                <w:sz w:val="24"/>
                <w:szCs w:val="24"/>
              </w:rPr>
              <w:t>Шепетівка</w:t>
            </w:r>
            <w:r w:rsidRPr="00DD0D2E">
              <w:rPr>
                <w:rFonts w:ascii="Times New Roman" w:hAnsi="Times New Roman"/>
                <w:b/>
                <w:noProof/>
                <w:sz w:val="24"/>
                <w:szCs w:val="24"/>
              </w:rPr>
              <w:t>)</w:t>
            </w:r>
          </w:p>
        </w:tc>
      </w:tr>
    </w:tbl>
    <w:p w:rsidR="007F5685" w:rsidRDefault="007F5685" w:rsidP="007F5685">
      <w:pPr>
        <w:pStyle w:val="af5"/>
        <w:tabs>
          <w:tab w:val="left" w:pos="6804"/>
        </w:tabs>
        <w:spacing w:before="0"/>
        <w:ind w:firstLine="0"/>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17"/>
        <w:gridCol w:w="6103"/>
        <w:gridCol w:w="1345"/>
        <w:gridCol w:w="1389"/>
      </w:tblGrid>
      <w:tr w:rsidR="007F5685" w:rsidRPr="00934E60" w:rsidTr="00D475A2">
        <w:trPr>
          <w:trHeight w:val="20"/>
          <w:tblHeader/>
        </w:trPr>
        <w:tc>
          <w:tcPr>
            <w:tcW w:w="3569" w:type="pct"/>
            <w:gridSpan w:val="2"/>
            <w:vAlign w:val="center"/>
          </w:tcPr>
          <w:p w:rsidR="007F5685" w:rsidRPr="00934E60" w:rsidRDefault="007F5685" w:rsidP="00D475A2">
            <w:pPr>
              <w:pStyle w:val="af5"/>
              <w:spacing w:before="0"/>
              <w:ind w:firstLine="0"/>
              <w:jc w:val="center"/>
              <w:rPr>
                <w:rFonts w:ascii="Times New Roman" w:hAnsi="Times New Roman"/>
                <w:noProof/>
                <w:sz w:val="24"/>
                <w:szCs w:val="24"/>
              </w:rPr>
            </w:pPr>
            <w:r w:rsidRPr="00934E60">
              <w:rPr>
                <w:rFonts w:ascii="Times New Roman" w:hAnsi="Times New Roman"/>
                <w:noProof/>
                <w:sz w:val="24"/>
                <w:szCs w:val="24"/>
              </w:rPr>
              <w:t>Класифікація будівель та споруд</w:t>
            </w:r>
            <w:r w:rsidRPr="00934E60">
              <w:rPr>
                <w:rFonts w:ascii="Times New Roman" w:hAnsi="Times New Roman"/>
                <w:noProof/>
                <w:sz w:val="24"/>
                <w:szCs w:val="24"/>
                <w:vertAlign w:val="superscript"/>
              </w:rPr>
              <w:t>2</w:t>
            </w:r>
          </w:p>
        </w:tc>
        <w:tc>
          <w:tcPr>
            <w:tcW w:w="1431" w:type="pct"/>
            <w:gridSpan w:val="2"/>
            <w:vAlign w:val="center"/>
          </w:tcPr>
          <w:p w:rsidR="007F5685" w:rsidRPr="00934E60" w:rsidRDefault="007F5685" w:rsidP="00D475A2">
            <w:pPr>
              <w:pStyle w:val="af5"/>
              <w:spacing w:before="0"/>
              <w:ind w:firstLine="0"/>
              <w:jc w:val="center"/>
              <w:rPr>
                <w:rFonts w:ascii="Times New Roman" w:hAnsi="Times New Roman"/>
                <w:noProof/>
                <w:sz w:val="24"/>
                <w:szCs w:val="24"/>
              </w:rPr>
            </w:pPr>
            <w:r w:rsidRPr="00934E60">
              <w:rPr>
                <w:rFonts w:ascii="Times New Roman" w:hAnsi="Times New Roman"/>
                <w:noProof/>
                <w:sz w:val="24"/>
                <w:szCs w:val="24"/>
              </w:rPr>
              <w:t>Ставки податку</w:t>
            </w:r>
            <w:r w:rsidRPr="00934E60">
              <w:rPr>
                <w:rFonts w:ascii="Times New Roman" w:hAnsi="Times New Roman"/>
                <w:noProof/>
                <w:sz w:val="24"/>
                <w:szCs w:val="24"/>
                <w:vertAlign w:val="superscript"/>
              </w:rPr>
              <w:t>3</w:t>
            </w:r>
            <w:r w:rsidRPr="00934E60">
              <w:rPr>
                <w:rFonts w:ascii="Times New Roman" w:hAnsi="Times New Roman"/>
                <w:noProof/>
                <w:sz w:val="24"/>
                <w:szCs w:val="24"/>
              </w:rPr>
              <w:t xml:space="preserve"> за </w:t>
            </w:r>
            <w:smartTag w:uri="urn:schemas-microsoft-com:office:smarttags" w:element="metricconverter">
              <w:smartTagPr>
                <w:attr w:name="ProductID" w:val="1 кв. метр"/>
              </w:smartTagPr>
              <w:r w:rsidRPr="00934E60">
                <w:rPr>
                  <w:rFonts w:ascii="Times New Roman" w:hAnsi="Times New Roman"/>
                  <w:noProof/>
                  <w:sz w:val="24"/>
                  <w:szCs w:val="24"/>
                </w:rPr>
                <w:t>1 кв. метр</w:t>
              </w:r>
            </w:smartTag>
            <w:r w:rsidRPr="00934E60">
              <w:rPr>
                <w:rFonts w:ascii="Times New Roman" w:hAnsi="Times New Roman"/>
                <w:i/>
                <w:noProof/>
                <w:sz w:val="24"/>
                <w:szCs w:val="24"/>
              </w:rPr>
              <w:t>(відсотків розміру мінімальної заробітної плати)</w:t>
            </w:r>
          </w:p>
        </w:tc>
      </w:tr>
      <w:tr w:rsidR="007F5685" w:rsidRPr="00934E60" w:rsidTr="00DF40A1">
        <w:trPr>
          <w:trHeight w:val="276"/>
          <w:tblHeader/>
        </w:trPr>
        <w:tc>
          <w:tcPr>
            <w:tcW w:w="375" w:type="pct"/>
            <w:vMerge w:val="restart"/>
            <w:vAlign w:val="center"/>
          </w:tcPr>
          <w:p w:rsidR="007F5685" w:rsidRPr="00934E60" w:rsidRDefault="007F5685" w:rsidP="00D475A2">
            <w:pPr>
              <w:pStyle w:val="af5"/>
              <w:spacing w:before="0"/>
              <w:ind w:firstLine="0"/>
              <w:jc w:val="center"/>
              <w:rPr>
                <w:rFonts w:ascii="Times New Roman" w:hAnsi="Times New Roman"/>
                <w:noProof/>
                <w:sz w:val="24"/>
                <w:szCs w:val="24"/>
              </w:rPr>
            </w:pPr>
            <w:r w:rsidRPr="00934E60">
              <w:rPr>
                <w:rFonts w:ascii="Times New Roman" w:hAnsi="Times New Roman"/>
                <w:noProof/>
                <w:sz w:val="24"/>
                <w:szCs w:val="24"/>
              </w:rPr>
              <w:t>код</w:t>
            </w:r>
            <w:r w:rsidRPr="00934E60">
              <w:rPr>
                <w:rFonts w:ascii="Times New Roman" w:hAnsi="Times New Roman"/>
                <w:noProof/>
                <w:sz w:val="24"/>
                <w:szCs w:val="24"/>
                <w:vertAlign w:val="superscript"/>
              </w:rPr>
              <w:t>2</w:t>
            </w:r>
          </w:p>
        </w:tc>
        <w:tc>
          <w:tcPr>
            <w:tcW w:w="3194" w:type="pct"/>
            <w:vMerge w:val="restart"/>
            <w:vAlign w:val="center"/>
          </w:tcPr>
          <w:p w:rsidR="007F5685" w:rsidRPr="00934E60" w:rsidRDefault="007F5685" w:rsidP="00D475A2">
            <w:pPr>
              <w:pStyle w:val="af5"/>
              <w:spacing w:before="0"/>
              <w:ind w:firstLine="0"/>
              <w:jc w:val="center"/>
              <w:rPr>
                <w:rFonts w:ascii="Times New Roman" w:hAnsi="Times New Roman"/>
                <w:noProof/>
                <w:sz w:val="24"/>
                <w:szCs w:val="24"/>
              </w:rPr>
            </w:pPr>
            <w:r w:rsidRPr="00934E60">
              <w:rPr>
                <w:rFonts w:ascii="Times New Roman" w:hAnsi="Times New Roman"/>
                <w:noProof/>
                <w:sz w:val="24"/>
                <w:szCs w:val="24"/>
              </w:rPr>
              <w:t>найменування</w:t>
            </w:r>
            <w:r w:rsidRPr="00934E60">
              <w:rPr>
                <w:rFonts w:ascii="Times New Roman" w:hAnsi="Times New Roman"/>
                <w:noProof/>
                <w:sz w:val="24"/>
                <w:szCs w:val="24"/>
                <w:vertAlign w:val="superscript"/>
              </w:rPr>
              <w:t>2</w:t>
            </w:r>
          </w:p>
        </w:tc>
        <w:tc>
          <w:tcPr>
            <w:tcW w:w="704" w:type="pct"/>
            <w:vMerge w:val="restart"/>
            <w:vAlign w:val="center"/>
          </w:tcPr>
          <w:p w:rsidR="007F5685" w:rsidRPr="00934E60" w:rsidRDefault="007F5685" w:rsidP="00D475A2">
            <w:pPr>
              <w:pStyle w:val="af5"/>
              <w:spacing w:before="0"/>
              <w:ind w:firstLine="0"/>
              <w:jc w:val="center"/>
              <w:rPr>
                <w:rFonts w:ascii="Times New Roman" w:hAnsi="Times New Roman"/>
                <w:noProof/>
                <w:sz w:val="24"/>
                <w:szCs w:val="24"/>
              </w:rPr>
            </w:pPr>
            <w:r w:rsidRPr="00934E60">
              <w:rPr>
                <w:rFonts w:ascii="Times New Roman" w:hAnsi="Times New Roman"/>
                <w:noProof/>
                <w:sz w:val="24"/>
                <w:szCs w:val="24"/>
              </w:rPr>
              <w:t>для юридичних осіб</w:t>
            </w:r>
          </w:p>
        </w:tc>
        <w:tc>
          <w:tcPr>
            <w:tcW w:w="727" w:type="pct"/>
            <w:vMerge w:val="restart"/>
            <w:vAlign w:val="center"/>
          </w:tcPr>
          <w:p w:rsidR="007F5685" w:rsidRPr="00934E60" w:rsidRDefault="007F5685" w:rsidP="00D475A2">
            <w:pPr>
              <w:pStyle w:val="af5"/>
              <w:spacing w:before="0"/>
              <w:ind w:firstLine="0"/>
              <w:jc w:val="center"/>
              <w:rPr>
                <w:rFonts w:ascii="Times New Roman" w:hAnsi="Times New Roman"/>
                <w:noProof/>
                <w:sz w:val="24"/>
                <w:szCs w:val="24"/>
              </w:rPr>
            </w:pPr>
            <w:r w:rsidRPr="00934E60">
              <w:rPr>
                <w:rFonts w:ascii="Times New Roman" w:hAnsi="Times New Roman"/>
                <w:noProof/>
                <w:sz w:val="24"/>
                <w:szCs w:val="24"/>
              </w:rPr>
              <w:t>для фізичних осіб</w:t>
            </w:r>
          </w:p>
        </w:tc>
      </w:tr>
      <w:tr w:rsidR="007F5685" w:rsidRPr="00934E60" w:rsidTr="00DF40A1">
        <w:trPr>
          <w:trHeight w:val="276"/>
          <w:tblHeader/>
        </w:trPr>
        <w:tc>
          <w:tcPr>
            <w:tcW w:w="375" w:type="pct"/>
            <w:vMerge/>
            <w:vAlign w:val="center"/>
          </w:tcPr>
          <w:p w:rsidR="007F5685" w:rsidRPr="00934E60" w:rsidRDefault="007F5685" w:rsidP="00D475A2">
            <w:pPr>
              <w:pStyle w:val="af5"/>
              <w:spacing w:before="0"/>
              <w:ind w:firstLine="0"/>
              <w:rPr>
                <w:rFonts w:ascii="Times New Roman" w:hAnsi="Times New Roman"/>
                <w:noProof/>
                <w:sz w:val="24"/>
                <w:szCs w:val="24"/>
              </w:rPr>
            </w:pPr>
          </w:p>
        </w:tc>
        <w:tc>
          <w:tcPr>
            <w:tcW w:w="3194" w:type="pct"/>
            <w:vMerge/>
            <w:vAlign w:val="center"/>
          </w:tcPr>
          <w:p w:rsidR="007F5685" w:rsidRPr="00934E60" w:rsidRDefault="007F5685" w:rsidP="00D475A2">
            <w:pPr>
              <w:pStyle w:val="af5"/>
              <w:spacing w:before="0"/>
              <w:ind w:firstLine="0"/>
              <w:rPr>
                <w:rFonts w:ascii="Times New Roman" w:hAnsi="Times New Roman"/>
                <w:noProof/>
                <w:sz w:val="24"/>
                <w:szCs w:val="24"/>
              </w:rPr>
            </w:pPr>
          </w:p>
        </w:tc>
        <w:tc>
          <w:tcPr>
            <w:tcW w:w="704" w:type="pct"/>
            <w:vMerge/>
            <w:vAlign w:val="center"/>
          </w:tcPr>
          <w:p w:rsidR="007F5685" w:rsidRPr="00934E60" w:rsidRDefault="007F5685" w:rsidP="00D475A2">
            <w:pPr>
              <w:pStyle w:val="af5"/>
              <w:spacing w:before="0"/>
              <w:ind w:firstLine="0"/>
              <w:jc w:val="center"/>
              <w:rPr>
                <w:rFonts w:ascii="Times New Roman" w:hAnsi="Times New Roman"/>
                <w:noProof/>
                <w:sz w:val="24"/>
                <w:szCs w:val="24"/>
              </w:rPr>
            </w:pPr>
          </w:p>
        </w:tc>
        <w:tc>
          <w:tcPr>
            <w:tcW w:w="727" w:type="pct"/>
            <w:vMerge/>
            <w:vAlign w:val="center"/>
          </w:tcPr>
          <w:p w:rsidR="007F5685" w:rsidRPr="00934E60"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11</w:t>
            </w:r>
          </w:p>
        </w:tc>
        <w:tc>
          <w:tcPr>
            <w:tcW w:w="3194" w:type="pct"/>
            <w:vAlign w:val="center"/>
          </w:tcPr>
          <w:p w:rsidR="007F5685" w:rsidRPr="00934E60" w:rsidRDefault="007F5685" w:rsidP="00D475A2">
            <w:pPr>
              <w:pStyle w:val="af5"/>
              <w:spacing w:before="0"/>
              <w:ind w:hanging="45"/>
              <w:jc w:val="center"/>
              <w:rPr>
                <w:rFonts w:ascii="Times New Roman" w:hAnsi="Times New Roman"/>
                <w:b/>
                <w:noProof/>
                <w:sz w:val="24"/>
                <w:szCs w:val="24"/>
              </w:rPr>
            </w:pPr>
            <w:r w:rsidRPr="00934E60">
              <w:rPr>
                <w:rFonts w:ascii="Times New Roman" w:hAnsi="Times New Roman"/>
                <w:b/>
                <w:noProof/>
                <w:sz w:val="24"/>
                <w:szCs w:val="24"/>
              </w:rPr>
              <w:t>Будівлі житлові</w:t>
            </w:r>
          </w:p>
        </w:tc>
        <w:tc>
          <w:tcPr>
            <w:tcW w:w="704" w:type="pct"/>
            <w:vAlign w:val="center"/>
          </w:tcPr>
          <w:p w:rsidR="007F5685" w:rsidRPr="00934E60"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934E60"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111</w:t>
            </w:r>
          </w:p>
        </w:tc>
        <w:tc>
          <w:tcPr>
            <w:tcW w:w="3194" w:type="pct"/>
            <w:vAlign w:val="center"/>
          </w:tcPr>
          <w:p w:rsidR="007F5685" w:rsidRPr="00934E60" w:rsidRDefault="007F5685" w:rsidP="00D475A2">
            <w:pPr>
              <w:pStyle w:val="af5"/>
              <w:spacing w:before="0"/>
              <w:ind w:hanging="45"/>
              <w:jc w:val="center"/>
              <w:rPr>
                <w:rFonts w:ascii="Times New Roman" w:hAnsi="Times New Roman"/>
                <w:b/>
                <w:noProof/>
                <w:sz w:val="24"/>
                <w:szCs w:val="24"/>
              </w:rPr>
            </w:pPr>
            <w:r w:rsidRPr="00934E60">
              <w:rPr>
                <w:rFonts w:ascii="Times New Roman" w:hAnsi="Times New Roman"/>
                <w:b/>
                <w:noProof/>
                <w:sz w:val="24"/>
                <w:szCs w:val="24"/>
              </w:rPr>
              <w:t>Будинки одноквартирні</w:t>
            </w:r>
          </w:p>
        </w:tc>
        <w:tc>
          <w:tcPr>
            <w:tcW w:w="704" w:type="pct"/>
            <w:vAlign w:val="center"/>
          </w:tcPr>
          <w:p w:rsidR="007F5685" w:rsidRPr="00934E60"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934E60"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1110</w:t>
            </w:r>
          </w:p>
        </w:tc>
        <w:tc>
          <w:tcPr>
            <w:tcW w:w="3194" w:type="pct"/>
            <w:vAlign w:val="center"/>
          </w:tcPr>
          <w:p w:rsidR="007F5685" w:rsidRPr="00934E60" w:rsidRDefault="007F5685" w:rsidP="00D475A2">
            <w:pPr>
              <w:pStyle w:val="af5"/>
              <w:spacing w:before="0"/>
              <w:ind w:hanging="45"/>
              <w:jc w:val="center"/>
              <w:rPr>
                <w:rFonts w:ascii="Times New Roman" w:hAnsi="Times New Roman"/>
                <w:b/>
                <w:noProof/>
                <w:sz w:val="24"/>
                <w:szCs w:val="24"/>
              </w:rPr>
            </w:pPr>
            <w:r w:rsidRPr="00934E60">
              <w:rPr>
                <w:rFonts w:ascii="Times New Roman" w:hAnsi="Times New Roman"/>
                <w:b/>
                <w:noProof/>
                <w:sz w:val="24"/>
                <w:szCs w:val="24"/>
              </w:rPr>
              <w:t>Будинки одноквартирні</w:t>
            </w:r>
            <w:r w:rsidRPr="00934E60">
              <w:rPr>
                <w:rFonts w:ascii="Times New Roman" w:hAnsi="Times New Roman"/>
                <w:b/>
                <w:noProof/>
                <w:sz w:val="24"/>
                <w:szCs w:val="24"/>
                <w:vertAlign w:val="superscript"/>
              </w:rPr>
              <w:t>5</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1110.1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Будинки одноквартирні масової забудови </w:t>
            </w:r>
          </w:p>
        </w:tc>
        <w:tc>
          <w:tcPr>
            <w:tcW w:w="704" w:type="pct"/>
            <w:vAlign w:val="center"/>
          </w:tcPr>
          <w:p w:rsidR="007F5685" w:rsidRPr="00DF40A1" w:rsidRDefault="007F5685" w:rsidP="00DF40A1">
            <w:pPr>
              <w:jc w:val="center"/>
            </w:pPr>
            <w:r w:rsidRPr="00DF40A1">
              <w:rPr>
                <w:noProof/>
              </w:rPr>
              <w:t>0,</w:t>
            </w:r>
            <w:r w:rsidR="00DF40A1" w:rsidRPr="00DF40A1">
              <w:rPr>
                <w:noProof/>
                <w:lang w:val="uk-UA"/>
              </w:rPr>
              <w:t>7</w:t>
            </w:r>
            <w:r w:rsidRPr="00DF40A1">
              <w:rPr>
                <w:noProof/>
              </w:rPr>
              <w:t>00</w:t>
            </w:r>
          </w:p>
        </w:tc>
        <w:tc>
          <w:tcPr>
            <w:tcW w:w="727" w:type="pct"/>
            <w:vAlign w:val="center"/>
          </w:tcPr>
          <w:p w:rsidR="007F5685" w:rsidRPr="00DF40A1" w:rsidRDefault="007F5685" w:rsidP="00DF40A1">
            <w:pPr>
              <w:jc w:val="center"/>
            </w:pPr>
            <w:r w:rsidRPr="00DF40A1">
              <w:rPr>
                <w:noProof/>
              </w:rPr>
              <w:t>0,</w:t>
            </w:r>
            <w:r w:rsidR="00616A47">
              <w:rPr>
                <w:noProof/>
                <w:lang w:val="uk-UA"/>
              </w:rPr>
              <w:t>04</w:t>
            </w:r>
            <w:r w:rsidR="00DF40A1" w:rsidRPr="00DF40A1">
              <w:rPr>
                <w:noProof/>
                <w:lang w:val="uk-UA"/>
              </w:rPr>
              <w:t>0</w:t>
            </w: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1110.2 </w:t>
            </w:r>
          </w:p>
        </w:tc>
        <w:tc>
          <w:tcPr>
            <w:tcW w:w="3194" w:type="pct"/>
            <w:vAlign w:val="center"/>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Котеджі та будинки одноквартирні підвищеної комфортності </w:t>
            </w:r>
          </w:p>
        </w:tc>
        <w:tc>
          <w:tcPr>
            <w:tcW w:w="704" w:type="pct"/>
          </w:tcPr>
          <w:p w:rsidR="00DF40A1" w:rsidRPr="00DF40A1" w:rsidRDefault="00DF40A1" w:rsidP="00DF40A1">
            <w:pPr>
              <w:jc w:val="center"/>
            </w:pPr>
            <w:r w:rsidRPr="00DF40A1">
              <w:rPr>
                <w:noProof/>
              </w:rPr>
              <w:t>0,</w:t>
            </w:r>
            <w:r w:rsidRPr="00DF40A1">
              <w:rPr>
                <w:noProof/>
                <w:lang w:val="uk-UA"/>
              </w:rPr>
              <w:t>7</w:t>
            </w:r>
            <w:r w:rsidRPr="00DF40A1">
              <w:rPr>
                <w:noProof/>
              </w:rPr>
              <w:t>00</w:t>
            </w:r>
          </w:p>
        </w:tc>
        <w:tc>
          <w:tcPr>
            <w:tcW w:w="727" w:type="pct"/>
          </w:tcPr>
          <w:p w:rsidR="00DF40A1" w:rsidRPr="00DF40A1" w:rsidRDefault="00DF40A1" w:rsidP="00616A47">
            <w:pPr>
              <w:jc w:val="center"/>
            </w:pPr>
            <w:r w:rsidRPr="00DF40A1">
              <w:rPr>
                <w:noProof/>
              </w:rPr>
              <w:t>0,</w:t>
            </w:r>
            <w:r w:rsidRPr="00DF40A1">
              <w:rPr>
                <w:noProof/>
                <w:lang w:val="uk-UA"/>
              </w:rPr>
              <w:t>0</w:t>
            </w:r>
            <w:r w:rsidR="00616A47">
              <w:rPr>
                <w:noProof/>
                <w:lang w:val="uk-UA"/>
              </w:rPr>
              <w:t>4</w:t>
            </w:r>
            <w:r w:rsidRPr="00DF40A1">
              <w:rPr>
                <w:noProof/>
                <w:lang w:val="uk-UA"/>
              </w:rPr>
              <w:t>0</w:t>
            </w: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1110.3 </w:t>
            </w:r>
          </w:p>
        </w:tc>
        <w:tc>
          <w:tcPr>
            <w:tcW w:w="3194" w:type="pct"/>
            <w:vAlign w:val="center"/>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Будинки садибного типу </w:t>
            </w:r>
          </w:p>
        </w:tc>
        <w:tc>
          <w:tcPr>
            <w:tcW w:w="704" w:type="pct"/>
          </w:tcPr>
          <w:p w:rsidR="00DF40A1" w:rsidRPr="00DF40A1" w:rsidRDefault="00DF40A1" w:rsidP="00DF40A1">
            <w:pPr>
              <w:jc w:val="center"/>
            </w:pPr>
            <w:r w:rsidRPr="00DF40A1">
              <w:rPr>
                <w:noProof/>
              </w:rPr>
              <w:t>0,</w:t>
            </w:r>
            <w:r w:rsidRPr="00DF40A1">
              <w:rPr>
                <w:noProof/>
                <w:lang w:val="uk-UA"/>
              </w:rPr>
              <w:t>7</w:t>
            </w:r>
            <w:r w:rsidRPr="00DF40A1">
              <w:rPr>
                <w:noProof/>
              </w:rPr>
              <w:t>00</w:t>
            </w:r>
          </w:p>
        </w:tc>
        <w:tc>
          <w:tcPr>
            <w:tcW w:w="727" w:type="pct"/>
          </w:tcPr>
          <w:p w:rsidR="00DF40A1" w:rsidRPr="00DF40A1" w:rsidRDefault="00DF40A1" w:rsidP="00616A47">
            <w:pPr>
              <w:jc w:val="center"/>
            </w:pPr>
            <w:r w:rsidRPr="00DF40A1">
              <w:rPr>
                <w:noProof/>
              </w:rPr>
              <w:t>0,</w:t>
            </w:r>
            <w:r w:rsidRPr="00DF40A1">
              <w:rPr>
                <w:noProof/>
                <w:lang w:val="uk-UA"/>
              </w:rPr>
              <w:t>0</w:t>
            </w:r>
            <w:r w:rsidR="00616A47">
              <w:rPr>
                <w:noProof/>
                <w:lang w:val="uk-UA"/>
              </w:rPr>
              <w:t>4</w:t>
            </w:r>
            <w:r w:rsidRPr="00DF40A1">
              <w:rPr>
                <w:noProof/>
                <w:lang w:val="uk-UA"/>
              </w:rPr>
              <w:t>0</w:t>
            </w: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1110.4 </w:t>
            </w:r>
          </w:p>
        </w:tc>
        <w:tc>
          <w:tcPr>
            <w:tcW w:w="3194" w:type="pct"/>
            <w:vAlign w:val="center"/>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Будинки дачні та садові </w:t>
            </w:r>
          </w:p>
        </w:tc>
        <w:tc>
          <w:tcPr>
            <w:tcW w:w="704" w:type="pct"/>
            <w:vAlign w:val="center"/>
          </w:tcPr>
          <w:p w:rsidR="00DF40A1" w:rsidRPr="00DF40A1" w:rsidRDefault="00DF40A1" w:rsidP="00DF40A1">
            <w:pPr>
              <w:pStyle w:val="af5"/>
              <w:spacing w:before="0"/>
              <w:ind w:firstLine="0"/>
              <w:jc w:val="center"/>
              <w:rPr>
                <w:rFonts w:ascii="Times New Roman" w:hAnsi="Times New Roman"/>
                <w:noProof/>
                <w:sz w:val="24"/>
                <w:szCs w:val="24"/>
              </w:rPr>
            </w:pPr>
            <w:r w:rsidRPr="00DF40A1">
              <w:rPr>
                <w:rFonts w:ascii="Times New Roman" w:hAnsi="Times New Roman"/>
                <w:noProof/>
                <w:sz w:val="24"/>
                <w:szCs w:val="24"/>
              </w:rPr>
              <w:t>0,700</w:t>
            </w:r>
          </w:p>
        </w:tc>
        <w:tc>
          <w:tcPr>
            <w:tcW w:w="727" w:type="pct"/>
          </w:tcPr>
          <w:p w:rsidR="00DF40A1" w:rsidRPr="00DF40A1" w:rsidRDefault="00DF40A1" w:rsidP="00616A47">
            <w:pPr>
              <w:jc w:val="center"/>
            </w:pPr>
            <w:r w:rsidRPr="00DF40A1">
              <w:rPr>
                <w:noProof/>
              </w:rPr>
              <w:t>0,</w:t>
            </w:r>
            <w:r w:rsidRPr="00DF40A1">
              <w:rPr>
                <w:noProof/>
                <w:lang w:val="uk-UA"/>
              </w:rPr>
              <w:t>0</w:t>
            </w:r>
            <w:r w:rsidR="00616A47">
              <w:rPr>
                <w:noProof/>
                <w:lang w:val="uk-UA"/>
              </w:rPr>
              <w:t>4</w:t>
            </w:r>
            <w:r w:rsidRPr="00DF40A1">
              <w:rPr>
                <w:noProof/>
                <w:lang w:val="uk-UA"/>
              </w:rPr>
              <w:t>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112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Будинки з двома та більше квартирами</w:t>
            </w:r>
          </w:p>
        </w:tc>
        <w:tc>
          <w:tcPr>
            <w:tcW w:w="704" w:type="pct"/>
            <w:vAlign w:val="center"/>
          </w:tcPr>
          <w:p w:rsidR="007F5685" w:rsidRPr="00DF40A1"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DF40A1"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1121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Будинки з двома квартирами</w:t>
            </w:r>
            <w:r w:rsidRPr="00934E60">
              <w:rPr>
                <w:rFonts w:ascii="Times New Roman" w:hAnsi="Times New Roman"/>
                <w:b/>
                <w:noProof/>
                <w:sz w:val="24"/>
                <w:szCs w:val="24"/>
                <w:vertAlign w:val="superscript"/>
              </w:rPr>
              <w:t>5</w:t>
            </w:r>
          </w:p>
        </w:tc>
        <w:tc>
          <w:tcPr>
            <w:tcW w:w="704" w:type="pct"/>
            <w:vAlign w:val="center"/>
          </w:tcPr>
          <w:p w:rsidR="007F5685" w:rsidRPr="00DF40A1"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DF40A1" w:rsidRDefault="007F5685" w:rsidP="00D475A2">
            <w:pPr>
              <w:pStyle w:val="af5"/>
              <w:spacing w:before="0"/>
              <w:ind w:firstLine="0"/>
              <w:jc w:val="center"/>
              <w:rPr>
                <w:rFonts w:ascii="Times New Roman" w:hAnsi="Times New Roman"/>
                <w:noProof/>
                <w:sz w:val="24"/>
                <w:szCs w:val="24"/>
              </w:rPr>
            </w:pP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1121.1 </w:t>
            </w:r>
          </w:p>
        </w:tc>
        <w:tc>
          <w:tcPr>
            <w:tcW w:w="3194" w:type="pct"/>
            <w:vAlign w:val="center"/>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Будинки двоквартирні масової забудови </w:t>
            </w:r>
          </w:p>
        </w:tc>
        <w:tc>
          <w:tcPr>
            <w:tcW w:w="704" w:type="pct"/>
          </w:tcPr>
          <w:p w:rsidR="00DF40A1" w:rsidRPr="00DF40A1" w:rsidRDefault="00DF40A1" w:rsidP="00DF40A1">
            <w:pPr>
              <w:jc w:val="center"/>
            </w:pPr>
            <w:r w:rsidRPr="00DF40A1">
              <w:rPr>
                <w:noProof/>
              </w:rPr>
              <w:t>0,</w:t>
            </w:r>
            <w:r w:rsidRPr="00DF40A1">
              <w:rPr>
                <w:noProof/>
                <w:lang w:val="uk-UA"/>
              </w:rPr>
              <w:t>7</w:t>
            </w:r>
            <w:r w:rsidRPr="00DF40A1">
              <w:rPr>
                <w:noProof/>
              </w:rPr>
              <w:t>00</w:t>
            </w:r>
          </w:p>
        </w:tc>
        <w:tc>
          <w:tcPr>
            <w:tcW w:w="727" w:type="pct"/>
          </w:tcPr>
          <w:p w:rsidR="00DF40A1" w:rsidRPr="00DF40A1" w:rsidRDefault="00DF40A1" w:rsidP="00616A47">
            <w:pPr>
              <w:jc w:val="center"/>
            </w:pPr>
            <w:r w:rsidRPr="00DF40A1">
              <w:rPr>
                <w:noProof/>
              </w:rPr>
              <w:t>0,</w:t>
            </w:r>
            <w:r w:rsidRPr="00DF40A1">
              <w:rPr>
                <w:noProof/>
                <w:lang w:val="uk-UA"/>
              </w:rPr>
              <w:t>0</w:t>
            </w:r>
            <w:r w:rsidR="00616A47">
              <w:rPr>
                <w:noProof/>
                <w:lang w:val="uk-UA"/>
              </w:rPr>
              <w:t>4</w:t>
            </w:r>
            <w:r w:rsidRPr="00DF40A1">
              <w:rPr>
                <w:noProof/>
                <w:lang w:val="uk-UA"/>
              </w:rPr>
              <w:t>0</w:t>
            </w: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1121.2 </w:t>
            </w:r>
          </w:p>
        </w:tc>
        <w:tc>
          <w:tcPr>
            <w:tcW w:w="3194" w:type="pct"/>
            <w:vAlign w:val="center"/>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Котеджі та будинки двоквартирні підвищеної комфортності </w:t>
            </w:r>
          </w:p>
        </w:tc>
        <w:tc>
          <w:tcPr>
            <w:tcW w:w="704" w:type="pct"/>
          </w:tcPr>
          <w:p w:rsidR="00DF40A1" w:rsidRPr="00DF40A1" w:rsidRDefault="00DF40A1" w:rsidP="00DF40A1">
            <w:pPr>
              <w:jc w:val="center"/>
            </w:pPr>
            <w:r w:rsidRPr="00DF40A1">
              <w:rPr>
                <w:noProof/>
              </w:rPr>
              <w:t>0,</w:t>
            </w:r>
            <w:r w:rsidRPr="00DF40A1">
              <w:rPr>
                <w:noProof/>
                <w:lang w:val="uk-UA"/>
              </w:rPr>
              <w:t>7</w:t>
            </w:r>
            <w:r w:rsidRPr="00DF40A1">
              <w:rPr>
                <w:noProof/>
              </w:rPr>
              <w:t>00</w:t>
            </w:r>
          </w:p>
        </w:tc>
        <w:tc>
          <w:tcPr>
            <w:tcW w:w="727" w:type="pct"/>
          </w:tcPr>
          <w:p w:rsidR="00DF40A1" w:rsidRPr="00DF40A1" w:rsidRDefault="00DF40A1" w:rsidP="00616A47">
            <w:pPr>
              <w:jc w:val="center"/>
            </w:pPr>
            <w:r w:rsidRPr="00DF40A1">
              <w:rPr>
                <w:noProof/>
              </w:rPr>
              <w:t>0,</w:t>
            </w:r>
            <w:r w:rsidRPr="00DF40A1">
              <w:rPr>
                <w:noProof/>
                <w:lang w:val="uk-UA"/>
              </w:rPr>
              <w:t>0</w:t>
            </w:r>
            <w:r w:rsidR="00616A47">
              <w:rPr>
                <w:noProof/>
                <w:lang w:val="uk-UA"/>
              </w:rPr>
              <w:t>4</w:t>
            </w:r>
            <w:r w:rsidRPr="00DF40A1">
              <w:rPr>
                <w:noProof/>
                <w:lang w:val="uk-UA"/>
              </w:rPr>
              <w:t>0</w:t>
            </w: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1122 </w:t>
            </w:r>
          </w:p>
        </w:tc>
        <w:tc>
          <w:tcPr>
            <w:tcW w:w="3194" w:type="pct"/>
            <w:vAlign w:val="center"/>
          </w:tcPr>
          <w:p w:rsidR="00DF40A1" w:rsidRPr="00934E60" w:rsidRDefault="00DF40A1"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Будинки з трьома та більше квартирами</w:t>
            </w:r>
            <w:r w:rsidRPr="00934E60">
              <w:rPr>
                <w:rFonts w:ascii="Times New Roman" w:hAnsi="Times New Roman"/>
                <w:b/>
                <w:noProof/>
                <w:sz w:val="24"/>
                <w:szCs w:val="24"/>
                <w:vertAlign w:val="superscript"/>
              </w:rPr>
              <w:t>5</w:t>
            </w:r>
          </w:p>
        </w:tc>
        <w:tc>
          <w:tcPr>
            <w:tcW w:w="704" w:type="pct"/>
            <w:vAlign w:val="center"/>
          </w:tcPr>
          <w:p w:rsidR="00DF40A1" w:rsidRPr="00DF40A1" w:rsidRDefault="00DF40A1" w:rsidP="00DF40A1">
            <w:pPr>
              <w:pStyle w:val="af5"/>
              <w:spacing w:before="0"/>
              <w:ind w:firstLine="0"/>
              <w:jc w:val="center"/>
              <w:rPr>
                <w:rFonts w:ascii="Times New Roman" w:hAnsi="Times New Roman"/>
                <w:noProof/>
                <w:sz w:val="24"/>
                <w:szCs w:val="24"/>
              </w:rPr>
            </w:pPr>
          </w:p>
        </w:tc>
        <w:tc>
          <w:tcPr>
            <w:tcW w:w="727" w:type="pct"/>
          </w:tcPr>
          <w:p w:rsidR="00DF40A1" w:rsidRPr="00DF40A1" w:rsidRDefault="00DF40A1" w:rsidP="00DF40A1">
            <w:pPr>
              <w:jc w:val="center"/>
            </w:pP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1122.1 </w:t>
            </w:r>
          </w:p>
        </w:tc>
        <w:tc>
          <w:tcPr>
            <w:tcW w:w="3194" w:type="pct"/>
            <w:vAlign w:val="center"/>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Будинки багатоквартирні масової забудови </w:t>
            </w:r>
          </w:p>
        </w:tc>
        <w:tc>
          <w:tcPr>
            <w:tcW w:w="704" w:type="pct"/>
          </w:tcPr>
          <w:p w:rsidR="00DF40A1" w:rsidRPr="00DF40A1" w:rsidRDefault="00DF40A1" w:rsidP="00DF40A1">
            <w:pPr>
              <w:jc w:val="center"/>
            </w:pPr>
            <w:r w:rsidRPr="00DF40A1">
              <w:rPr>
                <w:noProof/>
              </w:rPr>
              <w:t>0,</w:t>
            </w:r>
            <w:r w:rsidRPr="00DF40A1">
              <w:rPr>
                <w:noProof/>
                <w:lang w:val="uk-UA"/>
              </w:rPr>
              <w:t>7</w:t>
            </w:r>
            <w:r w:rsidRPr="00DF40A1">
              <w:rPr>
                <w:noProof/>
              </w:rPr>
              <w:t>00</w:t>
            </w:r>
          </w:p>
        </w:tc>
        <w:tc>
          <w:tcPr>
            <w:tcW w:w="727" w:type="pct"/>
          </w:tcPr>
          <w:p w:rsidR="00DF40A1" w:rsidRPr="00DF40A1" w:rsidRDefault="00DF40A1" w:rsidP="00616A47">
            <w:pPr>
              <w:jc w:val="center"/>
            </w:pPr>
            <w:r w:rsidRPr="00DF40A1">
              <w:rPr>
                <w:noProof/>
              </w:rPr>
              <w:t>0,</w:t>
            </w:r>
            <w:r w:rsidRPr="00DF40A1">
              <w:rPr>
                <w:noProof/>
                <w:lang w:val="uk-UA"/>
              </w:rPr>
              <w:t>0</w:t>
            </w:r>
            <w:r w:rsidR="00616A47">
              <w:rPr>
                <w:noProof/>
                <w:lang w:val="uk-UA"/>
              </w:rPr>
              <w:t>4</w:t>
            </w:r>
            <w:r w:rsidRPr="00DF40A1">
              <w:rPr>
                <w:noProof/>
                <w:lang w:val="uk-UA"/>
              </w:rPr>
              <w:t>0</w:t>
            </w: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1122.2 </w:t>
            </w:r>
          </w:p>
        </w:tc>
        <w:tc>
          <w:tcPr>
            <w:tcW w:w="3194" w:type="pct"/>
            <w:vAlign w:val="center"/>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Будинки багатоквартирні підвищеної комфортності, індивідуальні </w:t>
            </w:r>
          </w:p>
        </w:tc>
        <w:tc>
          <w:tcPr>
            <w:tcW w:w="704" w:type="pct"/>
          </w:tcPr>
          <w:p w:rsidR="00DF40A1" w:rsidRPr="00DF40A1" w:rsidRDefault="00DF40A1" w:rsidP="00DF40A1">
            <w:pPr>
              <w:jc w:val="center"/>
            </w:pPr>
            <w:r w:rsidRPr="00DF40A1">
              <w:rPr>
                <w:noProof/>
              </w:rPr>
              <w:t>0,</w:t>
            </w:r>
            <w:r w:rsidRPr="00DF40A1">
              <w:rPr>
                <w:noProof/>
                <w:lang w:val="uk-UA"/>
              </w:rPr>
              <w:t>7</w:t>
            </w:r>
            <w:r w:rsidRPr="00DF40A1">
              <w:rPr>
                <w:noProof/>
              </w:rPr>
              <w:t>00</w:t>
            </w:r>
          </w:p>
        </w:tc>
        <w:tc>
          <w:tcPr>
            <w:tcW w:w="727" w:type="pct"/>
          </w:tcPr>
          <w:p w:rsidR="00DF40A1" w:rsidRPr="00DF40A1" w:rsidRDefault="00DF40A1" w:rsidP="00616A47">
            <w:pPr>
              <w:jc w:val="center"/>
            </w:pPr>
            <w:r w:rsidRPr="00DF40A1">
              <w:rPr>
                <w:noProof/>
              </w:rPr>
              <w:t>0,</w:t>
            </w:r>
            <w:r w:rsidRPr="00DF40A1">
              <w:rPr>
                <w:noProof/>
                <w:lang w:val="uk-UA"/>
              </w:rPr>
              <w:t>0</w:t>
            </w:r>
            <w:r w:rsidR="00616A47">
              <w:rPr>
                <w:noProof/>
                <w:lang w:val="uk-UA"/>
              </w:rPr>
              <w:t>4</w:t>
            </w:r>
            <w:r w:rsidRPr="00DF40A1">
              <w:rPr>
                <w:noProof/>
                <w:lang w:val="uk-UA"/>
              </w:rPr>
              <w:t>0</w:t>
            </w: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1122.3 </w:t>
            </w:r>
          </w:p>
        </w:tc>
        <w:tc>
          <w:tcPr>
            <w:tcW w:w="3194" w:type="pct"/>
            <w:vAlign w:val="center"/>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Будинки житлові готельного типу </w:t>
            </w:r>
          </w:p>
        </w:tc>
        <w:tc>
          <w:tcPr>
            <w:tcW w:w="704" w:type="pct"/>
          </w:tcPr>
          <w:p w:rsidR="00DF40A1" w:rsidRPr="00DF40A1" w:rsidRDefault="00DF40A1" w:rsidP="00DF40A1">
            <w:pPr>
              <w:jc w:val="center"/>
            </w:pPr>
            <w:r w:rsidRPr="00DF40A1">
              <w:rPr>
                <w:noProof/>
              </w:rPr>
              <w:t>0,</w:t>
            </w:r>
            <w:r w:rsidRPr="00DF40A1">
              <w:rPr>
                <w:noProof/>
                <w:lang w:val="uk-UA"/>
              </w:rPr>
              <w:t>7</w:t>
            </w:r>
            <w:r w:rsidRPr="00DF40A1">
              <w:rPr>
                <w:noProof/>
              </w:rPr>
              <w:t>00</w:t>
            </w:r>
          </w:p>
        </w:tc>
        <w:tc>
          <w:tcPr>
            <w:tcW w:w="727" w:type="pct"/>
          </w:tcPr>
          <w:p w:rsidR="00DF40A1" w:rsidRPr="00DF40A1" w:rsidRDefault="00DF40A1" w:rsidP="00616A47">
            <w:pPr>
              <w:jc w:val="center"/>
            </w:pPr>
            <w:r w:rsidRPr="00DF40A1">
              <w:rPr>
                <w:noProof/>
              </w:rPr>
              <w:t>0,</w:t>
            </w:r>
            <w:r w:rsidRPr="00DF40A1">
              <w:rPr>
                <w:noProof/>
                <w:lang w:val="uk-UA"/>
              </w:rPr>
              <w:t>0</w:t>
            </w:r>
            <w:r w:rsidR="00616A47">
              <w:rPr>
                <w:noProof/>
                <w:lang w:val="uk-UA"/>
              </w:rPr>
              <w:t>4</w:t>
            </w:r>
            <w:r w:rsidRPr="00DF40A1">
              <w:rPr>
                <w:noProof/>
                <w:lang w:val="uk-UA"/>
              </w:rPr>
              <w:t>0</w:t>
            </w: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113 </w:t>
            </w:r>
          </w:p>
        </w:tc>
        <w:tc>
          <w:tcPr>
            <w:tcW w:w="3194" w:type="pct"/>
            <w:vAlign w:val="center"/>
          </w:tcPr>
          <w:p w:rsidR="00DF40A1" w:rsidRPr="00934E60" w:rsidRDefault="00DF40A1"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Гуртожитки</w:t>
            </w:r>
            <w:r w:rsidRPr="00934E60">
              <w:rPr>
                <w:rFonts w:ascii="Times New Roman" w:hAnsi="Times New Roman"/>
                <w:b/>
                <w:noProof/>
                <w:sz w:val="24"/>
                <w:szCs w:val="24"/>
                <w:vertAlign w:val="superscript"/>
              </w:rPr>
              <w:t>5</w:t>
            </w:r>
          </w:p>
        </w:tc>
        <w:tc>
          <w:tcPr>
            <w:tcW w:w="704" w:type="pct"/>
            <w:vAlign w:val="center"/>
          </w:tcPr>
          <w:p w:rsidR="00DF40A1" w:rsidRPr="00DF40A1" w:rsidRDefault="00DF40A1" w:rsidP="00DF40A1">
            <w:pPr>
              <w:pStyle w:val="af5"/>
              <w:spacing w:before="0"/>
              <w:ind w:firstLine="0"/>
              <w:jc w:val="center"/>
              <w:rPr>
                <w:rFonts w:ascii="Times New Roman" w:hAnsi="Times New Roman"/>
                <w:noProof/>
                <w:sz w:val="24"/>
                <w:szCs w:val="24"/>
              </w:rPr>
            </w:pPr>
          </w:p>
        </w:tc>
        <w:tc>
          <w:tcPr>
            <w:tcW w:w="727" w:type="pct"/>
          </w:tcPr>
          <w:p w:rsidR="00DF40A1" w:rsidRPr="00DF40A1" w:rsidRDefault="00DF40A1" w:rsidP="00DF40A1">
            <w:pPr>
              <w:jc w:val="center"/>
            </w:pP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1130.1 </w:t>
            </w:r>
          </w:p>
        </w:tc>
        <w:tc>
          <w:tcPr>
            <w:tcW w:w="3194" w:type="pct"/>
            <w:vAlign w:val="center"/>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Гуртожитки для робітників та службовців</w:t>
            </w:r>
          </w:p>
        </w:tc>
        <w:tc>
          <w:tcPr>
            <w:tcW w:w="704" w:type="pct"/>
            <w:vAlign w:val="center"/>
          </w:tcPr>
          <w:p w:rsidR="00DF40A1" w:rsidRPr="00DF40A1" w:rsidRDefault="00DF40A1" w:rsidP="00DF40A1">
            <w:pPr>
              <w:pStyle w:val="af5"/>
              <w:spacing w:before="0"/>
              <w:ind w:firstLine="0"/>
              <w:jc w:val="center"/>
              <w:rPr>
                <w:rFonts w:ascii="Times New Roman" w:hAnsi="Times New Roman"/>
                <w:noProof/>
                <w:sz w:val="24"/>
                <w:szCs w:val="24"/>
              </w:rPr>
            </w:pPr>
            <w:r w:rsidRPr="00DF40A1">
              <w:rPr>
                <w:rFonts w:ascii="Times New Roman" w:hAnsi="Times New Roman"/>
                <w:noProof/>
                <w:sz w:val="24"/>
                <w:szCs w:val="24"/>
              </w:rPr>
              <w:t>0,700</w:t>
            </w:r>
          </w:p>
        </w:tc>
        <w:tc>
          <w:tcPr>
            <w:tcW w:w="727" w:type="pct"/>
          </w:tcPr>
          <w:p w:rsidR="00DF40A1" w:rsidRPr="00DF40A1" w:rsidRDefault="00DF40A1" w:rsidP="00616A47">
            <w:pPr>
              <w:jc w:val="center"/>
            </w:pPr>
            <w:r w:rsidRPr="00DF40A1">
              <w:rPr>
                <w:noProof/>
              </w:rPr>
              <w:t>0,</w:t>
            </w:r>
            <w:r w:rsidRPr="00DF40A1">
              <w:rPr>
                <w:noProof/>
                <w:lang w:val="uk-UA"/>
              </w:rPr>
              <w:t>0</w:t>
            </w:r>
            <w:r w:rsidR="00616A47">
              <w:rPr>
                <w:noProof/>
                <w:lang w:val="uk-UA"/>
              </w:rPr>
              <w:t>4</w:t>
            </w:r>
            <w:r w:rsidRPr="00DF40A1">
              <w:rPr>
                <w:noProof/>
                <w:lang w:val="uk-UA"/>
              </w:rPr>
              <w:t>0</w:t>
            </w:r>
          </w:p>
        </w:tc>
      </w:tr>
      <w:tr w:rsidR="00616A47" w:rsidRPr="00934E60" w:rsidTr="00D475A2">
        <w:trPr>
          <w:trHeight w:val="20"/>
        </w:trPr>
        <w:tc>
          <w:tcPr>
            <w:tcW w:w="375" w:type="pct"/>
          </w:tcPr>
          <w:p w:rsidR="00616A47" w:rsidRPr="00934E60" w:rsidRDefault="00616A47"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1130.2 </w:t>
            </w:r>
          </w:p>
        </w:tc>
        <w:tc>
          <w:tcPr>
            <w:tcW w:w="3194" w:type="pct"/>
            <w:vAlign w:val="center"/>
          </w:tcPr>
          <w:p w:rsidR="00616A47" w:rsidRPr="00934E60" w:rsidRDefault="00616A47"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Гуртожитки для студентів вищих навчальних закладів</w:t>
            </w:r>
            <w:r w:rsidRPr="00934E60">
              <w:rPr>
                <w:rFonts w:ascii="Times New Roman" w:hAnsi="Times New Roman"/>
                <w:noProof/>
                <w:sz w:val="24"/>
                <w:szCs w:val="24"/>
                <w:vertAlign w:val="superscript"/>
              </w:rPr>
              <w:t>5</w:t>
            </w:r>
          </w:p>
        </w:tc>
        <w:tc>
          <w:tcPr>
            <w:tcW w:w="704" w:type="pct"/>
          </w:tcPr>
          <w:p w:rsidR="00616A47" w:rsidRPr="00DF40A1" w:rsidRDefault="00616A47" w:rsidP="00DF40A1">
            <w:pPr>
              <w:jc w:val="center"/>
            </w:pPr>
            <w:r w:rsidRPr="00DF40A1">
              <w:rPr>
                <w:noProof/>
              </w:rPr>
              <w:t>0,700</w:t>
            </w:r>
          </w:p>
        </w:tc>
        <w:tc>
          <w:tcPr>
            <w:tcW w:w="727" w:type="pct"/>
          </w:tcPr>
          <w:p w:rsidR="00616A47" w:rsidRDefault="00616A47" w:rsidP="00616A47">
            <w:pPr>
              <w:jc w:val="center"/>
            </w:pPr>
            <w:r w:rsidRPr="00DF4E41">
              <w:rPr>
                <w:noProof/>
              </w:rPr>
              <w:t>0,</w:t>
            </w:r>
            <w:r w:rsidRPr="00DF4E41">
              <w:rPr>
                <w:noProof/>
                <w:lang w:val="uk-UA"/>
              </w:rPr>
              <w:t>040</w:t>
            </w:r>
          </w:p>
        </w:tc>
      </w:tr>
      <w:tr w:rsidR="00616A47" w:rsidRPr="00934E60" w:rsidTr="00D475A2">
        <w:trPr>
          <w:trHeight w:val="20"/>
        </w:trPr>
        <w:tc>
          <w:tcPr>
            <w:tcW w:w="375" w:type="pct"/>
          </w:tcPr>
          <w:p w:rsidR="00616A47" w:rsidRPr="00934E60" w:rsidRDefault="00616A47"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1130.3 </w:t>
            </w:r>
          </w:p>
        </w:tc>
        <w:tc>
          <w:tcPr>
            <w:tcW w:w="3194" w:type="pct"/>
            <w:vAlign w:val="center"/>
          </w:tcPr>
          <w:p w:rsidR="00616A47" w:rsidRPr="00934E60" w:rsidRDefault="00616A47"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Гуртожитки для учнів навчальних закладів</w:t>
            </w:r>
            <w:r w:rsidRPr="00934E60">
              <w:rPr>
                <w:rFonts w:ascii="Times New Roman" w:hAnsi="Times New Roman"/>
                <w:noProof/>
                <w:sz w:val="24"/>
                <w:szCs w:val="24"/>
                <w:vertAlign w:val="superscript"/>
              </w:rPr>
              <w:t>5</w:t>
            </w:r>
          </w:p>
        </w:tc>
        <w:tc>
          <w:tcPr>
            <w:tcW w:w="704" w:type="pct"/>
          </w:tcPr>
          <w:p w:rsidR="00616A47" w:rsidRPr="00DF40A1" w:rsidRDefault="00616A47" w:rsidP="00DF40A1">
            <w:pPr>
              <w:jc w:val="center"/>
            </w:pPr>
            <w:r w:rsidRPr="00DF40A1">
              <w:rPr>
                <w:noProof/>
              </w:rPr>
              <w:t>0,700</w:t>
            </w:r>
          </w:p>
        </w:tc>
        <w:tc>
          <w:tcPr>
            <w:tcW w:w="727" w:type="pct"/>
          </w:tcPr>
          <w:p w:rsidR="00616A47" w:rsidRDefault="00616A47" w:rsidP="00616A47">
            <w:pPr>
              <w:jc w:val="center"/>
            </w:pPr>
            <w:r w:rsidRPr="00DF4E41">
              <w:rPr>
                <w:noProof/>
              </w:rPr>
              <w:t>0,</w:t>
            </w:r>
            <w:r w:rsidRPr="00DF4E41">
              <w:rPr>
                <w:noProof/>
                <w:lang w:val="uk-UA"/>
              </w:rPr>
              <w:t>040</w:t>
            </w:r>
          </w:p>
        </w:tc>
      </w:tr>
      <w:tr w:rsidR="00616A47" w:rsidRPr="00934E60" w:rsidTr="00D475A2">
        <w:trPr>
          <w:trHeight w:val="20"/>
        </w:trPr>
        <w:tc>
          <w:tcPr>
            <w:tcW w:w="375" w:type="pct"/>
          </w:tcPr>
          <w:p w:rsidR="00616A47" w:rsidRPr="00934E60" w:rsidRDefault="00616A47"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1130.4 </w:t>
            </w:r>
          </w:p>
        </w:tc>
        <w:tc>
          <w:tcPr>
            <w:tcW w:w="3194" w:type="pct"/>
            <w:vAlign w:val="center"/>
          </w:tcPr>
          <w:p w:rsidR="00616A47" w:rsidRPr="00934E60" w:rsidRDefault="00616A47"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Будинки-інтернати для людей похилого віку та інвалідів</w:t>
            </w:r>
            <w:r w:rsidRPr="00934E60">
              <w:rPr>
                <w:rFonts w:ascii="Times New Roman" w:hAnsi="Times New Roman"/>
                <w:noProof/>
                <w:sz w:val="24"/>
                <w:szCs w:val="24"/>
                <w:vertAlign w:val="superscript"/>
              </w:rPr>
              <w:t>5</w:t>
            </w:r>
          </w:p>
        </w:tc>
        <w:tc>
          <w:tcPr>
            <w:tcW w:w="704" w:type="pct"/>
          </w:tcPr>
          <w:p w:rsidR="00616A47" w:rsidRPr="00DF40A1" w:rsidRDefault="00616A47" w:rsidP="00DF40A1">
            <w:pPr>
              <w:jc w:val="center"/>
            </w:pPr>
            <w:r w:rsidRPr="00DF40A1">
              <w:rPr>
                <w:noProof/>
              </w:rPr>
              <w:t>0,700</w:t>
            </w:r>
          </w:p>
        </w:tc>
        <w:tc>
          <w:tcPr>
            <w:tcW w:w="727" w:type="pct"/>
          </w:tcPr>
          <w:p w:rsidR="00616A47" w:rsidRDefault="00616A47" w:rsidP="00616A47">
            <w:pPr>
              <w:jc w:val="center"/>
            </w:pPr>
            <w:r w:rsidRPr="00DF4E41">
              <w:rPr>
                <w:noProof/>
              </w:rPr>
              <w:t>0,</w:t>
            </w:r>
            <w:r w:rsidRPr="00DF4E41">
              <w:rPr>
                <w:noProof/>
                <w:lang w:val="uk-UA"/>
              </w:rPr>
              <w:t>040</w:t>
            </w:r>
          </w:p>
        </w:tc>
      </w:tr>
      <w:tr w:rsidR="00616A47" w:rsidRPr="00934E60" w:rsidTr="00D475A2">
        <w:trPr>
          <w:trHeight w:val="20"/>
        </w:trPr>
        <w:tc>
          <w:tcPr>
            <w:tcW w:w="375" w:type="pct"/>
          </w:tcPr>
          <w:p w:rsidR="00616A47" w:rsidRPr="00934E60" w:rsidRDefault="00616A47"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1130.5 </w:t>
            </w:r>
          </w:p>
        </w:tc>
        <w:tc>
          <w:tcPr>
            <w:tcW w:w="3194" w:type="pct"/>
            <w:vAlign w:val="center"/>
          </w:tcPr>
          <w:p w:rsidR="00616A47" w:rsidRPr="00934E60" w:rsidRDefault="00616A47"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Будинки дитини та сирітські будинки</w:t>
            </w:r>
            <w:r w:rsidRPr="00934E60">
              <w:rPr>
                <w:rFonts w:ascii="Times New Roman" w:hAnsi="Times New Roman"/>
                <w:noProof/>
                <w:sz w:val="24"/>
                <w:szCs w:val="24"/>
                <w:vertAlign w:val="superscript"/>
              </w:rPr>
              <w:t>5</w:t>
            </w:r>
          </w:p>
        </w:tc>
        <w:tc>
          <w:tcPr>
            <w:tcW w:w="704" w:type="pct"/>
          </w:tcPr>
          <w:p w:rsidR="00616A47" w:rsidRPr="00DF40A1" w:rsidRDefault="00616A47" w:rsidP="00DF40A1">
            <w:pPr>
              <w:jc w:val="center"/>
            </w:pPr>
            <w:r w:rsidRPr="00DF40A1">
              <w:rPr>
                <w:noProof/>
              </w:rPr>
              <w:t>0,700</w:t>
            </w:r>
          </w:p>
        </w:tc>
        <w:tc>
          <w:tcPr>
            <w:tcW w:w="727" w:type="pct"/>
          </w:tcPr>
          <w:p w:rsidR="00616A47" w:rsidRDefault="00616A47" w:rsidP="00616A47">
            <w:pPr>
              <w:jc w:val="center"/>
            </w:pPr>
            <w:r w:rsidRPr="00DF4E41">
              <w:rPr>
                <w:noProof/>
              </w:rPr>
              <w:t>0,</w:t>
            </w:r>
            <w:r w:rsidRPr="00DF4E41">
              <w:rPr>
                <w:noProof/>
                <w:lang w:val="uk-UA"/>
              </w:rPr>
              <w:t>040</w:t>
            </w:r>
          </w:p>
        </w:tc>
      </w:tr>
      <w:tr w:rsidR="00616A47" w:rsidRPr="00934E60" w:rsidTr="00D475A2">
        <w:trPr>
          <w:trHeight w:val="20"/>
        </w:trPr>
        <w:tc>
          <w:tcPr>
            <w:tcW w:w="375" w:type="pct"/>
          </w:tcPr>
          <w:p w:rsidR="00616A47" w:rsidRPr="00934E60" w:rsidRDefault="00616A47"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lastRenderedPageBreak/>
              <w:t xml:space="preserve">1130.6 </w:t>
            </w:r>
          </w:p>
        </w:tc>
        <w:tc>
          <w:tcPr>
            <w:tcW w:w="3194" w:type="pct"/>
            <w:vAlign w:val="center"/>
          </w:tcPr>
          <w:p w:rsidR="00616A47" w:rsidRPr="00934E60" w:rsidRDefault="00616A47"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Будинки для біженців, притулки для бездомних</w:t>
            </w:r>
            <w:r w:rsidRPr="00934E60">
              <w:rPr>
                <w:rFonts w:ascii="Times New Roman" w:hAnsi="Times New Roman"/>
                <w:noProof/>
                <w:sz w:val="24"/>
                <w:szCs w:val="24"/>
                <w:vertAlign w:val="superscript"/>
              </w:rPr>
              <w:t>5</w:t>
            </w:r>
          </w:p>
        </w:tc>
        <w:tc>
          <w:tcPr>
            <w:tcW w:w="704" w:type="pct"/>
          </w:tcPr>
          <w:p w:rsidR="00616A47" w:rsidRPr="00DF40A1" w:rsidRDefault="00616A47" w:rsidP="00DF40A1">
            <w:pPr>
              <w:jc w:val="center"/>
            </w:pPr>
            <w:r w:rsidRPr="00DF40A1">
              <w:rPr>
                <w:noProof/>
              </w:rPr>
              <w:t>0,700</w:t>
            </w:r>
          </w:p>
        </w:tc>
        <w:tc>
          <w:tcPr>
            <w:tcW w:w="727" w:type="pct"/>
          </w:tcPr>
          <w:p w:rsidR="00616A47" w:rsidRDefault="00616A47" w:rsidP="00616A47">
            <w:pPr>
              <w:jc w:val="center"/>
            </w:pPr>
            <w:r w:rsidRPr="00DF4E41">
              <w:rPr>
                <w:noProof/>
              </w:rPr>
              <w:t>0,</w:t>
            </w:r>
            <w:r w:rsidRPr="00DF4E41">
              <w:rPr>
                <w:noProof/>
                <w:lang w:val="uk-UA"/>
              </w:rPr>
              <w:t>040</w:t>
            </w:r>
          </w:p>
        </w:tc>
      </w:tr>
      <w:tr w:rsidR="00DF40A1" w:rsidRPr="00934E60" w:rsidTr="00D475A2">
        <w:trPr>
          <w:trHeight w:val="20"/>
        </w:trPr>
        <w:tc>
          <w:tcPr>
            <w:tcW w:w="375" w:type="pct"/>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1130.9 </w:t>
            </w:r>
          </w:p>
        </w:tc>
        <w:tc>
          <w:tcPr>
            <w:tcW w:w="3194" w:type="pct"/>
            <w:vAlign w:val="center"/>
          </w:tcPr>
          <w:p w:rsidR="00DF40A1" w:rsidRPr="00934E60" w:rsidRDefault="00DF40A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Будинки для колективного проживання інші </w:t>
            </w:r>
          </w:p>
        </w:tc>
        <w:tc>
          <w:tcPr>
            <w:tcW w:w="704" w:type="pct"/>
          </w:tcPr>
          <w:p w:rsidR="00DF40A1" w:rsidRPr="00DF40A1" w:rsidRDefault="00DF40A1" w:rsidP="00DF40A1">
            <w:pPr>
              <w:jc w:val="center"/>
            </w:pPr>
            <w:r w:rsidRPr="00DF40A1">
              <w:rPr>
                <w:noProof/>
              </w:rPr>
              <w:t>0,700</w:t>
            </w:r>
          </w:p>
        </w:tc>
        <w:tc>
          <w:tcPr>
            <w:tcW w:w="727" w:type="pct"/>
          </w:tcPr>
          <w:p w:rsidR="00DF40A1" w:rsidRPr="00DF40A1" w:rsidRDefault="00DF40A1" w:rsidP="00616A47">
            <w:pPr>
              <w:jc w:val="center"/>
            </w:pPr>
            <w:r w:rsidRPr="00DF40A1">
              <w:rPr>
                <w:noProof/>
              </w:rPr>
              <w:t>0,</w:t>
            </w:r>
            <w:r w:rsidRPr="00DF40A1">
              <w:rPr>
                <w:noProof/>
                <w:lang w:val="uk-UA"/>
              </w:rPr>
              <w:t>0</w:t>
            </w:r>
            <w:r w:rsidR="00616A47">
              <w:rPr>
                <w:noProof/>
                <w:lang w:val="uk-UA"/>
              </w:rPr>
              <w:t>4</w:t>
            </w:r>
            <w:r w:rsidRPr="00DF40A1">
              <w:rPr>
                <w:noProof/>
                <w:lang w:val="uk-UA"/>
              </w:rPr>
              <w:t>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нежитлові</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Готелі, ресторани та подібні будівлі</w:t>
            </w:r>
          </w:p>
        </w:tc>
        <w:tc>
          <w:tcPr>
            <w:tcW w:w="704" w:type="pct"/>
            <w:vAlign w:val="center"/>
          </w:tcPr>
          <w:p w:rsidR="007F5685" w:rsidRPr="007F5685" w:rsidRDefault="007F5685" w:rsidP="00D475A2">
            <w:pPr>
              <w:pStyle w:val="af5"/>
              <w:spacing w:before="0"/>
              <w:ind w:firstLine="0"/>
              <w:jc w:val="center"/>
              <w:rPr>
                <w:rFonts w:ascii="Times New Roman" w:hAnsi="Times New Roman"/>
                <w:b/>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b/>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1211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готельні</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1211.1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Готелі </w:t>
            </w:r>
          </w:p>
        </w:tc>
        <w:tc>
          <w:tcPr>
            <w:tcW w:w="704" w:type="pct"/>
            <w:vAlign w:val="center"/>
          </w:tcPr>
          <w:p w:rsidR="007F5685" w:rsidRPr="004361EA" w:rsidRDefault="004361EA" w:rsidP="00D475A2">
            <w:pPr>
              <w:jc w:val="center"/>
              <w:rPr>
                <w:lang w:val="uk-UA"/>
              </w:rPr>
            </w:pPr>
            <w:r w:rsidRPr="004361EA">
              <w:rPr>
                <w:noProof/>
                <w:lang w:val="uk-UA"/>
              </w:rPr>
              <w:t>0,700</w:t>
            </w:r>
          </w:p>
        </w:tc>
        <w:tc>
          <w:tcPr>
            <w:tcW w:w="727" w:type="pct"/>
            <w:vAlign w:val="center"/>
          </w:tcPr>
          <w:p w:rsidR="007F5685" w:rsidRPr="004361EA" w:rsidRDefault="004361EA" w:rsidP="00D475A2">
            <w:pPr>
              <w:jc w:val="center"/>
              <w:rPr>
                <w:lang w:val="uk-UA"/>
              </w:rPr>
            </w:pPr>
            <w:r w:rsidRPr="004361EA">
              <w:rPr>
                <w:noProof/>
                <w:lang w:val="uk-UA"/>
              </w:rPr>
              <w:t>0,400</w:t>
            </w:r>
          </w:p>
        </w:tc>
      </w:tr>
      <w:tr w:rsidR="004361EA" w:rsidRPr="00934E60" w:rsidTr="007229F1">
        <w:trPr>
          <w:trHeight w:val="20"/>
        </w:trPr>
        <w:tc>
          <w:tcPr>
            <w:tcW w:w="375" w:type="pct"/>
          </w:tcPr>
          <w:p w:rsidR="004361EA" w:rsidRPr="00934E60" w:rsidRDefault="004361EA"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1211.2 </w:t>
            </w:r>
          </w:p>
        </w:tc>
        <w:tc>
          <w:tcPr>
            <w:tcW w:w="3194" w:type="pct"/>
            <w:vAlign w:val="center"/>
          </w:tcPr>
          <w:p w:rsidR="004361EA" w:rsidRPr="00934E60" w:rsidRDefault="004361EA"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Мотелі </w:t>
            </w:r>
          </w:p>
        </w:tc>
        <w:tc>
          <w:tcPr>
            <w:tcW w:w="704" w:type="pct"/>
          </w:tcPr>
          <w:p w:rsidR="004361EA" w:rsidRPr="004361EA" w:rsidRDefault="004361EA" w:rsidP="004361EA">
            <w:pPr>
              <w:jc w:val="center"/>
            </w:pPr>
            <w:r w:rsidRPr="004361EA">
              <w:rPr>
                <w:noProof/>
                <w:lang w:val="uk-UA"/>
              </w:rPr>
              <w:t>0,700</w:t>
            </w:r>
          </w:p>
        </w:tc>
        <w:tc>
          <w:tcPr>
            <w:tcW w:w="727" w:type="pct"/>
          </w:tcPr>
          <w:p w:rsidR="004361EA" w:rsidRPr="004361EA" w:rsidRDefault="004361EA" w:rsidP="004361EA">
            <w:pPr>
              <w:jc w:val="center"/>
            </w:pPr>
            <w:r w:rsidRPr="004361EA">
              <w:rPr>
                <w:noProof/>
                <w:lang w:val="uk-UA"/>
              </w:rPr>
              <w:t>0,400</w:t>
            </w:r>
          </w:p>
        </w:tc>
      </w:tr>
      <w:tr w:rsidR="004361EA" w:rsidRPr="00934E60" w:rsidTr="007229F1">
        <w:trPr>
          <w:trHeight w:val="20"/>
        </w:trPr>
        <w:tc>
          <w:tcPr>
            <w:tcW w:w="375" w:type="pct"/>
          </w:tcPr>
          <w:p w:rsidR="004361EA" w:rsidRPr="00934E60" w:rsidRDefault="004361EA"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1211.3 </w:t>
            </w:r>
          </w:p>
        </w:tc>
        <w:tc>
          <w:tcPr>
            <w:tcW w:w="3194" w:type="pct"/>
            <w:vAlign w:val="center"/>
          </w:tcPr>
          <w:p w:rsidR="004361EA" w:rsidRPr="00934E60" w:rsidRDefault="004361EA"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Кемпінги </w:t>
            </w:r>
          </w:p>
        </w:tc>
        <w:tc>
          <w:tcPr>
            <w:tcW w:w="704" w:type="pct"/>
          </w:tcPr>
          <w:p w:rsidR="004361EA" w:rsidRPr="004361EA" w:rsidRDefault="004361EA" w:rsidP="004361EA">
            <w:pPr>
              <w:jc w:val="center"/>
            </w:pPr>
            <w:r w:rsidRPr="004361EA">
              <w:rPr>
                <w:noProof/>
                <w:lang w:val="uk-UA"/>
              </w:rPr>
              <w:t>0,700</w:t>
            </w:r>
          </w:p>
        </w:tc>
        <w:tc>
          <w:tcPr>
            <w:tcW w:w="727" w:type="pct"/>
          </w:tcPr>
          <w:p w:rsidR="004361EA" w:rsidRPr="004361EA" w:rsidRDefault="004361EA" w:rsidP="004361EA">
            <w:pPr>
              <w:jc w:val="center"/>
            </w:pPr>
            <w:r w:rsidRPr="004361EA">
              <w:rPr>
                <w:noProof/>
                <w:lang w:val="uk-UA"/>
              </w:rPr>
              <w:t>0,400</w:t>
            </w:r>
          </w:p>
        </w:tc>
      </w:tr>
      <w:tr w:rsidR="004361EA" w:rsidRPr="00934E60" w:rsidTr="007229F1">
        <w:trPr>
          <w:trHeight w:val="20"/>
        </w:trPr>
        <w:tc>
          <w:tcPr>
            <w:tcW w:w="375" w:type="pct"/>
          </w:tcPr>
          <w:p w:rsidR="004361EA" w:rsidRPr="00934E60" w:rsidRDefault="004361EA"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1211.4 </w:t>
            </w:r>
          </w:p>
        </w:tc>
        <w:tc>
          <w:tcPr>
            <w:tcW w:w="3194" w:type="pct"/>
            <w:vAlign w:val="center"/>
          </w:tcPr>
          <w:p w:rsidR="004361EA" w:rsidRPr="00934E60" w:rsidRDefault="004361EA"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Пансіонати </w:t>
            </w:r>
          </w:p>
        </w:tc>
        <w:tc>
          <w:tcPr>
            <w:tcW w:w="704" w:type="pct"/>
          </w:tcPr>
          <w:p w:rsidR="004361EA" w:rsidRPr="004361EA" w:rsidRDefault="004361EA" w:rsidP="004361EA">
            <w:pPr>
              <w:jc w:val="center"/>
            </w:pPr>
            <w:r w:rsidRPr="004361EA">
              <w:rPr>
                <w:noProof/>
                <w:lang w:val="uk-UA"/>
              </w:rPr>
              <w:t>0,700</w:t>
            </w:r>
          </w:p>
        </w:tc>
        <w:tc>
          <w:tcPr>
            <w:tcW w:w="727" w:type="pct"/>
          </w:tcPr>
          <w:p w:rsidR="004361EA" w:rsidRPr="004361EA" w:rsidRDefault="004361EA" w:rsidP="004361EA">
            <w:pPr>
              <w:jc w:val="center"/>
            </w:pPr>
            <w:r w:rsidRPr="004361EA">
              <w:rPr>
                <w:noProof/>
                <w:lang w:val="uk-UA"/>
              </w:rPr>
              <w:t>0,400</w:t>
            </w:r>
          </w:p>
        </w:tc>
      </w:tr>
      <w:tr w:rsidR="004361EA" w:rsidRPr="00934E60" w:rsidTr="007229F1">
        <w:trPr>
          <w:trHeight w:val="20"/>
        </w:trPr>
        <w:tc>
          <w:tcPr>
            <w:tcW w:w="375" w:type="pct"/>
          </w:tcPr>
          <w:p w:rsidR="004361EA" w:rsidRPr="00934E60" w:rsidRDefault="004361EA"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1211.5 </w:t>
            </w:r>
          </w:p>
        </w:tc>
        <w:tc>
          <w:tcPr>
            <w:tcW w:w="3194" w:type="pct"/>
            <w:vAlign w:val="center"/>
          </w:tcPr>
          <w:p w:rsidR="004361EA" w:rsidRPr="00934E60" w:rsidRDefault="004361EA"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Ресторани та бари </w:t>
            </w:r>
          </w:p>
        </w:tc>
        <w:tc>
          <w:tcPr>
            <w:tcW w:w="704" w:type="pct"/>
          </w:tcPr>
          <w:p w:rsidR="004361EA" w:rsidRPr="004361EA" w:rsidRDefault="004361EA" w:rsidP="004361EA">
            <w:pPr>
              <w:jc w:val="center"/>
            </w:pPr>
            <w:r w:rsidRPr="004361EA">
              <w:rPr>
                <w:noProof/>
                <w:lang w:val="uk-UA"/>
              </w:rPr>
              <w:t>0,700</w:t>
            </w:r>
          </w:p>
        </w:tc>
        <w:tc>
          <w:tcPr>
            <w:tcW w:w="727" w:type="pct"/>
          </w:tcPr>
          <w:p w:rsidR="004361EA" w:rsidRPr="004361EA" w:rsidRDefault="004361EA" w:rsidP="004361EA">
            <w:pPr>
              <w:jc w:val="center"/>
            </w:pPr>
            <w:r w:rsidRPr="004361EA">
              <w:rPr>
                <w:noProof/>
                <w:lang w:val="uk-UA"/>
              </w:rPr>
              <w:t>0,400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1212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Інші будівлі для тимчасового проживання</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1212.1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Туристичні бази та гірські притулки </w:t>
            </w:r>
          </w:p>
        </w:tc>
        <w:tc>
          <w:tcPr>
            <w:tcW w:w="704" w:type="pct"/>
            <w:vAlign w:val="center"/>
          </w:tcPr>
          <w:p w:rsidR="007F5685" w:rsidRPr="004B4356" w:rsidRDefault="007F5685" w:rsidP="00D475A2">
            <w:pPr>
              <w:pStyle w:val="af5"/>
              <w:spacing w:before="0"/>
              <w:ind w:firstLine="0"/>
              <w:jc w:val="center"/>
              <w:rPr>
                <w:rFonts w:ascii="Times New Roman" w:hAnsi="Times New Roman"/>
                <w:noProof/>
                <w:sz w:val="24"/>
                <w:szCs w:val="24"/>
              </w:rPr>
            </w:pPr>
            <w:r w:rsidRPr="004B4356">
              <w:rPr>
                <w:rFonts w:ascii="Times New Roman" w:hAnsi="Times New Roman"/>
                <w:noProof/>
                <w:sz w:val="24"/>
                <w:szCs w:val="24"/>
              </w:rPr>
              <w:t>0,100</w:t>
            </w:r>
          </w:p>
        </w:tc>
        <w:tc>
          <w:tcPr>
            <w:tcW w:w="727" w:type="pct"/>
            <w:vAlign w:val="center"/>
          </w:tcPr>
          <w:p w:rsidR="007F5685" w:rsidRPr="004B4356" w:rsidRDefault="007F5685" w:rsidP="004B4356">
            <w:pPr>
              <w:pStyle w:val="af5"/>
              <w:spacing w:before="0"/>
              <w:ind w:firstLine="0"/>
              <w:jc w:val="center"/>
              <w:rPr>
                <w:rFonts w:ascii="Times New Roman" w:hAnsi="Times New Roman"/>
                <w:noProof/>
                <w:sz w:val="24"/>
                <w:szCs w:val="24"/>
              </w:rPr>
            </w:pPr>
            <w:r w:rsidRPr="004B4356">
              <w:rPr>
                <w:rFonts w:ascii="Times New Roman" w:hAnsi="Times New Roman"/>
                <w:noProof/>
                <w:sz w:val="24"/>
                <w:szCs w:val="24"/>
              </w:rPr>
              <w:t>0,</w:t>
            </w:r>
            <w:r w:rsidR="004B4356" w:rsidRPr="004B4356">
              <w:rPr>
                <w:rFonts w:ascii="Times New Roman" w:hAnsi="Times New Roman"/>
                <w:noProof/>
                <w:sz w:val="24"/>
                <w:szCs w:val="24"/>
              </w:rPr>
              <w:t>1</w:t>
            </w:r>
            <w:r w:rsidRPr="004B4356">
              <w:rPr>
                <w:rFonts w:ascii="Times New Roman" w:hAnsi="Times New Roman"/>
                <w:noProof/>
                <w:sz w:val="24"/>
                <w:szCs w:val="24"/>
              </w:rPr>
              <w:t>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1212.2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Дитячі та сімейні табори відпочинку </w:t>
            </w:r>
          </w:p>
        </w:tc>
        <w:tc>
          <w:tcPr>
            <w:tcW w:w="704" w:type="pct"/>
            <w:vAlign w:val="center"/>
          </w:tcPr>
          <w:p w:rsidR="007F5685" w:rsidRPr="004B4356" w:rsidRDefault="007F5685" w:rsidP="00D475A2">
            <w:pPr>
              <w:pStyle w:val="af5"/>
              <w:spacing w:before="0"/>
              <w:ind w:firstLine="0"/>
              <w:jc w:val="center"/>
              <w:rPr>
                <w:rFonts w:ascii="Times New Roman" w:hAnsi="Times New Roman"/>
                <w:noProof/>
                <w:sz w:val="24"/>
                <w:szCs w:val="24"/>
              </w:rPr>
            </w:pPr>
            <w:r w:rsidRPr="004B4356">
              <w:rPr>
                <w:rFonts w:ascii="Times New Roman" w:hAnsi="Times New Roman"/>
                <w:noProof/>
                <w:sz w:val="24"/>
                <w:szCs w:val="24"/>
              </w:rPr>
              <w:t>0,100</w:t>
            </w:r>
          </w:p>
        </w:tc>
        <w:tc>
          <w:tcPr>
            <w:tcW w:w="727" w:type="pct"/>
            <w:vAlign w:val="center"/>
          </w:tcPr>
          <w:p w:rsidR="007F5685" w:rsidRPr="004B4356" w:rsidRDefault="004B4356" w:rsidP="00D475A2">
            <w:pPr>
              <w:pStyle w:val="af5"/>
              <w:spacing w:before="0"/>
              <w:ind w:firstLine="0"/>
              <w:jc w:val="center"/>
              <w:rPr>
                <w:rFonts w:ascii="Times New Roman" w:hAnsi="Times New Roman"/>
                <w:noProof/>
                <w:sz w:val="24"/>
                <w:szCs w:val="24"/>
              </w:rPr>
            </w:pPr>
            <w:r w:rsidRPr="004B4356">
              <w:rPr>
                <w:rFonts w:ascii="Times New Roman" w:hAnsi="Times New Roman"/>
                <w:noProof/>
                <w:sz w:val="24"/>
                <w:szCs w:val="24"/>
              </w:rPr>
              <w:t>0,1</w:t>
            </w:r>
            <w:r w:rsidR="007F5685" w:rsidRPr="004B4356">
              <w:rPr>
                <w:rFonts w:ascii="Times New Roman" w:hAnsi="Times New Roman"/>
                <w:noProof/>
                <w:sz w:val="24"/>
                <w:szCs w:val="24"/>
              </w:rPr>
              <w:t>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1212.3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Центри та будинки відпочинку </w:t>
            </w:r>
          </w:p>
        </w:tc>
        <w:tc>
          <w:tcPr>
            <w:tcW w:w="704" w:type="pct"/>
            <w:vAlign w:val="center"/>
          </w:tcPr>
          <w:p w:rsidR="007F5685" w:rsidRPr="004B4356" w:rsidRDefault="007F5685" w:rsidP="00D475A2">
            <w:pPr>
              <w:pStyle w:val="af5"/>
              <w:spacing w:before="0"/>
              <w:ind w:firstLine="0"/>
              <w:jc w:val="center"/>
              <w:rPr>
                <w:rFonts w:ascii="Times New Roman" w:hAnsi="Times New Roman"/>
                <w:noProof/>
                <w:sz w:val="24"/>
                <w:szCs w:val="24"/>
              </w:rPr>
            </w:pPr>
            <w:r w:rsidRPr="004B4356">
              <w:rPr>
                <w:rFonts w:ascii="Times New Roman" w:hAnsi="Times New Roman"/>
                <w:noProof/>
                <w:sz w:val="24"/>
                <w:szCs w:val="24"/>
              </w:rPr>
              <w:t>0,100</w:t>
            </w:r>
          </w:p>
        </w:tc>
        <w:tc>
          <w:tcPr>
            <w:tcW w:w="727" w:type="pct"/>
            <w:vAlign w:val="center"/>
          </w:tcPr>
          <w:p w:rsidR="007F5685" w:rsidRPr="004B4356" w:rsidRDefault="007F5685" w:rsidP="00D475A2">
            <w:pPr>
              <w:pStyle w:val="af5"/>
              <w:spacing w:before="0"/>
              <w:ind w:firstLine="0"/>
              <w:jc w:val="center"/>
              <w:rPr>
                <w:rFonts w:ascii="Times New Roman" w:hAnsi="Times New Roman"/>
                <w:noProof/>
                <w:sz w:val="24"/>
                <w:szCs w:val="24"/>
              </w:rPr>
            </w:pPr>
            <w:r w:rsidRPr="004B4356">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1212.9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Інші будівлі для тимчасового проживання, не класифіковані раніше </w:t>
            </w:r>
          </w:p>
        </w:tc>
        <w:tc>
          <w:tcPr>
            <w:tcW w:w="704" w:type="pct"/>
            <w:vAlign w:val="center"/>
          </w:tcPr>
          <w:p w:rsidR="007F5685" w:rsidRPr="004B4356" w:rsidRDefault="007F5685" w:rsidP="00D475A2">
            <w:pPr>
              <w:pStyle w:val="af5"/>
              <w:spacing w:before="0"/>
              <w:ind w:firstLine="0"/>
              <w:jc w:val="center"/>
              <w:rPr>
                <w:rFonts w:ascii="Times New Roman" w:hAnsi="Times New Roman"/>
                <w:noProof/>
                <w:sz w:val="24"/>
                <w:szCs w:val="24"/>
              </w:rPr>
            </w:pPr>
            <w:r w:rsidRPr="004B4356">
              <w:rPr>
                <w:rFonts w:ascii="Times New Roman" w:hAnsi="Times New Roman"/>
                <w:noProof/>
                <w:sz w:val="24"/>
                <w:szCs w:val="24"/>
              </w:rPr>
              <w:t>0,100</w:t>
            </w:r>
          </w:p>
        </w:tc>
        <w:tc>
          <w:tcPr>
            <w:tcW w:w="727" w:type="pct"/>
            <w:vAlign w:val="center"/>
          </w:tcPr>
          <w:p w:rsidR="007F5685" w:rsidRPr="004B4356" w:rsidRDefault="007F5685" w:rsidP="00D475A2">
            <w:pPr>
              <w:pStyle w:val="af5"/>
              <w:spacing w:before="0"/>
              <w:ind w:firstLine="0"/>
              <w:jc w:val="center"/>
              <w:rPr>
                <w:rFonts w:ascii="Times New Roman" w:hAnsi="Times New Roman"/>
                <w:noProof/>
                <w:sz w:val="24"/>
                <w:szCs w:val="24"/>
              </w:rPr>
            </w:pPr>
            <w:r w:rsidRPr="004B4356">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122</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офісні</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1220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офісні</w:t>
            </w:r>
            <w:r w:rsidRPr="00934E60">
              <w:rPr>
                <w:rFonts w:ascii="Times New Roman" w:hAnsi="Times New Roman"/>
                <w:b/>
                <w:noProof/>
                <w:sz w:val="24"/>
                <w:szCs w:val="24"/>
                <w:vertAlign w:val="superscript"/>
              </w:rPr>
              <w:t>5</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1220.1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органів державного та місцевого управління</w:t>
            </w:r>
            <w:r w:rsidRPr="00934E60">
              <w:rPr>
                <w:rFonts w:ascii="Times New Roman" w:hAnsi="Times New Roman"/>
                <w:noProof/>
                <w:sz w:val="24"/>
                <w:szCs w:val="24"/>
                <w:vertAlign w:val="superscript"/>
              </w:rPr>
              <w:t>5</w:t>
            </w:r>
          </w:p>
        </w:tc>
        <w:tc>
          <w:tcPr>
            <w:tcW w:w="704" w:type="pct"/>
            <w:vAlign w:val="center"/>
          </w:tcPr>
          <w:p w:rsidR="007F5685" w:rsidRPr="00804155" w:rsidRDefault="007F5685" w:rsidP="00D475A2">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0,100</w:t>
            </w:r>
          </w:p>
        </w:tc>
        <w:tc>
          <w:tcPr>
            <w:tcW w:w="727" w:type="pct"/>
            <w:vAlign w:val="center"/>
          </w:tcPr>
          <w:p w:rsidR="007F5685" w:rsidRPr="00804155" w:rsidRDefault="007F5685" w:rsidP="00D475A2">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1220.2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фінансового обслуговування </w:t>
            </w:r>
          </w:p>
        </w:tc>
        <w:tc>
          <w:tcPr>
            <w:tcW w:w="704" w:type="pct"/>
            <w:vAlign w:val="center"/>
          </w:tcPr>
          <w:p w:rsidR="007F5685" w:rsidRPr="00804155" w:rsidRDefault="007F5685" w:rsidP="00D475A2">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1,000</w:t>
            </w:r>
          </w:p>
        </w:tc>
        <w:tc>
          <w:tcPr>
            <w:tcW w:w="727" w:type="pct"/>
            <w:vAlign w:val="center"/>
          </w:tcPr>
          <w:p w:rsidR="007F5685" w:rsidRPr="00804155" w:rsidRDefault="007F5685" w:rsidP="00D475A2">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1,000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1220.3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органів правосуддя</w:t>
            </w:r>
            <w:r w:rsidRPr="00934E60">
              <w:rPr>
                <w:rFonts w:ascii="Times New Roman" w:hAnsi="Times New Roman"/>
                <w:noProof/>
                <w:sz w:val="24"/>
                <w:szCs w:val="24"/>
                <w:vertAlign w:val="superscript"/>
              </w:rPr>
              <w:t>5</w:t>
            </w:r>
          </w:p>
        </w:tc>
        <w:tc>
          <w:tcPr>
            <w:tcW w:w="704" w:type="pct"/>
            <w:vAlign w:val="center"/>
          </w:tcPr>
          <w:p w:rsidR="007F5685" w:rsidRPr="00804155" w:rsidRDefault="007F5685" w:rsidP="00D475A2">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0,100</w:t>
            </w:r>
          </w:p>
        </w:tc>
        <w:tc>
          <w:tcPr>
            <w:tcW w:w="727" w:type="pct"/>
            <w:vAlign w:val="center"/>
          </w:tcPr>
          <w:p w:rsidR="007F5685" w:rsidRPr="00804155" w:rsidRDefault="007F5685" w:rsidP="00D475A2">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1220.4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закордонних представництв</w:t>
            </w:r>
            <w:r w:rsidRPr="00934E60">
              <w:rPr>
                <w:rFonts w:ascii="Times New Roman" w:hAnsi="Times New Roman"/>
                <w:noProof/>
                <w:sz w:val="24"/>
                <w:szCs w:val="24"/>
                <w:vertAlign w:val="superscript"/>
              </w:rPr>
              <w:t>5</w:t>
            </w:r>
          </w:p>
        </w:tc>
        <w:tc>
          <w:tcPr>
            <w:tcW w:w="704" w:type="pct"/>
            <w:vAlign w:val="center"/>
          </w:tcPr>
          <w:p w:rsidR="007F5685" w:rsidRPr="00804155" w:rsidRDefault="007F5685" w:rsidP="00D475A2">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0,100</w:t>
            </w:r>
          </w:p>
        </w:tc>
        <w:tc>
          <w:tcPr>
            <w:tcW w:w="727" w:type="pct"/>
            <w:vAlign w:val="center"/>
          </w:tcPr>
          <w:p w:rsidR="007F5685" w:rsidRPr="00804155" w:rsidRDefault="007F5685" w:rsidP="00D475A2">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1220.5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Адміністративно-побутові будівлі промислових підприємств </w:t>
            </w:r>
          </w:p>
        </w:tc>
        <w:tc>
          <w:tcPr>
            <w:tcW w:w="704" w:type="pct"/>
            <w:vAlign w:val="center"/>
          </w:tcPr>
          <w:p w:rsidR="007F5685" w:rsidRPr="00804155" w:rsidRDefault="007F5685" w:rsidP="00D475A2">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0,100</w:t>
            </w:r>
          </w:p>
        </w:tc>
        <w:tc>
          <w:tcPr>
            <w:tcW w:w="727" w:type="pct"/>
            <w:vAlign w:val="center"/>
          </w:tcPr>
          <w:p w:rsidR="007F5685" w:rsidRPr="00804155" w:rsidRDefault="007F5685" w:rsidP="00D475A2">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1220.9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для конторських та адміністративних цілей інші </w:t>
            </w:r>
          </w:p>
        </w:tc>
        <w:tc>
          <w:tcPr>
            <w:tcW w:w="704" w:type="pct"/>
            <w:vAlign w:val="center"/>
          </w:tcPr>
          <w:p w:rsidR="007F5685" w:rsidRPr="00804155" w:rsidRDefault="004D054B" w:rsidP="00D475A2">
            <w:pPr>
              <w:pStyle w:val="af5"/>
              <w:spacing w:before="0"/>
              <w:ind w:firstLine="0"/>
              <w:jc w:val="center"/>
              <w:rPr>
                <w:rFonts w:ascii="Times New Roman" w:hAnsi="Times New Roman"/>
                <w:noProof/>
                <w:sz w:val="24"/>
                <w:szCs w:val="24"/>
              </w:rPr>
            </w:pPr>
            <w:r>
              <w:rPr>
                <w:rFonts w:ascii="Times New Roman" w:hAnsi="Times New Roman"/>
                <w:noProof/>
                <w:sz w:val="24"/>
                <w:szCs w:val="24"/>
              </w:rPr>
              <w:t>0,500</w:t>
            </w:r>
          </w:p>
        </w:tc>
        <w:tc>
          <w:tcPr>
            <w:tcW w:w="727" w:type="pct"/>
            <w:vAlign w:val="center"/>
          </w:tcPr>
          <w:p w:rsidR="007F5685" w:rsidRPr="00804155" w:rsidRDefault="004D054B" w:rsidP="00D475A2">
            <w:pPr>
              <w:pStyle w:val="af5"/>
              <w:spacing w:before="0"/>
              <w:ind w:firstLine="0"/>
              <w:jc w:val="center"/>
              <w:rPr>
                <w:rFonts w:ascii="Times New Roman" w:hAnsi="Times New Roman"/>
                <w:noProof/>
                <w:sz w:val="24"/>
                <w:szCs w:val="24"/>
              </w:rPr>
            </w:pPr>
            <w:r>
              <w:rPr>
                <w:rFonts w:ascii="Times New Roman" w:hAnsi="Times New Roman"/>
                <w:noProof/>
                <w:sz w:val="24"/>
                <w:szCs w:val="24"/>
              </w:rPr>
              <w:t>0,500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123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торговельні</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1230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торговельні</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1230.1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Торгові центри, універмаги, магазини </w:t>
            </w:r>
          </w:p>
        </w:tc>
        <w:tc>
          <w:tcPr>
            <w:tcW w:w="704" w:type="pct"/>
            <w:vAlign w:val="center"/>
          </w:tcPr>
          <w:p w:rsidR="007F5685" w:rsidRPr="00804155" w:rsidRDefault="00804155" w:rsidP="00804155">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0,700</w:t>
            </w:r>
          </w:p>
        </w:tc>
        <w:tc>
          <w:tcPr>
            <w:tcW w:w="727" w:type="pct"/>
            <w:vAlign w:val="center"/>
          </w:tcPr>
          <w:p w:rsidR="007F5685" w:rsidRPr="00804155" w:rsidRDefault="00804155" w:rsidP="00D475A2">
            <w:pPr>
              <w:jc w:val="center"/>
              <w:rPr>
                <w:lang w:val="uk-UA"/>
              </w:rPr>
            </w:pPr>
            <w:r w:rsidRPr="00804155">
              <w:rPr>
                <w:noProof/>
                <w:lang w:val="uk-UA"/>
              </w:rPr>
              <w:t>0,400</w:t>
            </w:r>
          </w:p>
        </w:tc>
      </w:tr>
      <w:tr w:rsidR="00804155" w:rsidRPr="00934E60" w:rsidTr="007229F1">
        <w:trPr>
          <w:trHeight w:val="20"/>
        </w:trPr>
        <w:tc>
          <w:tcPr>
            <w:tcW w:w="375" w:type="pct"/>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1230.2 </w:t>
            </w:r>
          </w:p>
        </w:tc>
        <w:tc>
          <w:tcPr>
            <w:tcW w:w="3194" w:type="pct"/>
            <w:vAlign w:val="center"/>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Криті ринки, павільйони та зали для ярмарків</w:t>
            </w:r>
            <w:r w:rsidRPr="00934E60">
              <w:rPr>
                <w:rFonts w:ascii="Times New Roman" w:hAnsi="Times New Roman"/>
                <w:noProof/>
                <w:sz w:val="24"/>
                <w:szCs w:val="24"/>
                <w:vertAlign w:val="superscript"/>
              </w:rPr>
              <w:t>5</w:t>
            </w:r>
          </w:p>
        </w:tc>
        <w:tc>
          <w:tcPr>
            <w:tcW w:w="704" w:type="pct"/>
          </w:tcPr>
          <w:p w:rsidR="00804155" w:rsidRPr="00804155" w:rsidRDefault="00804155" w:rsidP="00804155">
            <w:pPr>
              <w:jc w:val="center"/>
            </w:pPr>
            <w:r w:rsidRPr="00804155">
              <w:rPr>
                <w:noProof/>
              </w:rPr>
              <w:t>0,700</w:t>
            </w:r>
          </w:p>
        </w:tc>
        <w:tc>
          <w:tcPr>
            <w:tcW w:w="727" w:type="pct"/>
          </w:tcPr>
          <w:p w:rsidR="00804155" w:rsidRPr="00804155" w:rsidRDefault="00804155" w:rsidP="00804155">
            <w:pPr>
              <w:jc w:val="center"/>
            </w:pPr>
            <w:r w:rsidRPr="00804155">
              <w:rPr>
                <w:noProof/>
                <w:lang w:val="uk-UA"/>
              </w:rPr>
              <w:t>0,400</w:t>
            </w:r>
          </w:p>
        </w:tc>
      </w:tr>
      <w:tr w:rsidR="00804155" w:rsidRPr="00934E60" w:rsidTr="007229F1">
        <w:trPr>
          <w:trHeight w:val="20"/>
        </w:trPr>
        <w:tc>
          <w:tcPr>
            <w:tcW w:w="375" w:type="pct"/>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1230.3 </w:t>
            </w:r>
          </w:p>
        </w:tc>
        <w:tc>
          <w:tcPr>
            <w:tcW w:w="3194" w:type="pct"/>
            <w:vAlign w:val="center"/>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Станції технічного обслуговування автомобілів </w:t>
            </w:r>
          </w:p>
        </w:tc>
        <w:tc>
          <w:tcPr>
            <w:tcW w:w="704" w:type="pct"/>
          </w:tcPr>
          <w:p w:rsidR="00804155" w:rsidRPr="00804155" w:rsidRDefault="00804155" w:rsidP="00804155">
            <w:pPr>
              <w:jc w:val="center"/>
            </w:pPr>
            <w:r w:rsidRPr="00804155">
              <w:rPr>
                <w:noProof/>
              </w:rPr>
              <w:t>0,700</w:t>
            </w:r>
          </w:p>
        </w:tc>
        <w:tc>
          <w:tcPr>
            <w:tcW w:w="727" w:type="pct"/>
          </w:tcPr>
          <w:p w:rsidR="00804155" w:rsidRPr="00804155" w:rsidRDefault="00804155" w:rsidP="00804155">
            <w:pPr>
              <w:jc w:val="center"/>
            </w:pPr>
            <w:r w:rsidRPr="00804155">
              <w:rPr>
                <w:noProof/>
                <w:lang w:val="uk-UA"/>
              </w:rPr>
              <w:t>0,400</w:t>
            </w:r>
          </w:p>
        </w:tc>
      </w:tr>
      <w:tr w:rsidR="00804155" w:rsidRPr="00934E60" w:rsidTr="007229F1">
        <w:trPr>
          <w:trHeight w:val="20"/>
        </w:trPr>
        <w:tc>
          <w:tcPr>
            <w:tcW w:w="375" w:type="pct"/>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1230.4 </w:t>
            </w:r>
          </w:p>
        </w:tc>
        <w:tc>
          <w:tcPr>
            <w:tcW w:w="3194" w:type="pct"/>
            <w:vAlign w:val="center"/>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Їдальні, кафе, закусочні тощо </w:t>
            </w:r>
          </w:p>
        </w:tc>
        <w:tc>
          <w:tcPr>
            <w:tcW w:w="704" w:type="pct"/>
          </w:tcPr>
          <w:p w:rsidR="00804155" w:rsidRPr="00804155" w:rsidRDefault="00804155" w:rsidP="00804155">
            <w:pPr>
              <w:jc w:val="center"/>
            </w:pPr>
            <w:r w:rsidRPr="00804155">
              <w:rPr>
                <w:noProof/>
              </w:rPr>
              <w:t>0,700</w:t>
            </w:r>
          </w:p>
        </w:tc>
        <w:tc>
          <w:tcPr>
            <w:tcW w:w="727" w:type="pct"/>
          </w:tcPr>
          <w:p w:rsidR="00804155" w:rsidRPr="00804155" w:rsidRDefault="00804155" w:rsidP="00804155">
            <w:pPr>
              <w:jc w:val="center"/>
            </w:pPr>
            <w:r w:rsidRPr="00804155">
              <w:rPr>
                <w:noProof/>
                <w:lang w:val="uk-UA"/>
              </w:rPr>
              <w:t>0,400</w:t>
            </w:r>
          </w:p>
        </w:tc>
      </w:tr>
      <w:tr w:rsidR="00804155" w:rsidRPr="00934E60" w:rsidTr="007229F1">
        <w:trPr>
          <w:trHeight w:val="20"/>
        </w:trPr>
        <w:tc>
          <w:tcPr>
            <w:tcW w:w="375" w:type="pct"/>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1230.5 </w:t>
            </w:r>
          </w:p>
        </w:tc>
        <w:tc>
          <w:tcPr>
            <w:tcW w:w="3194" w:type="pct"/>
            <w:vAlign w:val="center"/>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Бази та склади підприємств торгівлі і громадського харчування </w:t>
            </w:r>
          </w:p>
        </w:tc>
        <w:tc>
          <w:tcPr>
            <w:tcW w:w="704" w:type="pct"/>
            <w:vAlign w:val="center"/>
          </w:tcPr>
          <w:p w:rsidR="00804155" w:rsidRPr="00804155" w:rsidRDefault="00804155" w:rsidP="00804155">
            <w:pPr>
              <w:pStyle w:val="af5"/>
              <w:spacing w:before="0"/>
              <w:ind w:firstLine="0"/>
              <w:jc w:val="center"/>
              <w:rPr>
                <w:rFonts w:ascii="Times New Roman" w:hAnsi="Times New Roman"/>
                <w:noProof/>
                <w:sz w:val="24"/>
                <w:szCs w:val="24"/>
              </w:rPr>
            </w:pPr>
            <w:r w:rsidRPr="00804155">
              <w:rPr>
                <w:rFonts w:ascii="Times New Roman" w:hAnsi="Times New Roman"/>
                <w:noProof/>
                <w:sz w:val="24"/>
                <w:szCs w:val="24"/>
              </w:rPr>
              <w:t>0,500</w:t>
            </w:r>
          </w:p>
        </w:tc>
        <w:tc>
          <w:tcPr>
            <w:tcW w:w="727" w:type="pct"/>
          </w:tcPr>
          <w:p w:rsidR="00804155" w:rsidRPr="00804155" w:rsidRDefault="00804155" w:rsidP="00804155">
            <w:pPr>
              <w:jc w:val="center"/>
            </w:pPr>
            <w:r w:rsidRPr="00804155">
              <w:rPr>
                <w:noProof/>
                <w:lang w:val="uk-UA"/>
              </w:rPr>
              <w:t>0,400</w:t>
            </w:r>
          </w:p>
        </w:tc>
      </w:tr>
      <w:tr w:rsidR="00804155" w:rsidRPr="00934E60" w:rsidTr="007229F1">
        <w:trPr>
          <w:trHeight w:val="20"/>
        </w:trPr>
        <w:tc>
          <w:tcPr>
            <w:tcW w:w="375" w:type="pct"/>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1230.6 </w:t>
            </w:r>
          </w:p>
        </w:tc>
        <w:tc>
          <w:tcPr>
            <w:tcW w:w="3194" w:type="pct"/>
            <w:vAlign w:val="center"/>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підприємств побутового обслуговування </w:t>
            </w:r>
          </w:p>
        </w:tc>
        <w:tc>
          <w:tcPr>
            <w:tcW w:w="704" w:type="pct"/>
          </w:tcPr>
          <w:p w:rsidR="00804155" w:rsidRPr="00804155" w:rsidRDefault="00804155" w:rsidP="00804155">
            <w:pPr>
              <w:jc w:val="center"/>
            </w:pPr>
            <w:r w:rsidRPr="00804155">
              <w:rPr>
                <w:noProof/>
              </w:rPr>
              <w:t>0,700</w:t>
            </w:r>
          </w:p>
        </w:tc>
        <w:tc>
          <w:tcPr>
            <w:tcW w:w="727" w:type="pct"/>
          </w:tcPr>
          <w:p w:rsidR="00804155" w:rsidRPr="00804155" w:rsidRDefault="00804155" w:rsidP="00804155">
            <w:pPr>
              <w:jc w:val="center"/>
            </w:pPr>
            <w:r w:rsidRPr="00804155">
              <w:rPr>
                <w:noProof/>
                <w:lang w:val="uk-UA"/>
              </w:rPr>
              <w:t>0,400</w:t>
            </w:r>
          </w:p>
        </w:tc>
      </w:tr>
      <w:tr w:rsidR="00804155" w:rsidRPr="00934E60" w:rsidTr="007229F1">
        <w:trPr>
          <w:trHeight w:val="20"/>
        </w:trPr>
        <w:tc>
          <w:tcPr>
            <w:tcW w:w="375" w:type="pct"/>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1230.9 </w:t>
            </w:r>
          </w:p>
        </w:tc>
        <w:tc>
          <w:tcPr>
            <w:tcW w:w="3194" w:type="pct"/>
            <w:vAlign w:val="center"/>
          </w:tcPr>
          <w:p w:rsidR="00804155" w:rsidRPr="00934E60" w:rsidRDefault="0080415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торговельні інші </w:t>
            </w:r>
          </w:p>
        </w:tc>
        <w:tc>
          <w:tcPr>
            <w:tcW w:w="704" w:type="pct"/>
          </w:tcPr>
          <w:p w:rsidR="00804155" w:rsidRPr="00804155" w:rsidRDefault="00804155" w:rsidP="00804155">
            <w:pPr>
              <w:jc w:val="center"/>
            </w:pPr>
            <w:r w:rsidRPr="00804155">
              <w:rPr>
                <w:noProof/>
              </w:rPr>
              <w:t>0,700</w:t>
            </w:r>
          </w:p>
        </w:tc>
        <w:tc>
          <w:tcPr>
            <w:tcW w:w="727" w:type="pct"/>
          </w:tcPr>
          <w:p w:rsidR="00804155" w:rsidRPr="00804155" w:rsidRDefault="00804155" w:rsidP="00804155">
            <w:pPr>
              <w:jc w:val="center"/>
            </w:pPr>
            <w:r w:rsidRPr="00804155">
              <w:rPr>
                <w:noProof/>
                <w:lang w:val="uk-UA"/>
              </w:rPr>
              <w:t>0,400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124</w:t>
            </w:r>
          </w:p>
        </w:tc>
        <w:tc>
          <w:tcPr>
            <w:tcW w:w="3194" w:type="pct"/>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транспорту та засобів зв’язку</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804155"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1241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Вокзали, аеровокзали, будівлі засобів зв’язку та пов’язані з ними будівлі</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1241.1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Автовокзали та інші будівлі автомобільного транспорту </w:t>
            </w:r>
          </w:p>
        </w:tc>
        <w:tc>
          <w:tcPr>
            <w:tcW w:w="704" w:type="pct"/>
            <w:vAlign w:val="center"/>
          </w:tcPr>
          <w:p w:rsidR="007F5685" w:rsidRPr="00660E2C" w:rsidRDefault="00660E2C" w:rsidP="00D475A2">
            <w:pPr>
              <w:jc w:val="center"/>
              <w:rPr>
                <w:lang w:val="uk-UA"/>
              </w:rPr>
            </w:pPr>
            <w:r w:rsidRPr="00660E2C">
              <w:rPr>
                <w:noProof/>
                <w:lang w:val="uk-UA"/>
              </w:rPr>
              <w:t>0,700</w:t>
            </w:r>
          </w:p>
        </w:tc>
        <w:tc>
          <w:tcPr>
            <w:tcW w:w="727" w:type="pct"/>
            <w:vAlign w:val="center"/>
          </w:tcPr>
          <w:p w:rsidR="007F5685" w:rsidRPr="00660E2C" w:rsidRDefault="00660E2C" w:rsidP="00D475A2">
            <w:pPr>
              <w:jc w:val="center"/>
              <w:rPr>
                <w:lang w:val="uk-UA"/>
              </w:rPr>
            </w:pPr>
            <w:r w:rsidRPr="00660E2C">
              <w:rPr>
                <w:noProof/>
                <w:lang w:val="uk-UA"/>
              </w:rPr>
              <w:t>0,700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1241.2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Вокзали та інші будівлі залізничного транспорту </w:t>
            </w:r>
          </w:p>
        </w:tc>
        <w:tc>
          <w:tcPr>
            <w:tcW w:w="704"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c>
          <w:tcPr>
            <w:tcW w:w="727"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1241.3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міського електротранспорту </w:t>
            </w:r>
          </w:p>
        </w:tc>
        <w:tc>
          <w:tcPr>
            <w:tcW w:w="704"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c>
          <w:tcPr>
            <w:tcW w:w="727"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1241.4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Аеровокзали та інші будівлі повітряного транспорту </w:t>
            </w:r>
          </w:p>
        </w:tc>
        <w:tc>
          <w:tcPr>
            <w:tcW w:w="704"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c>
          <w:tcPr>
            <w:tcW w:w="727"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1241.5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Морські та річкові вокзали, маяки та пов’язані з ними будівлі </w:t>
            </w:r>
          </w:p>
        </w:tc>
        <w:tc>
          <w:tcPr>
            <w:tcW w:w="704"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c>
          <w:tcPr>
            <w:tcW w:w="727"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lastRenderedPageBreak/>
              <w:t xml:space="preserve">1241.6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станцій підвісних та канатних доріг </w:t>
            </w:r>
          </w:p>
        </w:tc>
        <w:tc>
          <w:tcPr>
            <w:tcW w:w="704"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c>
          <w:tcPr>
            <w:tcW w:w="727"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1241.7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центрів радіо- та телевізійного мовлення, телефонних станцій, телекомунікаційних центрів тощо </w:t>
            </w:r>
          </w:p>
        </w:tc>
        <w:tc>
          <w:tcPr>
            <w:tcW w:w="704"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0,500</w:t>
            </w:r>
          </w:p>
        </w:tc>
        <w:tc>
          <w:tcPr>
            <w:tcW w:w="727"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0,500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1241.8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Ангари для літаків, локомотивні, вагонні, трамвайні та тролейбусні депо </w:t>
            </w:r>
          </w:p>
        </w:tc>
        <w:tc>
          <w:tcPr>
            <w:tcW w:w="704"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c>
          <w:tcPr>
            <w:tcW w:w="727" w:type="pct"/>
            <w:vAlign w:val="center"/>
          </w:tcPr>
          <w:p w:rsidR="007F5685" w:rsidRPr="00660E2C" w:rsidRDefault="007F5685" w:rsidP="00D475A2">
            <w:pPr>
              <w:pStyle w:val="af5"/>
              <w:spacing w:before="0"/>
              <w:ind w:firstLine="0"/>
              <w:jc w:val="center"/>
              <w:rPr>
                <w:rFonts w:ascii="Times New Roman" w:hAnsi="Times New Roman"/>
                <w:noProof/>
                <w:sz w:val="24"/>
                <w:szCs w:val="24"/>
              </w:rPr>
            </w:pPr>
            <w:r w:rsidRPr="00660E2C">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1241.9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транспорту та засобів зв’язку інші </w:t>
            </w:r>
          </w:p>
        </w:tc>
        <w:tc>
          <w:tcPr>
            <w:tcW w:w="704" w:type="pct"/>
            <w:vAlign w:val="center"/>
          </w:tcPr>
          <w:p w:rsidR="007F5685" w:rsidRPr="000268E6" w:rsidRDefault="007F5685" w:rsidP="00D475A2">
            <w:pPr>
              <w:pStyle w:val="af5"/>
              <w:spacing w:before="0"/>
              <w:ind w:firstLine="0"/>
              <w:jc w:val="center"/>
              <w:rPr>
                <w:rFonts w:ascii="Times New Roman" w:hAnsi="Times New Roman"/>
                <w:noProof/>
                <w:sz w:val="24"/>
                <w:szCs w:val="24"/>
              </w:rPr>
            </w:pPr>
            <w:r w:rsidRPr="000268E6">
              <w:rPr>
                <w:rFonts w:ascii="Times New Roman" w:hAnsi="Times New Roman"/>
                <w:noProof/>
                <w:sz w:val="24"/>
                <w:szCs w:val="24"/>
              </w:rPr>
              <w:t>0,500</w:t>
            </w:r>
          </w:p>
        </w:tc>
        <w:tc>
          <w:tcPr>
            <w:tcW w:w="727" w:type="pct"/>
            <w:vAlign w:val="center"/>
          </w:tcPr>
          <w:p w:rsidR="007F5685" w:rsidRPr="000268E6" w:rsidRDefault="007F5685" w:rsidP="00D475A2">
            <w:pPr>
              <w:pStyle w:val="af5"/>
              <w:spacing w:before="0"/>
              <w:ind w:firstLine="0"/>
              <w:jc w:val="center"/>
              <w:rPr>
                <w:rFonts w:ascii="Times New Roman" w:hAnsi="Times New Roman"/>
                <w:noProof/>
                <w:sz w:val="24"/>
                <w:szCs w:val="24"/>
              </w:rPr>
            </w:pPr>
            <w:r w:rsidRPr="000268E6">
              <w:rPr>
                <w:rFonts w:ascii="Times New Roman" w:hAnsi="Times New Roman"/>
                <w:noProof/>
                <w:sz w:val="24"/>
                <w:szCs w:val="24"/>
              </w:rPr>
              <w:t>0,500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1242</w:t>
            </w:r>
          </w:p>
        </w:tc>
        <w:tc>
          <w:tcPr>
            <w:tcW w:w="3194" w:type="pct"/>
            <w:vAlign w:val="center"/>
          </w:tcPr>
          <w:p w:rsidR="007F5685" w:rsidRPr="00934E60" w:rsidRDefault="007F5685" w:rsidP="00D475A2">
            <w:pPr>
              <w:pStyle w:val="af5"/>
              <w:spacing w:before="0"/>
              <w:ind w:firstLine="0"/>
              <w:jc w:val="center"/>
              <w:rPr>
                <w:rFonts w:ascii="Times New Roman" w:hAnsi="Times New Roman"/>
                <w:noProof/>
                <w:sz w:val="24"/>
                <w:szCs w:val="24"/>
              </w:rPr>
            </w:pPr>
            <w:r w:rsidRPr="00934E60">
              <w:rPr>
                <w:rFonts w:ascii="Times New Roman" w:hAnsi="Times New Roman"/>
                <w:b/>
                <w:noProof/>
                <w:sz w:val="24"/>
                <w:szCs w:val="24"/>
              </w:rPr>
              <w:t>Гаражі</w:t>
            </w:r>
          </w:p>
        </w:tc>
        <w:tc>
          <w:tcPr>
            <w:tcW w:w="704" w:type="pct"/>
            <w:vAlign w:val="center"/>
          </w:tcPr>
          <w:p w:rsidR="007F5685" w:rsidRPr="000268E6"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0268E6"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1242.1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Гаражі наземні </w:t>
            </w:r>
          </w:p>
        </w:tc>
        <w:tc>
          <w:tcPr>
            <w:tcW w:w="704" w:type="pct"/>
            <w:vAlign w:val="center"/>
          </w:tcPr>
          <w:p w:rsidR="007F5685" w:rsidRPr="000268E6" w:rsidRDefault="000268E6" w:rsidP="000268E6">
            <w:pPr>
              <w:pStyle w:val="af5"/>
              <w:spacing w:before="0"/>
              <w:ind w:firstLine="0"/>
              <w:jc w:val="center"/>
              <w:rPr>
                <w:rFonts w:ascii="Times New Roman" w:hAnsi="Times New Roman"/>
                <w:noProof/>
                <w:sz w:val="24"/>
                <w:szCs w:val="24"/>
              </w:rPr>
            </w:pPr>
            <w:r>
              <w:rPr>
                <w:rFonts w:ascii="Times New Roman" w:hAnsi="Times New Roman"/>
                <w:noProof/>
                <w:sz w:val="24"/>
                <w:szCs w:val="24"/>
              </w:rPr>
              <w:t>0,900</w:t>
            </w:r>
          </w:p>
        </w:tc>
        <w:tc>
          <w:tcPr>
            <w:tcW w:w="727" w:type="pct"/>
            <w:vAlign w:val="center"/>
          </w:tcPr>
          <w:p w:rsidR="007F5685" w:rsidRPr="000268E6" w:rsidRDefault="007F5685" w:rsidP="000268E6">
            <w:pPr>
              <w:pStyle w:val="af5"/>
              <w:spacing w:before="0"/>
              <w:ind w:firstLine="0"/>
              <w:jc w:val="center"/>
              <w:rPr>
                <w:rFonts w:ascii="Times New Roman" w:hAnsi="Times New Roman"/>
                <w:noProof/>
                <w:sz w:val="24"/>
                <w:szCs w:val="24"/>
              </w:rPr>
            </w:pPr>
            <w:r w:rsidRPr="000268E6">
              <w:rPr>
                <w:rFonts w:ascii="Times New Roman" w:hAnsi="Times New Roman"/>
                <w:noProof/>
                <w:sz w:val="24"/>
                <w:szCs w:val="24"/>
              </w:rPr>
              <w:t>0,</w:t>
            </w:r>
            <w:r w:rsidR="000268E6">
              <w:rPr>
                <w:rFonts w:ascii="Times New Roman" w:hAnsi="Times New Roman"/>
                <w:noProof/>
                <w:sz w:val="24"/>
                <w:szCs w:val="24"/>
              </w:rPr>
              <w:t>1</w:t>
            </w:r>
            <w:r w:rsidRPr="000268E6">
              <w:rPr>
                <w:rFonts w:ascii="Times New Roman" w:hAnsi="Times New Roman"/>
                <w:noProof/>
                <w:sz w:val="24"/>
                <w:szCs w:val="24"/>
              </w:rPr>
              <w:t>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1242.2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Гаражі підземні </w:t>
            </w:r>
          </w:p>
        </w:tc>
        <w:tc>
          <w:tcPr>
            <w:tcW w:w="704" w:type="pct"/>
            <w:vAlign w:val="center"/>
          </w:tcPr>
          <w:p w:rsidR="007F5685" w:rsidRPr="000268E6" w:rsidRDefault="000268E6" w:rsidP="000268E6">
            <w:pPr>
              <w:pStyle w:val="af5"/>
              <w:spacing w:before="0"/>
              <w:ind w:firstLine="0"/>
              <w:jc w:val="center"/>
              <w:rPr>
                <w:rFonts w:ascii="Times New Roman" w:hAnsi="Times New Roman"/>
                <w:noProof/>
                <w:sz w:val="24"/>
                <w:szCs w:val="24"/>
              </w:rPr>
            </w:pPr>
            <w:r>
              <w:rPr>
                <w:rFonts w:ascii="Times New Roman" w:hAnsi="Times New Roman"/>
                <w:noProof/>
                <w:sz w:val="24"/>
                <w:szCs w:val="24"/>
              </w:rPr>
              <w:t>0,900</w:t>
            </w:r>
          </w:p>
        </w:tc>
        <w:tc>
          <w:tcPr>
            <w:tcW w:w="727" w:type="pct"/>
            <w:vAlign w:val="center"/>
          </w:tcPr>
          <w:p w:rsidR="007F5685" w:rsidRPr="000268E6" w:rsidRDefault="007F5685" w:rsidP="000268E6">
            <w:pPr>
              <w:pStyle w:val="af5"/>
              <w:spacing w:before="0"/>
              <w:ind w:firstLine="0"/>
              <w:jc w:val="center"/>
              <w:rPr>
                <w:rFonts w:ascii="Times New Roman" w:hAnsi="Times New Roman"/>
                <w:noProof/>
                <w:sz w:val="24"/>
                <w:szCs w:val="24"/>
              </w:rPr>
            </w:pPr>
            <w:r w:rsidRPr="000268E6">
              <w:rPr>
                <w:rFonts w:ascii="Times New Roman" w:hAnsi="Times New Roman"/>
                <w:noProof/>
                <w:sz w:val="24"/>
                <w:szCs w:val="24"/>
              </w:rPr>
              <w:t>0,</w:t>
            </w:r>
            <w:r w:rsidR="000268E6">
              <w:rPr>
                <w:rFonts w:ascii="Times New Roman" w:hAnsi="Times New Roman"/>
                <w:noProof/>
                <w:sz w:val="24"/>
                <w:szCs w:val="24"/>
              </w:rPr>
              <w:t>1</w:t>
            </w:r>
            <w:r w:rsidRPr="000268E6">
              <w:rPr>
                <w:rFonts w:ascii="Times New Roman" w:hAnsi="Times New Roman"/>
                <w:noProof/>
                <w:sz w:val="24"/>
                <w:szCs w:val="24"/>
              </w:rPr>
              <w:t>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1242.3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Стоянки автомобільні криті </w:t>
            </w:r>
          </w:p>
        </w:tc>
        <w:tc>
          <w:tcPr>
            <w:tcW w:w="704" w:type="pct"/>
            <w:vAlign w:val="center"/>
          </w:tcPr>
          <w:p w:rsidR="007F5685" w:rsidRPr="000268E6" w:rsidRDefault="000268E6" w:rsidP="00D475A2">
            <w:pPr>
              <w:pStyle w:val="af5"/>
              <w:spacing w:before="0"/>
              <w:ind w:firstLine="0"/>
              <w:jc w:val="center"/>
              <w:rPr>
                <w:rFonts w:ascii="Times New Roman" w:hAnsi="Times New Roman"/>
                <w:noProof/>
                <w:sz w:val="24"/>
                <w:szCs w:val="24"/>
              </w:rPr>
            </w:pPr>
            <w:r>
              <w:rPr>
                <w:rFonts w:ascii="Times New Roman" w:hAnsi="Times New Roman"/>
                <w:noProof/>
                <w:sz w:val="24"/>
                <w:szCs w:val="24"/>
              </w:rPr>
              <w:t>0,900</w:t>
            </w:r>
          </w:p>
        </w:tc>
        <w:tc>
          <w:tcPr>
            <w:tcW w:w="727" w:type="pct"/>
            <w:vAlign w:val="center"/>
          </w:tcPr>
          <w:p w:rsidR="007F5685" w:rsidRPr="000268E6" w:rsidRDefault="007F5685" w:rsidP="000268E6">
            <w:pPr>
              <w:pStyle w:val="af5"/>
              <w:spacing w:before="0"/>
              <w:ind w:firstLine="0"/>
              <w:jc w:val="center"/>
              <w:rPr>
                <w:rFonts w:ascii="Times New Roman" w:hAnsi="Times New Roman"/>
                <w:noProof/>
                <w:sz w:val="24"/>
                <w:szCs w:val="24"/>
              </w:rPr>
            </w:pPr>
            <w:r w:rsidRPr="000268E6">
              <w:rPr>
                <w:rFonts w:ascii="Times New Roman" w:hAnsi="Times New Roman"/>
                <w:noProof/>
                <w:sz w:val="24"/>
                <w:szCs w:val="24"/>
              </w:rPr>
              <w:t>0,</w:t>
            </w:r>
            <w:r w:rsidR="000268E6">
              <w:rPr>
                <w:rFonts w:ascii="Times New Roman" w:hAnsi="Times New Roman"/>
                <w:noProof/>
                <w:sz w:val="24"/>
                <w:szCs w:val="24"/>
              </w:rPr>
              <w:t>1</w:t>
            </w:r>
            <w:r w:rsidRPr="000268E6">
              <w:rPr>
                <w:rFonts w:ascii="Times New Roman" w:hAnsi="Times New Roman"/>
                <w:noProof/>
                <w:sz w:val="24"/>
                <w:szCs w:val="24"/>
              </w:rPr>
              <w:t>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1242.4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Навіси для велосипедів </w:t>
            </w:r>
          </w:p>
        </w:tc>
        <w:tc>
          <w:tcPr>
            <w:tcW w:w="704" w:type="pct"/>
            <w:vAlign w:val="center"/>
          </w:tcPr>
          <w:p w:rsidR="007F5685" w:rsidRPr="000268E6" w:rsidRDefault="007F5685" w:rsidP="00D475A2">
            <w:pPr>
              <w:pStyle w:val="af5"/>
              <w:spacing w:before="0"/>
              <w:ind w:firstLine="0"/>
              <w:jc w:val="center"/>
              <w:rPr>
                <w:rFonts w:ascii="Times New Roman" w:hAnsi="Times New Roman"/>
                <w:noProof/>
                <w:sz w:val="24"/>
                <w:szCs w:val="24"/>
              </w:rPr>
            </w:pPr>
            <w:r w:rsidRPr="000268E6">
              <w:rPr>
                <w:rFonts w:ascii="Times New Roman" w:hAnsi="Times New Roman"/>
                <w:noProof/>
                <w:sz w:val="24"/>
                <w:szCs w:val="24"/>
              </w:rPr>
              <w:t>0,100</w:t>
            </w:r>
          </w:p>
        </w:tc>
        <w:tc>
          <w:tcPr>
            <w:tcW w:w="727" w:type="pct"/>
            <w:vAlign w:val="center"/>
          </w:tcPr>
          <w:p w:rsidR="007F5685" w:rsidRPr="000268E6" w:rsidRDefault="007F5685" w:rsidP="00D475A2">
            <w:pPr>
              <w:pStyle w:val="af5"/>
              <w:spacing w:before="0"/>
              <w:ind w:firstLine="0"/>
              <w:jc w:val="center"/>
              <w:rPr>
                <w:rFonts w:ascii="Times New Roman" w:hAnsi="Times New Roman"/>
                <w:noProof/>
                <w:sz w:val="24"/>
                <w:szCs w:val="24"/>
              </w:rPr>
            </w:pPr>
            <w:r w:rsidRPr="000268E6">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промислові та склади</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3D4062">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1251 </w:t>
            </w:r>
          </w:p>
        </w:tc>
        <w:tc>
          <w:tcPr>
            <w:tcW w:w="3194" w:type="pct"/>
            <w:shd w:val="clear" w:color="auto" w:fill="auto"/>
            <w:vAlign w:val="center"/>
          </w:tcPr>
          <w:p w:rsidR="007F5685" w:rsidRPr="003D4062" w:rsidRDefault="007F5685" w:rsidP="00D475A2">
            <w:pPr>
              <w:pStyle w:val="af5"/>
              <w:spacing w:before="0"/>
              <w:ind w:firstLine="0"/>
              <w:jc w:val="center"/>
              <w:rPr>
                <w:rFonts w:ascii="Times New Roman" w:hAnsi="Times New Roman"/>
                <w:b/>
                <w:noProof/>
                <w:sz w:val="24"/>
                <w:szCs w:val="24"/>
              </w:rPr>
            </w:pPr>
            <w:r w:rsidRPr="003D4062">
              <w:rPr>
                <w:rFonts w:ascii="Times New Roman" w:hAnsi="Times New Roman"/>
                <w:b/>
                <w:noProof/>
                <w:sz w:val="24"/>
                <w:szCs w:val="24"/>
              </w:rPr>
              <w:t>Будівлі промислові</w:t>
            </w:r>
            <w:r w:rsidRPr="003D4062">
              <w:rPr>
                <w:rFonts w:ascii="Times New Roman" w:hAnsi="Times New Roman"/>
                <w:b/>
                <w:noProof/>
                <w:sz w:val="24"/>
                <w:szCs w:val="24"/>
                <w:vertAlign w:val="superscript"/>
              </w:rPr>
              <w:t>5</w:t>
            </w:r>
          </w:p>
        </w:tc>
        <w:tc>
          <w:tcPr>
            <w:tcW w:w="704"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p>
        </w:tc>
        <w:tc>
          <w:tcPr>
            <w:tcW w:w="727"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p>
        </w:tc>
      </w:tr>
      <w:tr w:rsidR="007F5685" w:rsidRPr="00934E60" w:rsidTr="003D4062">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1251.1 </w:t>
            </w:r>
          </w:p>
        </w:tc>
        <w:tc>
          <w:tcPr>
            <w:tcW w:w="3194" w:type="pct"/>
            <w:shd w:val="clear" w:color="auto" w:fill="auto"/>
            <w:vAlign w:val="center"/>
          </w:tcPr>
          <w:p w:rsidR="007F5685" w:rsidRPr="003D4062" w:rsidRDefault="007F5685" w:rsidP="00D475A2">
            <w:pPr>
              <w:pStyle w:val="af5"/>
              <w:spacing w:before="0"/>
              <w:ind w:firstLine="0"/>
              <w:rPr>
                <w:rFonts w:ascii="Times New Roman" w:hAnsi="Times New Roman"/>
                <w:noProof/>
                <w:sz w:val="24"/>
                <w:szCs w:val="24"/>
              </w:rPr>
            </w:pPr>
            <w:r w:rsidRPr="003D4062">
              <w:rPr>
                <w:rFonts w:ascii="Times New Roman" w:hAnsi="Times New Roman"/>
                <w:noProof/>
                <w:sz w:val="24"/>
                <w:szCs w:val="24"/>
              </w:rPr>
              <w:t>Будівлі підприємств машинобудування та металообробної промисловості</w:t>
            </w:r>
            <w:r w:rsidRPr="003D4062">
              <w:rPr>
                <w:rFonts w:ascii="Times New Roman" w:hAnsi="Times New Roman"/>
                <w:noProof/>
                <w:sz w:val="24"/>
                <w:szCs w:val="24"/>
                <w:vertAlign w:val="superscript"/>
              </w:rPr>
              <w:t>5</w:t>
            </w:r>
          </w:p>
        </w:tc>
        <w:tc>
          <w:tcPr>
            <w:tcW w:w="704"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c>
          <w:tcPr>
            <w:tcW w:w="727"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r>
      <w:tr w:rsidR="007F5685" w:rsidRPr="00934E60" w:rsidTr="003D4062">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1251.2 </w:t>
            </w:r>
          </w:p>
        </w:tc>
        <w:tc>
          <w:tcPr>
            <w:tcW w:w="3194" w:type="pct"/>
            <w:shd w:val="clear" w:color="auto" w:fill="auto"/>
            <w:vAlign w:val="center"/>
          </w:tcPr>
          <w:p w:rsidR="007F5685" w:rsidRPr="003D4062" w:rsidRDefault="007F5685" w:rsidP="00D475A2">
            <w:pPr>
              <w:pStyle w:val="af5"/>
              <w:spacing w:before="0"/>
              <w:ind w:firstLine="0"/>
              <w:rPr>
                <w:rFonts w:ascii="Times New Roman" w:hAnsi="Times New Roman"/>
                <w:noProof/>
                <w:sz w:val="24"/>
                <w:szCs w:val="24"/>
              </w:rPr>
            </w:pPr>
            <w:r w:rsidRPr="003D4062">
              <w:rPr>
                <w:rFonts w:ascii="Times New Roman" w:hAnsi="Times New Roman"/>
                <w:noProof/>
                <w:sz w:val="24"/>
                <w:szCs w:val="24"/>
              </w:rPr>
              <w:t>Будівлі підприємств чорної металургії</w:t>
            </w:r>
            <w:r w:rsidRPr="003D4062">
              <w:rPr>
                <w:rFonts w:ascii="Times New Roman" w:hAnsi="Times New Roman"/>
                <w:noProof/>
                <w:sz w:val="24"/>
                <w:szCs w:val="24"/>
                <w:vertAlign w:val="superscript"/>
              </w:rPr>
              <w:t>5</w:t>
            </w:r>
          </w:p>
        </w:tc>
        <w:tc>
          <w:tcPr>
            <w:tcW w:w="704"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c>
          <w:tcPr>
            <w:tcW w:w="727"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r>
      <w:tr w:rsidR="007F5685" w:rsidRPr="00934E60" w:rsidTr="003D4062">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1251.3 </w:t>
            </w:r>
          </w:p>
        </w:tc>
        <w:tc>
          <w:tcPr>
            <w:tcW w:w="3194" w:type="pct"/>
            <w:shd w:val="clear" w:color="auto" w:fill="auto"/>
            <w:vAlign w:val="center"/>
          </w:tcPr>
          <w:p w:rsidR="007F5685" w:rsidRPr="003D4062" w:rsidRDefault="007F5685" w:rsidP="00D475A2">
            <w:pPr>
              <w:pStyle w:val="af5"/>
              <w:spacing w:before="0"/>
              <w:ind w:firstLine="0"/>
              <w:rPr>
                <w:rFonts w:ascii="Times New Roman" w:hAnsi="Times New Roman"/>
                <w:noProof/>
                <w:sz w:val="24"/>
                <w:szCs w:val="24"/>
              </w:rPr>
            </w:pPr>
            <w:r w:rsidRPr="003D4062">
              <w:rPr>
                <w:rFonts w:ascii="Times New Roman" w:hAnsi="Times New Roman"/>
                <w:noProof/>
                <w:sz w:val="24"/>
                <w:szCs w:val="24"/>
              </w:rPr>
              <w:t>Будівлі підприємств хімічної та нафтохімічної промисловості</w:t>
            </w:r>
            <w:r w:rsidRPr="003D4062">
              <w:rPr>
                <w:rFonts w:ascii="Times New Roman" w:hAnsi="Times New Roman"/>
                <w:noProof/>
                <w:sz w:val="24"/>
                <w:szCs w:val="24"/>
                <w:vertAlign w:val="superscript"/>
              </w:rPr>
              <w:t>5</w:t>
            </w:r>
          </w:p>
        </w:tc>
        <w:tc>
          <w:tcPr>
            <w:tcW w:w="704"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c>
          <w:tcPr>
            <w:tcW w:w="727"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r>
      <w:tr w:rsidR="007F5685" w:rsidRPr="00934E60" w:rsidTr="003D4062">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1251.4 </w:t>
            </w:r>
          </w:p>
        </w:tc>
        <w:tc>
          <w:tcPr>
            <w:tcW w:w="3194" w:type="pct"/>
            <w:shd w:val="clear" w:color="auto" w:fill="auto"/>
            <w:vAlign w:val="center"/>
          </w:tcPr>
          <w:p w:rsidR="007F5685" w:rsidRPr="003D4062" w:rsidRDefault="007F5685" w:rsidP="00D475A2">
            <w:pPr>
              <w:pStyle w:val="af5"/>
              <w:spacing w:before="0"/>
              <w:ind w:firstLine="0"/>
              <w:rPr>
                <w:rFonts w:ascii="Times New Roman" w:hAnsi="Times New Roman"/>
                <w:noProof/>
                <w:sz w:val="24"/>
                <w:szCs w:val="24"/>
              </w:rPr>
            </w:pPr>
            <w:r w:rsidRPr="003D4062">
              <w:rPr>
                <w:rFonts w:ascii="Times New Roman" w:hAnsi="Times New Roman"/>
                <w:noProof/>
                <w:sz w:val="24"/>
                <w:szCs w:val="24"/>
              </w:rPr>
              <w:t>Будівлі підприємств легкої промисловості</w:t>
            </w:r>
            <w:r w:rsidRPr="003D4062">
              <w:rPr>
                <w:rFonts w:ascii="Times New Roman" w:hAnsi="Times New Roman"/>
                <w:noProof/>
                <w:sz w:val="24"/>
                <w:szCs w:val="24"/>
                <w:vertAlign w:val="superscript"/>
              </w:rPr>
              <w:t>5</w:t>
            </w:r>
          </w:p>
        </w:tc>
        <w:tc>
          <w:tcPr>
            <w:tcW w:w="704"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c>
          <w:tcPr>
            <w:tcW w:w="727"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r>
      <w:tr w:rsidR="007F5685" w:rsidRPr="00934E60" w:rsidTr="003D4062">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1251.5 </w:t>
            </w:r>
          </w:p>
        </w:tc>
        <w:tc>
          <w:tcPr>
            <w:tcW w:w="3194" w:type="pct"/>
            <w:shd w:val="clear" w:color="auto" w:fill="auto"/>
            <w:vAlign w:val="center"/>
          </w:tcPr>
          <w:p w:rsidR="007F5685" w:rsidRPr="003D4062" w:rsidRDefault="007F5685" w:rsidP="00D475A2">
            <w:pPr>
              <w:pStyle w:val="af5"/>
              <w:spacing w:before="0"/>
              <w:ind w:firstLine="0"/>
              <w:rPr>
                <w:rFonts w:ascii="Times New Roman" w:hAnsi="Times New Roman"/>
                <w:noProof/>
                <w:sz w:val="24"/>
                <w:szCs w:val="24"/>
              </w:rPr>
            </w:pPr>
            <w:r w:rsidRPr="003D4062">
              <w:rPr>
                <w:rFonts w:ascii="Times New Roman" w:hAnsi="Times New Roman"/>
                <w:noProof/>
                <w:sz w:val="24"/>
                <w:szCs w:val="24"/>
              </w:rPr>
              <w:t>Будівлі підприємств харчової промисловості</w:t>
            </w:r>
            <w:r w:rsidRPr="003D4062">
              <w:rPr>
                <w:rFonts w:ascii="Times New Roman" w:hAnsi="Times New Roman"/>
                <w:noProof/>
                <w:sz w:val="24"/>
                <w:szCs w:val="24"/>
                <w:vertAlign w:val="superscript"/>
              </w:rPr>
              <w:t>5</w:t>
            </w:r>
          </w:p>
        </w:tc>
        <w:tc>
          <w:tcPr>
            <w:tcW w:w="704"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c>
          <w:tcPr>
            <w:tcW w:w="727"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r>
      <w:tr w:rsidR="007F5685" w:rsidRPr="00934E60" w:rsidTr="003D4062">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1251.6 </w:t>
            </w:r>
          </w:p>
        </w:tc>
        <w:tc>
          <w:tcPr>
            <w:tcW w:w="3194" w:type="pct"/>
            <w:shd w:val="clear" w:color="auto" w:fill="auto"/>
            <w:vAlign w:val="center"/>
          </w:tcPr>
          <w:p w:rsidR="007F5685" w:rsidRPr="003D4062" w:rsidRDefault="007F5685" w:rsidP="00D475A2">
            <w:pPr>
              <w:pStyle w:val="af5"/>
              <w:spacing w:before="0"/>
              <w:ind w:firstLine="0"/>
              <w:rPr>
                <w:rFonts w:ascii="Times New Roman" w:hAnsi="Times New Roman"/>
                <w:noProof/>
                <w:sz w:val="24"/>
                <w:szCs w:val="24"/>
              </w:rPr>
            </w:pPr>
            <w:r w:rsidRPr="003D4062">
              <w:rPr>
                <w:rFonts w:ascii="Times New Roman" w:hAnsi="Times New Roman"/>
                <w:noProof/>
                <w:sz w:val="24"/>
                <w:szCs w:val="24"/>
              </w:rPr>
              <w:t>Будівлі підприємств медичної та мікробіологічної промисловості</w:t>
            </w:r>
            <w:r w:rsidRPr="003D4062">
              <w:rPr>
                <w:rFonts w:ascii="Times New Roman" w:hAnsi="Times New Roman"/>
                <w:noProof/>
                <w:sz w:val="24"/>
                <w:szCs w:val="24"/>
                <w:vertAlign w:val="superscript"/>
              </w:rPr>
              <w:t>5</w:t>
            </w:r>
          </w:p>
        </w:tc>
        <w:tc>
          <w:tcPr>
            <w:tcW w:w="704"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c>
          <w:tcPr>
            <w:tcW w:w="727"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r>
      <w:tr w:rsidR="007F5685" w:rsidRPr="00934E60" w:rsidTr="003D4062">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1251.7 </w:t>
            </w:r>
          </w:p>
        </w:tc>
        <w:tc>
          <w:tcPr>
            <w:tcW w:w="3194" w:type="pct"/>
            <w:shd w:val="clear" w:color="auto" w:fill="auto"/>
            <w:vAlign w:val="center"/>
          </w:tcPr>
          <w:p w:rsidR="007F5685" w:rsidRPr="003D4062" w:rsidRDefault="007F5685" w:rsidP="00D475A2">
            <w:pPr>
              <w:pStyle w:val="af5"/>
              <w:spacing w:before="0"/>
              <w:ind w:firstLine="0"/>
              <w:rPr>
                <w:rFonts w:ascii="Times New Roman" w:hAnsi="Times New Roman"/>
                <w:noProof/>
                <w:sz w:val="24"/>
                <w:szCs w:val="24"/>
              </w:rPr>
            </w:pPr>
            <w:r w:rsidRPr="003D4062">
              <w:rPr>
                <w:rFonts w:ascii="Times New Roman" w:hAnsi="Times New Roman"/>
                <w:noProof/>
                <w:sz w:val="24"/>
                <w:szCs w:val="24"/>
              </w:rPr>
              <w:t>Будівлі підприємств лісової, деревообробної та целюлозно-паперової промисловості</w:t>
            </w:r>
            <w:r w:rsidRPr="003D4062">
              <w:rPr>
                <w:rFonts w:ascii="Times New Roman" w:hAnsi="Times New Roman"/>
                <w:noProof/>
                <w:sz w:val="24"/>
                <w:szCs w:val="24"/>
                <w:vertAlign w:val="superscript"/>
              </w:rPr>
              <w:t>5</w:t>
            </w:r>
          </w:p>
        </w:tc>
        <w:tc>
          <w:tcPr>
            <w:tcW w:w="704"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1,000</w:t>
            </w:r>
          </w:p>
        </w:tc>
        <w:tc>
          <w:tcPr>
            <w:tcW w:w="727"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1,000</w:t>
            </w:r>
          </w:p>
        </w:tc>
      </w:tr>
      <w:tr w:rsidR="007F5685" w:rsidRPr="00934E60" w:rsidTr="003D4062">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1251.8 </w:t>
            </w:r>
          </w:p>
        </w:tc>
        <w:tc>
          <w:tcPr>
            <w:tcW w:w="3194" w:type="pct"/>
            <w:shd w:val="clear" w:color="auto" w:fill="auto"/>
            <w:vAlign w:val="center"/>
          </w:tcPr>
          <w:p w:rsidR="007F5685" w:rsidRPr="003D4062" w:rsidRDefault="007F5685" w:rsidP="00D475A2">
            <w:pPr>
              <w:pStyle w:val="af5"/>
              <w:spacing w:before="0"/>
              <w:ind w:firstLine="0"/>
              <w:rPr>
                <w:rFonts w:ascii="Times New Roman" w:hAnsi="Times New Roman"/>
                <w:noProof/>
                <w:sz w:val="24"/>
                <w:szCs w:val="24"/>
              </w:rPr>
            </w:pPr>
            <w:r w:rsidRPr="003D4062">
              <w:rPr>
                <w:rFonts w:ascii="Times New Roman" w:hAnsi="Times New Roman"/>
                <w:noProof/>
                <w:sz w:val="24"/>
                <w:szCs w:val="24"/>
              </w:rPr>
              <w:t>Будівлі підприємств будівельної індустрії, будівельних матеріалів та виробів, скляної та фарфоро-фаянсової промисловості</w:t>
            </w:r>
            <w:r w:rsidRPr="003D4062">
              <w:rPr>
                <w:rFonts w:ascii="Times New Roman" w:hAnsi="Times New Roman"/>
                <w:noProof/>
                <w:sz w:val="24"/>
                <w:szCs w:val="24"/>
                <w:vertAlign w:val="superscript"/>
              </w:rPr>
              <w:t>5</w:t>
            </w:r>
          </w:p>
        </w:tc>
        <w:tc>
          <w:tcPr>
            <w:tcW w:w="704"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c>
          <w:tcPr>
            <w:tcW w:w="727"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r>
      <w:tr w:rsidR="007F5685" w:rsidRPr="00934E60" w:rsidTr="003D4062">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1251.9 </w:t>
            </w:r>
          </w:p>
        </w:tc>
        <w:tc>
          <w:tcPr>
            <w:tcW w:w="3194" w:type="pct"/>
            <w:shd w:val="clear" w:color="auto" w:fill="auto"/>
            <w:vAlign w:val="center"/>
          </w:tcPr>
          <w:p w:rsidR="007F5685" w:rsidRPr="003D4062" w:rsidRDefault="007F5685" w:rsidP="00D475A2">
            <w:pPr>
              <w:pStyle w:val="af5"/>
              <w:spacing w:before="0"/>
              <w:ind w:firstLine="0"/>
              <w:rPr>
                <w:rFonts w:ascii="Times New Roman" w:hAnsi="Times New Roman"/>
                <w:noProof/>
                <w:sz w:val="24"/>
                <w:szCs w:val="24"/>
              </w:rPr>
            </w:pPr>
            <w:r w:rsidRPr="003D4062">
              <w:rPr>
                <w:rFonts w:ascii="Times New Roman" w:hAnsi="Times New Roman"/>
                <w:noProof/>
                <w:sz w:val="24"/>
                <w:szCs w:val="24"/>
              </w:rPr>
              <w:t>Будівлі інших промислових виробництв, включаючи поліграфічне</w:t>
            </w:r>
            <w:r w:rsidRPr="003D4062">
              <w:rPr>
                <w:rFonts w:ascii="Times New Roman" w:hAnsi="Times New Roman"/>
                <w:noProof/>
                <w:sz w:val="24"/>
                <w:szCs w:val="24"/>
                <w:vertAlign w:val="superscript"/>
              </w:rPr>
              <w:t>5</w:t>
            </w:r>
          </w:p>
        </w:tc>
        <w:tc>
          <w:tcPr>
            <w:tcW w:w="704"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c>
          <w:tcPr>
            <w:tcW w:w="727"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r w:rsidRPr="003D4062">
              <w:rPr>
                <w:rFonts w:ascii="Times New Roman" w:hAnsi="Times New Roman"/>
                <w:noProof/>
                <w:sz w:val="24"/>
                <w:szCs w:val="24"/>
              </w:rPr>
              <w:t>0,100</w:t>
            </w:r>
          </w:p>
        </w:tc>
      </w:tr>
      <w:tr w:rsidR="007F5685" w:rsidRPr="00934E60" w:rsidTr="003D4062">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1252 </w:t>
            </w:r>
          </w:p>
        </w:tc>
        <w:tc>
          <w:tcPr>
            <w:tcW w:w="3194" w:type="pct"/>
            <w:shd w:val="clear" w:color="auto" w:fill="auto"/>
            <w:vAlign w:val="center"/>
          </w:tcPr>
          <w:p w:rsidR="007F5685" w:rsidRPr="003D4062" w:rsidRDefault="007F5685" w:rsidP="00D475A2">
            <w:pPr>
              <w:pStyle w:val="af5"/>
              <w:spacing w:before="0"/>
              <w:ind w:firstLine="0"/>
              <w:jc w:val="center"/>
              <w:rPr>
                <w:rFonts w:ascii="Times New Roman" w:hAnsi="Times New Roman"/>
                <w:b/>
                <w:noProof/>
                <w:sz w:val="24"/>
                <w:szCs w:val="24"/>
              </w:rPr>
            </w:pPr>
            <w:r w:rsidRPr="003D4062">
              <w:rPr>
                <w:rFonts w:ascii="Times New Roman" w:hAnsi="Times New Roman"/>
                <w:b/>
                <w:noProof/>
                <w:sz w:val="24"/>
                <w:szCs w:val="24"/>
              </w:rPr>
              <w:t>Резервуари, силоси та склади</w:t>
            </w:r>
          </w:p>
        </w:tc>
        <w:tc>
          <w:tcPr>
            <w:tcW w:w="704"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p>
        </w:tc>
        <w:tc>
          <w:tcPr>
            <w:tcW w:w="727" w:type="pct"/>
            <w:shd w:val="clear" w:color="auto" w:fill="auto"/>
            <w:vAlign w:val="center"/>
          </w:tcPr>
          <w:p w:rsidR="007F5685" w:rsidRPr="003D4062"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1252.1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Резервуари для нафти, нафтопродуктів та газу </w:t>
            </w:r>
          </w:p>
        </w:tc>
        <w:tc>
          <w:tcPr>
            <w:tcW w:w="704" w:type="pct"/>
            <w:vAlign w:val="center"/>
          </w:tcPr>
          <w:p w:rsidR="007F5685" w:rsidRPr="00FC7965" w:rsidRDefault="007F5685" w:rsidP="00FC7965">
            <w:pPr>
              <w:jc w:val="center"/>
            </w:pPr>
            <w:r w:rsidRPr="00FC7965">
              <w:rPr>
                <w:noProof/>
              </w:rPr>
              <w:t>0,</w:t>
            </w:r>
            <w:r w:rsidR="00FC7965" w:rsidRPr="00FC7965">
              <w:rPr>
                <w:noProof/>
                <w:lang w:val="uk-UA"/>
              </w:rPr>
              <w:t>7</w:t>
            </w:r>
            <w:r w:rsidRPr="00FC7965">
              <w:rPr>
                <w:noProof/>
              </w:rPr>
              <w:t>00</w:t>
            </w:r>
          </w:p>
        </w:tc>
        <w:tc>
          <w:tcPr>
            <w:tcW w:w="727" w:type="pct"/>
            <w:vAlign w:val="center"/>
          </w:tcPr>
          <w:p w:rsidR="007F5685" w:rsidRPr="00FC7965" w:rsidRDefault="007F5685" w:rsidP="00FC7965">
            <w:pPr>
              <w:jc w:val="center"/>
            </w:pPr>
            <w:r w:rsidRPr="00FC7965">
              <w:rPr>
                <w:noProof/>
              </w:rPr>
              <w:t>0,</w:t>
            </w:r>
            <w:r w:rsidR="00FC7965" w:rsidRPr="00FC7965">
              <w:rPr>
                <w:noProof/>
                <w:lang w:val="uk-UA"/>
              </w:rPr>
              <w:t>5</w:t>
            </w:r>
            <w:r w:rsidRPr="00FC7965">
              <w:rPr>
                <w:noProof/>
              </w:rPr>
              <w:t>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1252.2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Резервуари та ємності інші </w:t>
            </w:r>
          </w:p>
        </w:tc>
        <w:tc>
          <w:tcPr>
            <w:tcW w:w="704" w:type="pct"/>
            <w:vAlign w:val="center"/>
          </w:tcPr>
          <w:p w:rsidR="007F5685" w:rsidRPr="00FC7965" w:rsidRDefault="00FC7965" w:rsidP="00D475A2">
            <w:pPr>
              <w:jc w:val="center"/>
            </w:pPr>
            <w:r w:rsidRPr="00FC7965">
              <w:rPr>
                <w:noProof/>
              </w:rPr>
              <w:t>0,</w:t>
            </w:r>
            <w:r w:rsidRPr="00FC7965">
              <w:rPr>
                <w:noProof/>
                <w:lang w:val="uk-UA"/>
              </w:rPr>
              <w:t>7</w:t>
            </w:r>
            <w:r w:rsidR="007F5685" w:rsidRPr="00FC7965">
              <w:rPr>
                <w:noProof/>
              </w:rPr>
              <w:t>00</w:t>
            </w:r>
          </w:p>
        </w:tc>
        <w:tc>
          <w:tcPr>
            <w:tcW w:w="727" w:type="pct"/>
            <w:vAlign w:val="center"/>
          </w:tcPr>
          <w:p w:rsidR="007F5685" w:rsidRPr="00FC7965" w:rsidRDefault="007F5685" w:rsidP="00FC7965">
            <w:pPr>
              <w:jc w:val="center"/>
            </w:pPr>
            <w:r w:rsidRPr="00FC7965">
              <w:rPr>
                <w:noProof/>
              </w:rPr>
              <w:t>0,</w:t>
            </w:r>
            <w:r w:rsidR="00FC7965" w:rsidRPr="00FC7965">
              <w:rPr>
                <w:noProof/>
                <w:lang w:val="uk-UA"/>
              </w:rPr>
              <w:t>5</w:t>
            </w:r>
            <w:r w:rsidRPr="00FC7965">
              <w:rPr>
                <w:noProof/>
              </w:rPr>
              <w:t>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1252.3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Силоси для зерна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1252.4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Силоси для цементу та інших сипучих матеріалів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1252.5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Склади спеціальні товарні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0,500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0,500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1252.6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Холодильники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0,500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0,500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1252.7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Складські майданчики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0,500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0,500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1252.8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Склади універсальні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0,500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0,500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1252.9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Склади та сховища інші</w:t>
            </w:r>
            <w:r w:rsidRPr="00934E60">
              <w:rPr>
                <w:rFonts w:ascii="Times New Roman" w:hAnsi="Times New Roman"/>
                <w:noProof/>
                <w:sz w:val="24"/>
                <w:szCs w:val="24"/>
                <w:vertAlign w:val="superscript"/>
              </w:rPr>
              <w:t>5</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0,500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0,500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для публічних виступів, закладів освітнього, медичного та оздоровчого призначення</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1261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для публічних виступів</w:t>
            </w:r>
          </w:p>
        </w:tc>
        <w:tc>
          <w:tcPr>
            <w:tcW w:w="704"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c>
          <w:tcPr>
            <w:tcW w:w="727" w:type="pct"/>
            <w:vAlign w:val="center"/>
          </w:tcPr>
          <w:p w:rsidR="007F5685" w:rsidRPr="007F5685" w:rsidRDefault="007F5685" w:rsidP="00D475A2">
            <w:pPr>
              <w:pStyle w:val="af5"/>
              <w:spacing w:before="0"/>
              <w:ind w:firstLine="0"/>
              <w:jc w:val="center"/>
              <w:rPr>
                <w:rFonts w:ascii="Times New Roman" w:hAnsi="Times New Roman"/>
                <w:noProof/>
                <w:sz w:val="24"/>
                <w:szCs w:val="24"/>
                <w:highlight w:val="yellow"/>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1261.1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Театри, кінотеатри та концертні зали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1261.2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Зали засідань та багатоцільові зали для публічних виступів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lastRenderedPageBreak/>
              <w:t xml:space="preserve">1261.3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Цирки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1261.4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Казино, ігорні будинки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1,500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1,500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1261.5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Музичні та танцювальні зали, дискотеки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1261.9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для публічних виступів інші </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1262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Музеї та бібліотеки</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1262.1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Музеї та художні галереї</w:t>
            </w:r>
            <w:r w:rsidRPr="00934E60">
              <w:rPr>
                <w:rFonts w:ascii="Times New Roman" w:hAnsi="Times New Roman"/>
                <w:noProof/>
                <w:sz w:val="24"/>
                <w:szCs w:val="24"/>
                <w:vertAlign w:val="superscript"/>
              </w:rPr>
              <w:t>5</w:t>
            </w:r>
          </w:p>
        </w:tc>
        <w:tc>
          <w:tcPr>
            <w:tcW w:w="704"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c>
          <w:tcPr>
            <w:tcW w:w="727" w:type="pct"/>
            <w:vAlign w:val="center"/>
          </w:tcPr>
          <w:p w:rsidR="007F5685" w:rsidRPr="00FC7965" w:rsidRDefault="007F5685" w:rsidP="00D475A2">
            <w:pPr>
              <w:pStyle w:val="af5"/>
              <w:spacing w:before="0"/>
              <w:ind w:firstLine="0"/>
              <w:jc w:val="center"/>
              <w:rPr>
                <w:rFonts w:ascii="Times New Roman" w:hAnsi="Times New Roman"/>
                <w:noProof/>
                <w:sz w:val="24"/>
                <w:szCs w:val="24"/>
              </w:rPr>
            </w:pPr>
            <w:r w:rsidRPr="00FC7965">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1262.2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Бібліотеки, книгосховища</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1262.3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Технічні центри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1262.4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Планетарії</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1262.5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архівів</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1262.6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зоологічних та ботанічних садів</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1263</w:t>
            </w:r>
          </w:p>
        </w:tc>
        <w:tc>
          <w:tcPr>
            <w:tcW w:w="3194" w:type="pct"/>
            <w:vAlign w:val="center"/>
          </w:tcPr>
          <w:p w:rsidR="007F5685" w:rsidRPr="00934E60" w:rsidRDefault="007F5685" w:rsidP="00D475A2">
            <w:pPr>
              <w:pStyle w:val="af5"/>
              <w:spacing w:before="0"/>
              <w:ind w:firstLine="0"/>
              <w:jc w:val="center"/>
              <w:rPr>
                <w:rFonts w:ascii="Times New Roman" w:hAnsi="Times New Roman"/>
                <w:noProof/>
                <w:sz w:val="24"/>
                <w:szCs w:val="24"/>
              </w:rPr>
            </w:pPr>
            <w:r w:rsidRPr="00934E60">
              <w:rPr>
                <w:rFonts w:ascii="Times New Roman" w:hAnsi="Times New Roman"/>
                <w:b/>
                <w:noProof/>
                <w:sz w:val="24"/>
                <w:szCs w:val="24"/>
              </w:rPr>
              <w:t>Будівлі навчальних та дослідних закладів</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1263.1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науково-дослідних та проектно-вишукувальних установ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1263.2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вищих навчальних закладів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1263.3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шкіл та інших середніх навчальних закладів</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1263.4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професійно-технічних навчальних закладів</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1263.5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дошкільних та позашкільних навчальних закладів</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1263.6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спеціальних навчальних закладів для дітей з особливими потребами</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1263.7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закладів з фахової перепідготовки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1263.8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метеорологічних станцій, обсерваторій</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1263.9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освітніх та науково-дослідних закладів інші</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1264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лікарень та оздоровчих закладів</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1264.1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Лікарні багатопрофільні територіального обслуговування, навчальних закладів</w:t>
            </w:r>
            <w:r w:rsidRPr="00934E60">
              <w:rPr>
                <w:rFonts w:ascii="Times New Roman" w:hAnsi="Times New Roman"/>
                <w:noProof/>
                <w:sz w:val="24"/>
                <w:szCs w:val="24"/>
                <w:vertAlign w:val="superscript"/>
              </w:rPr>
              <w:t>5</w:t>
            </w:r>
          </w:p>
        </w:tc>
        <w:tc>
          <w:tcPr>
            <w:tcW w:w="704" w:type="pct"/>
            <w:vAlign w:val="center"/>
          </w:tcPr>
          <w:p w:rsidR="007F5685" w:rsidRPr="00ED162E" w:rsidRDefault="00B45741" w:rsidP="00D475A2">
            <w:pPr>
              <w:pStyle w:val="af5"/>
              <w:spacing w:before="0"/>
              <w:ind w:firstLine="0"/>
              <w:jc w:val="center"/>
              <w:rPr>
                <w:rFonts w:ascii="Times New Roman" w:hAnsi="Times New Roman"/>
                <w:noProof/>
                <w:sz w:val="24"/>
                <w:szCs w:val="24"/>
              </w:rPr>
            </w:pPr>
            <w:r>
              <w:rPr>
                <w:rFonts w:ascii="Times New Roman" w:hAnsi="Times New Roman"/>
                <w:noProof/>
                <w:sz w:val="24"/>
                <w:szCs w:val="24"/>
              </w:rPr>
              <w:t>0,3</w:t>
            </w:r>
            <w:r w:rsidR="007F5685" w:rsidRPr="00ED162E">
              <w:rPr>
                <w:rFonts w:ascii="Times New Roman" w:hAnsi="Times New Roman"/>
                <w:noProof/>
                <w:sz w:val="24"/>
                <w:szCs w:val="24"/>
              </w:rPr>
              <w:t>00</w:t>
            </w:r>
          </w:p>
        </w:tc>
        <w:tc>
          <w:tcPr>
            <w:tcW w:w="727" w:type="pct"/>
            <w:vAlign w:val="center"/>
          </w:tcPr>
          <w:p w:rsidR="007F5685" w:rsidRPr="00ED162E" w:rsidRDefault="007F5685" w:rsidP="00B45741">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w:t>
            </w:r>
            <w:r w:rsidR="00B45741">
              <w:rPr>
                <w:rFonts w:ascii="Times New Roman" w:hAnsi="Times New Roman"/>
                <w:noProof/>
                <w:sz w:val="24"/>
                <w:szCs w:val="24"/>
              </w:rPr>
              <w:t>3</w:t>
            </w:r>
            <w:r w:rsidRPr="00ED162E">
              <w:rPr>
                <w:rFonts w:ascii="Times New Roman" w:hAnsi="Times New Roman"/>
                <w:noProof/>
                <w:sz w:val="24"/>
                <w:szCs w:val="24"/>
              </w:rPr>
              <w:t>00</w:t>
            </w:r>
          </w:p>
        </w:tc>
      </w:tr>
      <w:tr w:rsidR="00B45741" w:rsidRPr="00934E60" w:rsidTr="00F12828">
        <w:trPr>
          <w:trHeight w:val="20"/>
        </w:trPr>
        <w:tc>
          <w:tcPr>
            <w:tcW w:w="375" w:type="pct"/>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1264.2 </w:t>
            </w:r>
          </w:p>
        </w:tc>
        <w:tc>
          <w:tcPr>
            <w:tcW w:w="3194" w:type="pct"/>
            <w:vAlign w:val="center"/>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Лікарні профільні, диспансери</w:t>
            </w:r>
            <w:r w:rsidRPr="00934E60">
              <w:rPr>
                <w:rFonts w:ascii="Times New Roman" w:hAnsi="Times New Roman"/>
                <w:noProof/>
                <w:sz w:val="24"/>
                <w:szCs w:val="24"/>
                <w:vertAlign w:val="superscript"/>
              </w:rPr>
              <w:t>5</w:t>
            </w:r>
          </w:p>
        </w:tc>
        <w:tc>
          <w:tcPr>
            <w:tcW w:w="704" w:type="pct"/>
          </w:tcPr>
          <w:p w:rsidR="00B45741" w:rsidRDefault="00B45741" w:rsidP="00B45741">
            <w:pPr>
              <w:jc w:val="center"/>
            </w:pPr>
            <w:r w:rsidRPr="00DB3AAB">
              <w:rPr>
                <w:noProof/>
              </w:rPr>
              <w:t>0,300</w:t>
            </w:r>
          </w:p>
        </w:tc>
        <w:tc>
          <w:tcPr>
            <w:tcW w:w="727" w:type="pct"/>
          </w:tcPr>
          <w:p w:rsidR="00B45741" w:rsidRDefault="00B45741" w:rsidP="00B45741">
            <w:pPr>
              <w:jc w:val="center"/>
            </w:pPr>
            <w:r w:rsidRPr="00DB3AAB">
              <w:rPr>
                <w:noProof/>
              </w:rPr>
              <w:t>0,300</w:t>
            </w:r>
          </w:p>
        </w:tc>
      </w:tr>
      <w:tr w:rsidR="00B45741" w:rsidRPr="00934E60" w:rsidTr="00F12828">
        <w:trPr>
          <w:trHeight w:val="20"/>
        </w:trPr>
        <w:tc>
          <w:tcPr>
            <w:tcW w:w="375" w:type="pct"/>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1264.3 </w:t>
            </w:r>
          </w:p>
        </w:tc>
        <w:tc>
          <w:tcPr>
            <w:tcW w:w="3194" w:type="pct"/>
            <w:vAlign w:val="center"/>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Материнські та дитячі реабілітаційні центри, пологові будинки</w:t>
            </w:r>
            <w:r w:rsidRPr="00934E60">
              <w:rPr>
                <w:rFonts w:ascii="Times New Roman" w:hAnsi="Times New Roman"/>
                <w:noProof/>
                <w:sz w:val="24"/>
                <w:szCs w:val="24"/>
                <w:vertAlign w:val="superscript"/>
              </w:rPr>
              <w:t>5</w:t>
            </w:r>
          </w:p>
        </w:tc>
        <w:tc>
          <w:tcPr>
            <w:tcW w:w="704" w:type="pct"/>
          </w:tcPr>
          <w:p w:rsidR="00B45741" w:rsidRDefault="00B45741" w:rsidP="00B45741">
            <w:pPr>
              <w:jc w:val="center"/>
            </w:pPr>
            <w:r w:rsidRPr="00DB3AAB">
              <w:rPr>
                <w:noProof/>
              </w:rPr>
              <w:t>0,300</w:t>
            </w:r>
          </w:p>
        </w:tc>
        <w:tc>
          <w:tcPr>
            <w:tcW w:w="727" w:type="pct"/>
          </w:tcPr>
          <w:p w:rsidR="00B45741" w:rsidRDefault="00B45741" w:rsidP="00B45741">
            <w:pPr>
              <w:jc w:val="center"/>
            </w:pPr>
            <w:r w:rsidRPr="00DB3AAB">
              <w:rPr>
                <w:noProof/>
              </w:rPr>
              <w:t>0,300</w:t>
            </w:r>
          </w:p>
        </w:tc>
      </w:tr>
      <w:tr w:rsidR="00B45741" w:rsidRPr="00934E60" w:rsidTr="00F12828">
        <w:trPr>
          <w:trHeight w:val="20"/>
        </w:trPr>
        <w:tc>
          <w:tcPr>
            <w:tcW w:w="375" w:type="pct"/>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1264.4 </w:t>
            </w:r>
          </w:p>
        </w:tc>
        <w:tc>
          <w:tcPr>
            <w:tcW w:w="3194" w:type="pct"/>
            <w:vAlign w:val="center"/>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Поліклініки, пункти медичного обслуговування та консультації</w:t>
            </w:r>
            <w:r w:rsidRPr="00934E60">
              <w:rPr>
                <w:rFonts w:ascii="Times New Roman" w:hAnsi="Times New Roman"/>
                <w:noProof/>
                <w:sz w:val="24"/>
                <w:szCs w:val="24"/>
                <w:vertAlign w:val="superscript"/>
              </w:rPr>
              <w:t>5</w:t>
            </w:r>
          </w:p>
        </w:tc>
        <w:tc>
          <w:tcPr>
            <w:tcW w:w="704" w:type="pct"/>
          </w:tcPr>
          <w:p w:rsidR="00B45741" w:rsidRDefault="00B45741" w:rsidP="00B45741">
            <w:pPr>
              <w:jc w:val="center"/>
            </w:pPr>
            <w:r w:rsidRPr="00DB3AAB">
              <w:rPr>
                <w:noProof/>
              </w:rPr>
              <w:t>0,300</w:t>
            </w:r>
          </w:p>
        </w:tc>
        <w:tc>
          <w:tcPr>
            <w:tcW w:w="727" w:type="pct"/>
          </w:tcPr>
          <w:p w:rsidR="00B45741" w:rsidRDefault="00B45741" w:rsidP="00B45741">
            <w:pPr>
              <w:jc w:val="center"/>
            </w:pPr>
            <w:r w:rsidRPr="00DB3AAB">
              <w:rPr>
                <w:noProof/>
              </w:rPr>
              <w:t>0,300</w:t>
            </w:r>
          </w:p>
        </w:tc>
      </w:tr>
      <w:tr w:rsidR="00B45741" w:rsidRPr="00934E60" w:rsidTr="00F12828">
        <w:trPr>
          <w:trHeight w:val="20"/>
        </w:trPr>
        <w:tc>
          <w:tcPr>
            <w:tcW w:w="375" w:type="pct"/>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1264.5 </w:t>
            </w:r>
          </w:p>
        </w:tc>
        <w:tc>
          <w:tcPr>
            <w:tcW w:w="3194" w:type="pct"/>
            <w:vAlign w:val="center"/>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Шпиталі виправних закладів, в’язниць та Збройних Сил</w:t>
            </w:r>
            <w:r w:rsidRPr="00934E60">
              <w:rPr>
                <w:rFonts w:ascii="Times New Roman" w:hAnsi="Times New Roman"/>
                <w:noProof/>
                <w:sz w:val="24"/>
                <w:szCs w:val="24"/>
                <w:vertAlign w:val="superscript"/>
              </w:rPr>
              <w:t>5</w:t>
            </w:r>
          </w:p>
        </w:tc>
        <w:tc>
          <w:tcPr>
            <w:tcW w:w="704" w:type="pct"/>
          </w:tcPr>
          <w:p w:rsidR="00B45741" w:rsidRDefault="00B45741" w:rsidP="00B45741">
            <w:pPr>
              <w:jc w:val="center"/>
            </w:pPr>
            <w:r w:rsidRPr="00DB3AAB">
              <w:rPr>
                <w:noProof/>
              </w:rPr>
              <w:t>0,300</w:t>
            </w:r>
          </w:p>
        </w:tc>
        <w:tc>
          <w:tcPr>
            <w:tcW w:w="727" w:type="pct"/>
          </w:tcPr>
          <w:p w:rsidR="00B45741" w:rsidRDefault="00B45741" w:rsidP="00B45741">
            <w:pPr>
              <w:jc w:val="center"/>
            </w:pPr>
            <w:r w:rsidRPr="00DB3AAB">
              <w:rPr>
                <w:noProof/>
              </w:rPr>
              <w:t>0,300</w:t>
            </w:r>
          </w:p>
        </w:tc>
      </w:tr>
      <w:tr w:rsidR="00B45741" w:rsidRPr="00934E60" w:rsidTr="00F12828">
        <w:trPr>
          <w:trHeight w:val="20"/>
        </w:trPr>
        <w:tc>
          <w:tcPr>
            <w:tcW w:w="375" w:type="pct"/>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1264.6 </w:t>
            </w:r>
          </w:p>
        </w:tc>
        <w:tc>
          <w:tcPr>
            <w:tcW w:w="3194" w:type="pct"/>
            <w:vAlign w:val="center"/>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Санаторії, профілакторії та центри функціональної реабілітації</w:t>
            </w:r>
            <w:r w:rsidRPr="00934E60">
              <w:rPr>
                <w:rFonts w:ascii="Times New Roman" w:hAnsi="Times New Roman"/>
                <w:noProof/>
                <w:sz w:val="24"/>
                <w:szCs w:val="24"/>
                <w:vertAlign w:val="superscript"/>
              </w:rPr>
              <w:t>5</w:t>
            </w:r>
          </w:p>
        </w:tc>
        <w:tc>
          <w:tcPr>
            <w:tcW w:w="704" w:type="pct"/>
          </w:tcPr>
          <w:p w:rsidR="00B45741" w:rsidRDefault="00B45741" w:rsidP="00B45741">
            <w:pPr>
              <w:jc w:val="center"/>
            </w:pPr>
            <w:r w:rsidRPr="00DB3AAB">
              <w:rPr>
                <w:noProof/>
              </w:rPr>
              <w:t>0,300</w:t>
            </w:r>
          </w:p>
        </w:tc>
        <w:tc>
          <w:tcPr>
            <w:tcW w:w="727" w:type="pct"/>
          </w:tcPr>
          <w:p w:rsidR="00B45741" w:rsidRDefault="00B45741" w:rsidP="00B45741">
            <w:pPr>
              <w:jc w:val="center"/>
            </w:pPr>
            <w:r w:rsidRPr="00DB3AAB">
              <w:rPr>
                <w:noProof/>
              </w:rPr>
              <w:t>0,300</w:t>
            </w:r>
          </w:p>
        </w:tc>
      </w:tr>
      <w:tr w:rsidR="00B45741" w:rsidRPr="00934E60" w:rsidTr="00F12828">
        <w:trPr>
          <w:trHeight w:val="20"/>
        </w:trPr>
        <w:tc>
          <w:tcPr>
            <w:tcW w:w="375" w:type="pct"/>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1264.9 </w:t>
            </w:r>
          </w:p>
        </w:tc>
        <w:tc>
          <w:tcPr>
            <w:tcW w:w="3194" w:type="pct"/>
            <w:vAlign w:val="center"/>
          </w:tcPr>
          <w:p w:rsidR="00B45741" w:rsidRPr="00934E60" w:rsidRDefault="00B45741"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Заклади лікувально-профілактичні та оздоровчі інші</w:t>
            </w:r>
            <w:r w:rsidRPr="00934E60">
              <w:rPr>
                <w:rFonts w:ascii="Times New Roman" w:hAnsi="Times New Roman"/>
                <w:noProof/>
                <w:sz w:val="24"/>
                <w:szCs w:val="24"/>
                <w:vertAlign w:val="superscript"/>
              </w:rPr>
              <w:t>5</w:t>
            </w:r>
          </w:p>
        </w:tc>
        <w:tc>
          <w:tcPr>
            <w:tcW w:w="704" w:type="pct"/>
          </w:tcPr>
          <w:p w:rsidR="00B45741" w:rsidRDefault="00B45741" w:rsidP="00B45741">
            <w:pPr>
              <w:jc w:val="center"/>
            </w:pPr>
            <w:r w:rsidRPr="00DB3AAB">
              <w:rPr>
                <w:noProof/>
              </w:rPr>
              <w:t>0,300</w:t>
            </w:r>
          </w:p>
        </w:tc>
        <w:tc>
          <w:tcPr>
            <w:tcW w:w="727" w:type="pct"/>
          </w:tcPr>
          <w:p w:rsidR="00B45741" w:rsidRDefault="00B45741" w:rsidP="00B45741">
            <w:pPr>
              <w:jc w:val="center"/>
            </w:pPr>
            <w:r w:rsidRPr="00DB3AAB">
              <w:rPr>
                <w:noProof/>
              </w:rPr>
              <w:t>0,300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1265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Зали спортивні</w:t>
            </w:r>
            <w:r w:rsidRPr="00934E60">
              <w:rPr>
                <w:rFonts w:ascii="Times New Roman" w:hAnsi="Times New Roman"/>
                <w:b/>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1265.1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Зали гімнастичні, баскетбольні, волейбольні, тенісні тощо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1265.2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Басейни криті для плавання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1265.3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Хокейні та льодові стадіони криті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1265.4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Манежі легкоатлетичні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1265.5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Тири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1265.9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Зали спортивні інші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нежитлові інші</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1271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 xml:space="preserve">Будівлі сільськогосподарського призначення, </w:t>
            </w:r>
            <w:r w:rsidRPr="00934E60">
              <w:rPr>
                <w:rFonts w:ascii="Times New Roman" w:hAnsi="Times New Roman"/>
                <w:b/>
                <w:noProof/>
                <w:sz w:val="24"/>
                <w:szCs w:val="24"/>
              </w:rPr>
              <w:lastRenderedPageBreak/>
              <w:t>лісівництва та рибного господарства</w:t>
            </w:r>
            <w:r w:rsidRPr="00934E60">
              <w:rPr>
                <w:rFonts w:ascii="Times New Roman" w:hAnsi="Times New Roman"/>
                <w:b/>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lastRenderedPageBreak/>
              <w:t xml:space="preserve">1271.1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для тваринництва</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1271.2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для птахівництва</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1271.3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для зберігання зерна</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1271.4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силосні та сінажні</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1271.5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для садівництва, виноградарства та виноробства</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1271.6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тепличного господарства</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1271.7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рибного господарства</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1271.8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підприємств лісівництва та звірівництва</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1271.9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сільськогосподарського призначення інші</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1272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для культової та релігійної діяльності</w:t>
            </w:r>
            <w:r w:rsidRPr="00934E60">
              <w:rPr>
                <w:rFonts w:ascii="Times New Roman" w:hAnsi="Times New Roman"/>
                <w:b/>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1272.1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Церкви, собори, костьоли, мечеті, синагоги тощо</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1272.2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Похоронні бюро та ритуальні зали </w:t>
            </w:r>
          </w:p>
        </w:tc>
        <w:tc>
          <w:tcPr>
            <w:tcW w:w="704" w:type="pct"/>
            <w:vAlign w:val="center"/>
          </w:tcPr>
          <w:p w:rsidR="007F5685" w:rsidRPr="00ED162E" w:rsidRDefault="00ED162E"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0,5</w:t>
            </w:r>
            <w:r w:rsidR="007F5685" w:rsidRPr="00ED162E">
              <w:rPr>
                <w:rFonts w:ascii="Times New Roman" w:hAnsi="Times New Roman"/>
                <w:noProof/>
                <w:sz w:val="24"/>
                <w:szCs w:val="24"/>
              </w:rPr>
              <w:t>00</w:t>
            </w:r>
          </w:p>
        </w:tc>
        <w:tc>
          <w:tcPr>
            <w:tcW w:w="727" w:type="pct"/>
            <w:vAlign w:val="center"/>
          </w:tcPr>
          <w:p w:rsidR="007F5685" w:rsidRPr="00ED162E" w:rsidRDefault="00ED162E"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0,5</w:t>
            </w:r>
            <w:r w:rsidR="007F5685" w:rsidRPr="00ED162E">
              <w:rPr>
                <w:rFonts w:ascii="Times New Roman" w:hAnsi="Times New Roman"/>
                <w:noProof/>
                <w:sz w:val="24"/>
                <w:szCs w:val="24"/>
              </w:rPr>
              <w:t>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1272.3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Цвинтарі та крематорії</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1273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Пам’ятки історичні та такі, що охороняються державою</w:t>
            </w:r>
            <w:r w:rsidRPr="00934E60">
              <w:rPr>
                <w:rFonts w:ascii="Times New Roman" w:hAnsi="Times New Roman"/>
                <w:b/>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1273.1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Пам’ятки історії та архітектури</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1273.2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Археологічні розкопки, руїни та історичні місця, що охороняються державою</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1273.3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Меморіали, художньо-декоративні будівлі, статуї</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1274 </w:t>
            </w:r>
          </w:p>
        </w:tc>
        <w:tc>
          <w:tcPr>
            <w:tcW w:w="3194" w:type="pct"/>
            <w:vAlign w:val="center"/>
          </w:tcPr>
          <w:p w:rsidR="007F5685" w:rsidRPr="00934E60" w:rsidRDefault="007F5685" w:rsidP="00D475A2">
            <w:pPr>
              <w:pStyle w:val="af5"/>
              <w:spacing w:before="0"/>
              <w:ind w:firstLine="0"/>
              <w:jc w:val="center"/>
              <w:rPr>
                <w:rFonts w:ascii="Times New Roman" w:hAnsi="Times New Roman"/>
                <w:b/>
                <w:noProof/>
                <w:sz w:val="24"/>
                <w:szCs w:val="24"/>
              </w:rPr>
            </w:pPr>
            <w:r w:rsidRPr="00934E60">
              <w:rPr>
                <w:rFonts w:ascii="Times New Roman" w:hAnsi="Times New Roman"/>
                <w:b/>
                <w:noProof/>
                <w:sz w:val="24"/>
                <w:szCs w:val="24"/>
              </w:rPr>
              <w:t>Будівлі інші, не класифіковані раніше</w:t>
            </w:r>
            <w:r w:rsidRPr="00934E60">
              <w:rPr>
                <w:rFonts w:ascii="Times New Roman" w:hAnsi="Times New Roman"/>
                <w:b/>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1274.1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Казарми Збройних Сил</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1274.2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поліцейських та пожежних служб</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1274.3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Будівлі виправних закладів, в’язниць та слідчих ізоляторів</w:t>
            </w:r>
            <w:r w:rsidRPr="00934E60">
              <w:rPr>
                <w:rFonts w:ascii="Times New Roman" w:hAnsi="Times New Roman"/>
                <w:noProof/>
                <w:sz w:val="24"/>
                <w:szCs w:val="24"/>
                <w:vertAlign w:val="superscript"/>
              </w:rPr>
              <w:t>5</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1274.4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лазень та пралень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r w:rsidR="007F5685" w:rsidRPr="00934E60" w:rsidTr="00DF40A1">
        <w:trPr>
          <w:trHeight w:val="20"/>
        </w:trPr>
        <w:tc>
          <w:tcPr>
            <w:tcW w:w="375" w:type="pct"/>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1274.5 </w:t>
            </w:r>
          </w:p>
        </w:tc>
        <w:tc>
          <w:tcPr>
            <w:tcW w:w="3194" w:type="pct"/>
            <w:vAlign w:val="center"/>
          </w:tcPr>
          <w:p w:rsidR="007F5685" w:rsidRPr="00934E60" w:rsidRDefault="007F5685" w:rsidP="00D475A2">
            <w:pPr>
              <w:pStyle w:val="af5"/>
              <w:spacing w:before="0"/>
              <w:ind w:firstLine="0"/>
              <w:rPr>
                <w:rFonts w:ascii="Times New Roman" w:hAnsi="Times New Roman"/>
                <w:noProof/>
                <w:sz w:val="24"/>
                <w:szCs w:val="24"/>
              </w:rPr>
            </w:pPr>
            <w:r w:rsidRPr="00934E60">
              <w:rPr>
                <w:rFonts w:ascii="Times New Roman" w:hAnsi="Times New Roman"/>
                <w:noProof/>
                <w:sz w:val="24"/>
                <w:szCs w:val="24"/>
              </w:rPr>
              <w:t xml:space="preserve">Будівлі з облаштування населених пунктів </w:t>
            </w:r>
          </w:p>
        </w:tc>
        <w:tc>
          <w:tcPr>
            <w:tcW w:w="704"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c>
          <w:tcPr>
            <w:tcW w:w="727" w:type="pct"/>
            <w:vAlign w:val="center"/>
          </w:tcPr>
          <w:p w:rsidR="007F5685" w:rsidRPr="00ED162E" w:rsidRDefault="007F5685" w:rsidP="00D475A2">
            <w:pPr>
              <w:pStyle w:val="af5"/>
              <w:spacing w:before="0"/>
              <w:ind w:firstLine="0"/>
              <w:jc w:val="center"/>
              <w:rPr>
                <w:rFonts w:ascii="Times New Roman" w:hAnsi="Times New Roman"/>
                <w:noProof/>
                <w:sz w:val="24"/>
                <w:szCs w:val="24"/>
              </w:rPr>
            </w:pPr>
            <w:r w:rsidRPr="00ED162E">
              <w:rPr>
                <w:rFonts w:ascii="Times New Roman" w:hAnsi="Times New Roman"/>
                <w:noProof/>
                <w:sz w:val="24"/>
                <w:szCs w:val="24"/>
              </w:rPr>
              <w:t>0,100</w:t>
            </w:r>
          </w:p>
        </w:tc>
      </w:tr>
    </w:tbl>
    <w:p w:rsidR="007F5685" w:rsidRPr="00DD0D2E" w:rsidRDefault="007F5685" w:rsidP="007F5685">
      <w:pPr>
        <w:pStyle w:val="af5"/>
        <w:tabs>
          <w:tab w:val="left" w:pos="6804"/>
        </w:tabs>
        <w:spacing w:before="0"/>
        <w:ind w:firstLine="0"/>
        <w:rPr>
          <w:rFonts w:ascii="Times New Roman" w:hAnsi="Times New Roman"/>
          <w:b/>
          <w:noProof/>
          <w:sz w:val="24"/>
          <w:szCs w:val="24"/>
        </w:rPr>
      </w:pPr>
    </w:p>
    <w:p w:rsidR="007F5685" w:rsidRPr="00DD0D2E" w:rsidRDefault="007F5685" w:rsidP="007F5685">
      <w:pPr>
        <w:pStyle w:val="af5"/>
        <w:tabs>
          <w:tab w:val="left" w:pos="6804"/>
        </w:tabs>
        <w:spacing w:before="0"/>
        <w:ind w:firstLine="0"/>
        <w:rPr>
          <w:rFonts w:ascii="Times New Roman" w:hAnsi="Times New Roman"/>
          <w:b/>
          <w:noProof/>
          <w:sz w:val="24"/>
          <w:szCs w:val="24"/>
        </w:rPr>
      </w:pPr>
    </w:p>
    <w:p w:rsidR="007D3DCA" w:rsidRPr="00BD0739" w:rsidRDefault="007D3DCA" w:rsidP="007D3DCA">
      <w:pPr>
        <w:rPr>
          <w:b/>
          <w:bCs/>
          <w:color w:val="000000"/>
          <w:lang w:val="uk-UA"/>
        </w:rPr>
      </w:pPr>
      <w:r>
        <w:rPr>
          <w:b/>
          <w:bCs/>
          <w:color w:val="000000"/>
          <w:lang w:val="uk-UA"/>
        </w:rPr>
        <w:t>Начальник фінансового управління</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 xml:space="preserve">                     В.О.Дрищ</w:t>
      </w:r>
    </w:p>
    <w:p w:rsidR="007F5685" w:rsidRDefault="007F5685" w:rsidP="007F5685">
      <w:pPr>
        <w:pStyle w:val="af5"/>
        <w:tabs>
          <w:tab w:val="left" w:pos="6804"/>
        </w:tabs>
        <w:spacing w:before="0"/>
        <w:ind w:firstLine="0"/>
        <w:rPr>
          <w:rFonts w:ascii="Times New Roman" w:hAnsi="Times New Roman"/>
          <w:noProof/>
          <w:sz w:val="24"/>
          <w:szCs w:val="24"/>
        </w:rPr>
      </w:pPr>
    </w:p>
    <w:p w:rsidR="00F12828" w:rsidRPr="00EA092D" w:rsidRDefault="00F12828" w:rsidP="007F5685">
      <w:pPr>
        <w:pStyle w:val="af5"/>
        <w:tabs>
          <w:tab w:val="left" w:pos="6804"/>
        </w:tabs>
        <w:spacing w:before="0"/>
        <w:ind w:firstLine="0"/>
        <w:rPr>
          <w:rFonts w:ascii="Times New Roman" w:hAnsi="Times New Roman"/>
          <w:noProof/>
          <w:sz w:val="24"/>
          <w:szCs w:val="24"/>
          <w:lang w:val="ru-RU"/>
        </w:rPr>
      </w:pPr>
    </w:p>
    <w:p w:rsidR="007F5685" w:rsidRPr="00DD0D2E" w:rsidRDefault="007F5685" w:rsidP="007F5685">
      <w:pPr>
        <w:pStyle w:val="af5"/>
        <w:spacing w:before="0"/>
        <w:ind w:firstLine="0"/>
        <w:rPr>
          <w:rFonts w:ascii="Times New Roman" w:hAnsi="Times New Roman"/>
          <w:noProof/>
          <w:sz w:val="24"/>
          <w:szCs w:val="24"/>
        </w:rPr>
      </w:pPr>
      <w:r w:rsidRPr="00DD0D2E">
        <w:rPr>
          <w:rFonts w:ascii="Times New Roman" w:hAnsi="Times New Roman"/>
          <w:noProof/>
          <w:sz w:val="24"/>
          <w:szCs w:val="24"/>
        </w:rPr>
        <w:t>_________</w:t>
      </w:r>
    </w:p>
    <w:p w:rsidR="007F5685" w:rsidRPr="00DD0D2E" w:rsidRDefault="007F5685" w:rsidP="007F5685">
      <w:pPr>
        <w:pStyle w:val="af5"/>
        <w:spacing w:before="0"/>
        <w:rPr>
          <w:rFonts w:ascii="Times New Roman" w:hAnsi="Times New Roman"/>
          <w:noProof/>
          <w:sz w:val="20"/>
        </w:rPr>
      </w:pPr>
      <w:r w:rsidRPr="00DD0D2E">
        <w:rPr>
          <w:rFonts w:ascii="Times New Roman" w:hAnsi="Times New Roman"/>
          <w:noProof/>
          <w:sz w:val="20"/>
          <w:vertAlign w:val="superscript"/>
        </w:rPr>
        <w:t>1</w:t>
      </w:r>
      <w:r w:rsidRPr="00DD0D2E">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7F5685" w:rsidRPr="00DD0D2E" w:rsidRDefault="007F5685" w:rsidP="007F5685">
      <w:pPr>
        <w:pStyle w:val="af5"/>
        <w:spacing w:before="0"/>
        <w:rPr>
          <w:rFonts w:ascii="Times New Roman" w:hAnsi="Times New Roman"/>
          <w:noProof/>
          <w:sz w:val="20"/>
        </w:rPr>
      </w:pPr>
      <w:r w:rsidRPr="00DD0D2E">
        <w:rPr>
          <w:rFonts w:ascii="Times New Roman" w:hAnsi="Times New Roman"/>
          <w:noProof/>
          <w:sz w:val="20"/>
          <w:vertAlign w:val="superscript"/>
        </w:rPr>
        <w:t>2</w:t>
      </w:r>
      <w:r w:rsidRPr="00DD0D2E">
        <w:rPr>
          <w:rFonts w:ascii="Times New Roman" w:hAnsi="Times New Roman"/>
          <w:noProof/>
          <w:sz w:val="20"/>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7F5685" w:rsidRPr="00DD0D2E" w:rsidRDefault="007F5685" w:rsidP="007F5685">
      <w:pPr>
        <w:pStyle w:val="af5"/>
        <w:spacing w:before="0"/>
        <w:rPr>
          <w:rFonts w:ascii="Times New Roman" w:hAnsi="Times New Roman"/>
          <w:noProof/>
          <w:sz w:val="20"/>
        </w:rPr>
      </w:pPr>
      <w:r w:rsidRPr="00DD0D2E">
        <w:rPr>
          <w:rFonts w:ascii="Times New Roman" w:hAnsi="Times New Roman"/>
          <w:noProof/>
          <w:sz w:val="20"/>
          <w:vertAlign w:val="superscript"/>
        </w:rPr>
        <w:t>3</w:t>
      </w:r>
      <w:r w:rsidRPr="00DD0D2E">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EE6629" w:rsidRDefault="007F5685" w:rsidP="007F5685">
      <w:pPr>
        <w:pStyle w:val="af5"/>
        <w:spacing w:before="0"/>
        <w:rPr>
          <w:rFonts w:ascii="Times New Roman" w:hAnsi="Times New Roman"/>
          <w:noProof/>
          <w:sz w:val="20"/>
        </w:rPr>
      </w:pPr>
      <w:r w:rsidRPr="00DD0D2E">
        <w:rPr>
          <w:rFonts w:ascii="Times New Roman" w:hAnsi="Times New Roman"/>
          <w:noProof/>
          <w:sz w:val="20"/>
          <w:vertAlign w:val="superscript"/>
        </w:rPr>
        <w:t>4</w:t>
      </w:r>
      <w:r w:rsidRPr="00DD0D2E">
        <w:rPr>
          <w:rFonts w:ascii="Times New Roman" w:hAnsi="Times New Roman"/>
          <w:noProof/>
          <w:sz w:val="20"/>
        </w:rPr>
        <w:t xml:space="preserve"> У разі визначення у рішенні про оподаткування податком на нерухоме майно, відмінне від земельної </w:t>
      </w:r>
    </w:p>
    <w:p w:rsidR="007F5685" w:rsidRPr="00DD0D2E" w:rsidRDefault="007F5685" w:rsidP="007F5685">
      <w:pPr>
        <w:pStyle w:val="af5"/>
        <w:spacing w:before="0"/>
        <w:rPr>
          <w:rFonts w:ascii="Times New Roman" w:hAnsi="Times New Roman"/>
          <w:noProof/>
          <w:sz w:val="20"/>
        </w:rPr>
      </w:pPr>
      <w:r w:rsidRPr="00DD0D2E">
        <w:rPr>
          <w:rFonts w:ascii="Times New Roman" w:hAnsi="Times New Roman"/>
          <w:noProof/>
          <w:sz w:val="20"/>
        </w:rPr>
        <w:t xml:space="preserve">встановлюються залежно від зони. Без урахування зони ставки зазначаються у графі “1 зона”. </w:t>
      </w:r>
    </w:p>
    <w:p w:rsidR="007F5685" w:rsidRPr="00DD0D2E" w:rsidRDefault="007F5685" w:rsidP="007F5685">
      <w:pPr>
        <w:pStyle w:val="af5"/>
        <w:spacing w:before="0"/>
        <w:rPr>
          <w:rFonts w:ascii="Times New Roman" w:hAnsi="Times New Roman"/>
          <w:noProof/>
          <w:sz w:val="20"/>
          <w:vertAlign w:val="superscript"/>
        </w:rPr>
      </w:pPr>
      <w:r w:rsidRPr="00DD0D2E">
        <w:rPr>
          <w:rFonts w:ascii="Times New Roman" w:hAnsi="Times New Roman"/>
          <w:noProof/>
          <w:sz w:val="20"/>
          <w:vertAlign w:val="superscript"/>
        </w:rPr>
        <w:t>5</w:t>
      </w:r>
      <w:r w:rsidRPr="00DD0D2E">
        <w:rPr>
          <w:rFonts w:ascii="Times New Roman" w:hAnsi="Times New Roman"/>
          <w:noProof/>
          <w:sz w:val="20"/>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p>
    <w:p w:rsidR="00F41489" w:rsidRPr="00F23ABC" w:rsidRDefault="007F5685" w:rsidP="00E56830">
      <w:pPr>
        <w:ind w:left="5103"/>
        <w:rPr>
          <w:lang w:val="uk-UA"/>
        </w:rPr>
      </w:pPr>
      <w:r w:rsidRPr="007F5685">
        <w:rPr>
          <w:b/>
          <w:noProof/>
          <w:lang w:val="uk-UA"/>
        </w:rPr>
        <w:br w:type="page"/>
      </w:r>
      <w:r w:rsidR="00E56830">
        <w:rPr>
          <w:b/>
          <w:noProof/>
          <w:lang w:val="uk-UA"/>
        </w:rPr>
        <w:lastRenderedPageBreak/>
        <w:t xml:space="preserve">                     </w:t>
      </w:r>
      <w:r w:rsidR="00F41489" w:rsidRPr="00F23ABC">
        <w:rPr>
          <w:lang w:val="uk-UA"/>
        </w:rPr>
        <w:t xml:space="preserve">Додаток </w:t>
      </w:r>
      <w:r w:rsidR="00F41489">
        <w:rPr>
          <w:lang w:val="uk-UA"/>
        </w:rPr>
        <w:t>2</w:t>
      </w:r>
    </w:p>
    <w:p w:rsidR="00ED7F69" w:rsidRPr="00F23ABC" w:rsidRDefault="00ED7F69" w:rsidP="00ED7F69">
      <w:pPr>
        <w:ind w:left="6379"/>
        <w:rPr>
          <w:lang w:val="uk-UA"/>
        </w:rPr>
      </w:pPr>
      <w:r w:rsidRPr="00F23ABC">
        <w:rPr>
          <w:lang w:val="uk-UA"/>
        </w:rPr>
        <w:t>до рішення</w:t>
      </w:r>
      <w:r>
        <w:rPr>
          <w:lang w:val="uk-UA"/>
        </w:rPr>
        <w:t xml:space="preserve"> </w:t>
      </w:r>
      <w:r>
        <w:rPr>
          <w:lang w:val="en-US"/>
        </w:rPr>
        <w:t>LVIII</w:t>
      </w:r>
      <w:r>
        <w:rPr>
          <w:lang w:val="uk-UA"/>
        </w:rPr>
        <w:t xml:space="preserve">  сесії </w:t>
      </w:r>
      <w:r w:rsidRPr="00A63739">
        <w:t xml:space="preserve">      </w:t>
      </w:r>
      <w:r w:rsidRPr="00F23ABC">
        <w:rPr>
          <w:lang w:val="uk-UA"/>
        </w:rPr>
        <w:t xml:space="preserve">міської </w:t>
      </w:r>
      <w:r w:rsidRPr="00A63739">
        <w:t xml:space="preserve"> </w:t>
      </w:r>
      <w:r w:rsidRPr="00F23ABC">
        <w:rPr>
          <w:lang w:val="uk-UA"/>
        </w:rPr>
        <w:t xml:space="preserve">ради </w:t>
      </w:r>
      <w:r>
        <w:rPr>
          <w:lang w:val="en-US"/>
        </w:rPr>
        <w:t>VII</w:t>
      </w:r>
      <w:r w:rsidRPr="00F23ABC">
        <w:rPr>
          <w:lang w:val="uk-UA"/>
        </w:rPr>
        <w:t xml:space="preserve"> скликання </w:t>
      </w:r>
    </w:p>
    <w:p w:rsidR="00ED7F69" w:rsidRDefault="00ED7F69" w:rsidP="00ED7F69">
      <w:pPr>
        <w:ind w:left="5811" w:firstLine="561"/>
        <w:rPr>
          <w:lang w:val="uk-UA"/>
        </w:rPr>
      </w:pPr>
      <w:r w:rsidRPr="00F23ABC">
        <w:rPr>
          <w:lang w:val="uk-UA"/>
        </w:rPr>
        <w:t>від</w:t>
      </w:r>
      <w:r>
        <w:rPr>
          <w:lang w:val="uk-UA"/>
        </w:rPr>
        <w:t xml:space="preserve">  </w:t>
      </w:r>
      <w:r w:rsidRPr="008D58C6">
        <w:rPr>
          <w:lang w:val="uk-UA"/>
        </w:rPr>
        <w:t>13 червня</w:t>
      </w:r>
      <w:r>
        <w:rPr>
          <w:lang w:val="uk-UA"/>
        </w:rPr>
        <w:t xml:space="preserve"> 2019 </w:t>
      </w:r>
      <w:r w:rsidRPr="00F23ABC">
        <w:rPr>
          <w:lang w:val="uk-UA"/>
        </w:rPr>
        <w:t>р</w:t>
      </w:r>
      <w:r>
        <w:rPr>
          <w:lang w:val="uk-UA"/>
        </w:rPr>
        <w:t>оку № 5</w:t>
      </w:r>
    </w:p>
    <w:p w:rsidR="004006EC" w:rsidRDefault="004006EC" w:rsidP="00F25685">
      <w:pPr>
        <w:ind w:left="5103"/>
        <w:rPr>
          <w:lang w:val="uk-UA"/>
        </w:rPr>
      </w:pPr>
    </w:p>
    <w:p w:rsidR="004006EC" w:rsidRDefault="004006EC" w:rsidP="00F25685">
      <w:pPr>
        <w:ind w:left="5103"/>
        <w:rPr>
          <w:lang w:val="uk-UA"/>
        </w:rPr>
      </w:pPr>
    </w:p>
    <w:p w:rsidR="00F41489" w:rsidRPr="00DD0D2E" w:rsidRDefault="00F41489" w:rsidP="00F41489">
      <w:pPr>
        <w:pStyle w:val="afd"/>
        <w:spacing w:before="0" w:after="0"/>
        <w:rPr>
          <w:rFonts w:ascii="Times New Roman" w:hAnsi="Times New Roman"/>
          <w:sz w:val="28"/>
          <w:szCs w:val="28"/>
        </w:rPr>
      </w:pPr>
      <w:r w:rsidRPr="00DD0D2E">
        <w:rPr>
          <w:rFonts w:ascii="Times New Roman" w:hAnsi="Times New Roman"/>
          <w:sz w:val="28"/>
          <w:szCs w:val="28"/>
        </w:rPr>
        <w:t>ПЕРЕЛІК</w:t>
      </w:r>
      <w:r w:rsidRPr="00DD0D2E">
        <w:rPr>
          <w:rFonts w:ascii="Times New Roman" w:hAnsi="Times New Roman"/>
          <w:sz w:val="28"/>
          <w:szCs w:val="28"/>
        </w:rPr>
        <w:b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sidRPr="00DD0D2E">
        <w:rPr>
          <w:rFonts w:ascii="Times New Roman" w:hAnsi="Times New Roman"/>
          <w:sz w:val="28"/>
          <w:szCs w:val="28"/>
          <w:vertAlign w:val="superscript"/>
        </w:rPr>
        <w:t>1</w:t>
      </w:r>
    </w:p>
    <w:p w:rsidR="00F41489" w:rsidRPr="00DD0D2E" w:rsidRDefault="00F41489" w:rsidP="00F41489">
      <w:pPr>
        <w:pStyle w:val="af5"/>
        <w:spacing w:before="0"/>
        <w:rPr>
          <w:rFonts w:ascii="Times New Roman" w:hAnsi="Times New Roman"/>
          <w:sz w:val="24"/>
          <w:szCs w:val="24"/>
        </w:rPr>
      </w:pPr>
    </w:p>
    <w:p w:rsidR="00F41489" w:rsidRPr="00DD0D2E" w:rsidRDefault="00F41489" w:rsidP="00F41489">
      <w:pPr>
        <w:pStyle w:val="af5"/>
        <w:spacing w:before="0"/>
        <w:rPr>
          <w:rFonts w:ascii="Times New Roman" w:hAnsi="Times New Roman"/>
          <w:sz w:val="24"/>
          <w:szCs w:val="24"/>
        </w:rPr>
      </w:pPr>
      <w:r w:rsidRPr="00DD0D2E">
        <w:rPr>
          <w:rFonts w:ascii="Times New Roman" w:hAnsi="Times New Roman"/>
          <w:sz w:val="24"/>
          <w:szCs w:val="24"/>
        </w:rPr>
        <w:t>Пільги встановлюються на 20</w:t>
      </w:r>
      <w:r w:rsidR="00082DA1">
        <w:rPr>
          <w:rFonts w:ascii="Times New Roman" w:hAnsi="Times New Roman"/>
          <w:sz w:val="24"/>
          <w:szCs w:val="24"/>
        </w:rPr>
        <w:t>20</w:t>
      </w:r>
      <w:r w:rsidRPr="00DD0D2E">
        <w:rPr>
          <w:rFonts w:ascii="Times New Roman" w:hAnsi="Times New Roman"/>
          <w:sz w:val="24"/>
          <w:szCs w:val="24"/>
        </w:rPr>
        <w:t xml:space="preserve"> рік та вводяться в діюз 01 січня20</w:t>
      </w:r>
      <w:r w:rsidR="00082DA1">
        <w:rPr>
          <w:rFonts w:ascii="Times New Roman" w:hAnsi="Times New Roman"/>
          <w:sz w:val="24"/>
          <w:szCs w:val="24"/>
        </w:rPr>
        <w:t>20</w:t>
      </w:r>
      <w:r w:rsidRPr="00DD0D2E">
        <w:rPr>
          <w:rFonts w:ascii="Times New Roman" w:hAnsi="Times New Roman"/>
          <w:sz w:val="24"/>
          <w:szCs w:val="24"/>
        </w:rPr>
        <w:t xml:space="preserve"> року.</w:t>
      </w:r>
    </w:p>
    <w:p w:rsidR="00F41489" w:rsidRPr="00DD0D2E" w:rsidRDefault="00F41489" w:rsidP="00F41489">
      <w:pPr>
        <w:pStyle w:val="af5"/>
        <w:spacing w:before="0"/>
        <w:rPr>
          <w:rFonts w:ascii="Times New Roman" w:hAnsi="Times New Roman"/>
          <w:sz w:val="24"/>
          <w:szCs w:val="24"/>
        </w:rPr>
      </w:pPr>
    </w:p>
    <w:p w:rsidR="00F41489" w:rsidRDefault="00F41489" w:rsidP="00F41489">
      <w:pPr>
        <w:pStyle w:val="af5"/>
        <w:spacing w:before="0"/>
        <w:rPr>
          <w:rFonts w:ascii="Times New Roman" w:hAnsi="Times New Roman"/>
          <w:sz w:val="24"/>
          <w:szCs w:val="24"/>
        </w:rPr>
      </w:pPr>
      <w:r w:rsidRPr="00DD0D2E">
        <w:rPr>
          <w:rFonts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F41489" w:rsidRPr="00DD0D2E" w:rsidRDefault="00F41489" w:rsidP="00F41489">
      <w:pPr>
        <w:pStyle w:val="af5"/>
        <w:spacing w:before="0"/>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924"/>
        <w:gridCol w:w="1453"/>
        <w:gridCol w:w="1929"/>
        <w:gridCol w:w="4408"/>
      </w:tblGrid>
      <w:tr w:rsidR="00F41489" w:rsidRPr="00DD0D2E" w:rsidTr="00D475A2">
        <w:tc>
          <w:tcPr>
            <w:tcW w:w="990" w:type="pct"/>
            <w:vAlign w:val="center"/>
          </w:tcPr>
          <w:p w:rsidR="00F41489" w:rsidRPr="00DD0D2E" w:rsidRDefault="00F41489" w:rsidP="00D475A2">
            <w:pPr>
              <w:pStyle w:val="af5"/>
              <w:spacing w:before="0"/>
              <w:ind w:firstLine="28"/>
              <w:jc w:val="center"/>
              <w:rPr>
                <w:rFonts w:ascii="Times New Roman" w:hAnsi="Times New Roman"/>
                <w:sz w:val="24"/>
                <w:szCs w:val="24"/>
              </w:rPr>
            </w:pPr>
            <w:r w:rsidRPr="00DD0D2E">
              <w:rPr>
                <w:rFonts w:ascii="Times New Roman" w:hAnsi="Times New Roman"/>
                <w:sz w:val="24"/>
                <w:szCs w:val="24"/>
              </w:rPr>
              <w:t>Код області</w:t>
            </w:r>
          </w:p>
        </w:tc>
        <w:tc>
          <w:tcPr>
            <w:tcW w:w="748" w:type="pct"/>
            <w:vAlign w:val="center"/>
          </w:tcPr>
          <w:p w:rsidR="00F41489" w:rsidRPr="00DD0D2E" w:rsidRDefault="00F41489" w:rsidP="00D475A2">
            <w:pPr>
              <w:pStyle w:val="af5"/>
              <w:spacing w:before="0"/>
              <w:ind w:firstLine="28"/>
              <w:jc w:val="center"/>
              <w:rPr>
                <w:rFonts w:ascii="Times New Roman" w:hAnsi="Times New Roman"/>
                <w:sz w:val="24"/>
                <w:szCs w:val="24"/>
              </w:rPr>
            </w:pPr>
            <w:r w:rsidRPr="00DD0D2E">
              <w:rPr>
                <w:rFonts w:ascii="Times New Roman" w:hAnsi="Times New Roman"/>
                <w:sz w:val="24"/>
                <w:szCs w:val="24"/>
              </w:rPr>
              <w:t>Код району</w:t>
            </w:r>
          </w:p>
        </w:tc>
        <w:tc>
          <w:tcPr>
            <w:tcW w:w="993" w:type="pct"/>
            <w:vAlign w:val="center"/>
          </w:tcPr>
          <w:p w:rsidR="00F41489" w:rsidRPr="00DD0D2E" w:rsidRDefault="00F41489" w:rsidP="00D475A2">
            <w:pPr>
              <w:pStyle w:val="af5"/>
              <w:spacing w:before="0"/>
              <w:ind w:firstLine="28"/>
              <w:jc w:val="center"/>
              <w:rPr>
                <w:rFonts w:ascii="Times New Roman" w:hAnsi="Times New Roman"/>
                <w:sz w:val="24"/>
                <w:szCs w:val="24"/>
              </w:rPr>
            </w:pPr>
            <w:r w:rsidRPr="00DD0D2E">
              <w:rPr>
                <w:rFonts w:ascii="Times New Roman" w:hAnsi="Times New Roman"/>
                <w:sz w:val="24"/>
                <w:szCs w:val="24"/>
              </w:rPr>
              <w:t>Код згідно з КОАТУУ</w:t>
            </w:r>
          </w:p>
        </w:tc>
        <w:tc>
          <w:tcPr>
            <w:tcW w:w="2269" w:type="pct"/>
            <w:vAlign w:val="center"/>
          </w:tcPr>
          <w:p w:rsidR="00F41489" w:rsidRPr="00DD0D2E" w:rsidRDefault="00F41489" w:rsidP="00D475A2">
            <w:pPr>
              <w:pStyle w:val="af5"/>
              <w:spacing w:before="0"/>
              <w:ind w:firstLine="28"/>
              <w:jc w:val="center"/>
              <w:rPr>
                <w:rFonts w:ascii="Times New Roman" w:hAnsi="Times New Roman"/>
                <w:sz w:val="24"/>
                <w:szCs w:val="24"/>
              </w:rPr>
            </w:pPr>
            <w:r w:rsidRPr="00DD0D2E">
              <w:rPr>
                <w:rFonts w:ascii="Times New Roman" w:hAnsi="Times New Roman"/>
                <w:sz w:val="24"/>
                <w:szCs w:val="24"/>
              </w:rPr>
              <w:t>Найменування адміністративно-територіальної одиниці</w:t>
            </w:r>
            <w:r w:rsidRPr="00DD0D2E">
              <w:rPr>
                <w:rFonts w:ascii="Times New Roman" w:hAnsi="Times New Roman"/>
                <w:sz w:val="24"/>
                <w:szCs w:val="24"/>
              </w:rPr>
              <w:br/>
              <w:t>або населеного пункту, або території об’єднаної територіальної громади</w:t>
            </w:r>
          </w:p>
        </w:tc>
      </w:tr>
      <w:tr w:rsidR="00F41489" w:rsidRPr="00DD0D2E" w:rsidTr="00D475A2">
        <w:tc>
          <w:tcPr>
            <w:tcW w:w="990" w:type="pct"/>
            <w:vAlign w:val="center"/>
          </w:tcPr>
          <w:p w:rsidR="00F41489" w:rsidRPr="00DD0D2E" w:rsidRDefault="00082DA1"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22</w:t>
            </w:r>
          </w:p>
        </w:tc>
        <w:tc>
          <w:tcPr>
            <w:tcW w:w="748" w:type="pct"/>
            <w:vAlign w:val="center"/>
          </w:tcPr>
          <w:p w:rsidR="00F41489" w:rsidRPr="00DD0D2E" w:rsidRDefault="00082DA1"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06</w:t>
            </w:r>
          </w:p>
        </w:tc>
        <w:tc>
          <w:tcPr>
            <w:tcW w:w="993" w:type="pct"/>
            <w:vAlign w:val="center"/>
          </w:tcPr>
          <w:p w:rsidR="00F41489" w:rsidRPr="00DD0D2E" w:rsidRDefault="00082DA1"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6810700000</w:t>
            </w:r>
          </w:p>
        </w:tc>
        <w:tc>
          <w:tcPr>
            <w:tcW w:w="2269" w:type="pct"/>
            <w:vAlign w:val="center"/>
          </w:tcPr>
          <w:p w:rsidR="00F41489" w:rsidRPr="00DD0D2E" w:rsidRDefault="00082DA1" w:rsidP="00082DA1">
            <w:pPr>
              <w:pStyle w:val="af5"/>
              <w:spacing w:before="0"/>
              <w:ind w:firstLine="34"/>
              <w:jc w:val="center"/>
              <w:rPr>
                <w:rFonts w:ascii="Times New Roman" w:hAnsi="Times New Roman"/>
                <w:b/>
                <w:noProof/>
                <w:sz w:val="24"/>
                <w:szCs w:val="24"/>
              </w:rPr>
            </w:pPr>
            <w:r>
              <w:rPr>
                <w:rFonts w:ascii="Times New Roman" w:hAnsi="Times New Roman"/>
                <w:b/>
                <w:noProof/>
                <w:sz w:val="24"/>
                <w:szCs w:val="24"/>
              </w:rPr>
              <w:t>Шепетів</w:t>
            </w:r>
            <w:r w:rsidR="00F41489" w:rsidRPr="00DD0D2E">
              <w:rPr>
                <w:rFonts w:ascii="Times New Roman" w:hAnsi="Times New Roman"/>
                <w:b/>
                <w:noProof/>
                <w:sz w:val="24"/>
                <w:szCs w:val="24"/>
              </w:rPr>
              <w:t xml:space="preserve">ська міська рада </w:t>
            </w:r>
            <w:r>
              <w:rPr>
                <w:rFonts w:ascii="Times New Roman" w:hAnsi="Times New Roman"/>
                <w:b/>
                <w:noProof/>
                <w:sz w:val="24"/>
                <w:szCs w:val="24"/>
              </w:rPr>
              <w:t>Хмельниц</w:t>
            </w:r>
            <w:r w:rsidR="00F41489" w:rsidRPr="00DD0D2E">
              <w:rPr>
                <w:rFonts w:ascii="Times New Roman" w:hAnsi="Times New Roman"/>
                <w:b/>
                <w:noProof/>
                <w:sz w:val="24"/>
                <w:szCs w:val="24"/>
              </w:rPr>
              <w:t>ької області (м.</w:t>
            </w:r>
            <w:r>
              <w:rPr>
                <w:rFonts w:ascii="Times New Roman" w:hAnsi="Times New Roman"/>
                <w:b/>
                <w:noProof/>
                <w:sz w:val="24"/>
                <w:szCs w:val="24"/>
              </w:rPr>
              <w:t>Шепетівка</w:t>
            </w:r>
            <w:r w:rsidR="00F41489" w:rsidRPr="00DD0D2E">
              <w:rPr>
                <w:rFonts w:ascii="Times New Roman" w:hAnsi="Times New Roman"/>
                <w:b/>
                <w:noProof/>
                <w:sz w:val="24"/>
                <w:szCs w:val="24"/>
              </w:rPr>
              <w:t>)</w:t>
            </w:r>
          </w:p>
        </w:tc>
      </w:tr>
    </w:tbl>
    <w:p w:rsidR="00F41489" w:rsidRDefault="00F41489" w:rsidP="00F41489">
      <w:pPr>
        <w:pStyle w:val="af5"/>
        <w:spacing w:before="0"/>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6934"/>
        <w:gridCol w:w="2780"/>
      </w:tblGrid>
      <w:tr w:rsidR="00F41489" w:rsidRPr="00DD0D2E" w:rsidTr="00D475A2">
        <w:tc>
          <w:tcPr>
            <w:tcW w:w="3569" w:type="pct"/>
            <w:vAlign w:val="center"/>
          </w:tcPr>
          <w:p w:rsidR="00F41489" w:rsidRPr="00DD0D2E" w:rsidRDefault="00F41489" w:rsidP="00D475A2">
            <w:pPr>
              <w:pStyle w:val="af5"/>
              <w:spacing w:before="0"/>
              <w:ind w:firstLine="28"/>
              <w:jc w:val="center"/>
              <w:rPr>
                <w:rFonts w:ascii="Times New Roman" w:hAnsi="Times New Roman"/>
                <w:sz w:val="24"/>
                <w:szCs w:val="24"/>
              </w:rPr>
            </w:pPr>
            <w:r w:rsidRPr="00DD0D2E">
              <w:rPr>
                <w:rFonts w:ascii="Times New Roman" w:hAnsi="Times New Roman"/>
                <w:sz w:val="24"/>
                <w:szCs w:val="24"/>
              </w:rPr>
              <w:t>Група платників, категорія/класифікація</w:t>
            </w:r>
            <w:r w:rsidRPr="00DD0D2E">
              <w:rPr>
                <w:rFonts w:ascii="Times New Roman" w:hAnsi="Times New Roman"/>
                <w:sz w:val="24"/>
                <w:szCs w:val="24"/>
              </w:rPr>
              <w:br/>
              <w:t>будівель та споруд</w:t>
            </w:r>
          </w:p>
        </w:tc>
        <w:tc>
          <w:tcPr>
            <w:tcW w:w="1431" w:type="pct"/>
            <w:vAlign w:val="center"/>
          </w:tcPr>
          <w:p w:rsidR="00F41489" w:rsidRPr="00DD0D2E" w:rsidRDefault="00F41489" w:rsidP="00D475A2">
            <w:pPr>
              <w:pStyle w:val="af5"/>
              <w:spacing w:before="0"/>
              <w:ind w:firstLine="28"/>
              <w:jc w:val="center"/>
              <w:rPr>
                <w:rFonts w:ascii="Times New Roman" w:hAnsi="Times New Roman"/>
                <w:sz w:val="24"/>
                <w:szCs w:val="24"/>
              </w:rPr>
            </w:pPr>
            <w:r w:rsidRPr="00DD0D2E">
              <w:rPr>
                <w:rFonts w:ascii="Times New Roman" w:hAnsi="Times New Roman"/>
                <w:sz w:val="24"/>
                <w:szCs w:val="24"/>
              </w:rPr>
              <w:t>Розмір пільги</w:t>
            </w:r>
            <w:r w:rsidRPr="00DD0D2E">
              <w:rPr>
                <w:rFonts w:ascii="Times New Roman" w:hAnsi="Times New Roman"/>
                <w:sz w:val="24"/>
                <w:szCs w:val="24"/>
              </w:rPr>
              <w:br/>
              <w:t>(відсотків суми податкового зобов’язання за рік)</w:t>
            </w:r>
          </w:p>
        </w:tc>
      </w:tr>
    </w:tbl>
    <w:p w:rsidR="00F41489" w:rsidRDefault="00F41489" w:rsidP="00F41489">
      <w:pPr>
        <w:pStyle w:val="af5"/>
        <w:spacing w:before="0"/>
        <w:ind w:firstLine="0"/>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976"/>
      </w:tblGrid>
      <w:tr w:rsidR="00F41489" w:rsidRPr="00256F10" w:rsidTr="00D475A2">
        <w:tc>
          <w:tcPr>
            <w:tcW w:w="6771" w:type="dxa"/>
            <w:shd w:val="clear" w:color="auto" w:fill="auto"/>
          </w:tcPr>
          <w:p w:rsidR="00F41489" w:rsidRPr="003F4592" w:rsidRDefault="00F41489" w:rsidP="00D475A2">
            <w:pPr>
              <w:pStyle w:val="af5"/>
              <w:spacing w:before="0"/>
              <w:ind w:firstLine="0"/>
              <w:rPr>
                <w:rFonts w:ascii="Times New Roman" w:hAnsi="Times New Roman"/>
                <w:sz w:val="24"/>
                <w:szCs w:val="24"/>
              </w:rPr>
            </w:pPr>
            <w:r>
              <w:rPr>
                <w:rFonts w:ascii="Times New Roman" w:hAnsi="Times New Roman"/>
                <w:sz w:val="24"/>
                <w:szCs w:val="24"/>
              </w:rPr>
              <w:t xml:space="preserve">1. </w:t>
            </w:r>
            <w:r w:rsidRPr="00DD0D2E">
              <w:rPr>
                <w:rFonts w:ascii="Times New Roman" w:hAnsi="Times New Roman"/>
                <w:sz w:val="24"/>
                <w:szCs w:val="24"/>
              </w:rPr>
              <w:t xml:space="preserve">На квартири, незалежно від їх кількості до </w:t>
            </w:r>
            <w:r w:rsidRPr="00DD0D2E">
              <w:rPr>
                <w:rFonts w:ascii="Times New Roman" w:hAnsi="Times New Roman"/>
                <w:b/>
                <w:sz w:val="24"/>
                <w:szCs w:val="24"/>
              </w:rPr>
              <w:t>60 кв</w:t>
            </w:r>
            <w:r w:rsidRPr="00DD0D2E">
              <w:rPr>
                <w:rFonts w:ascii="Times New Roman" w:hAnsi="Times New Roman"/>
                <w:sz w:val="24"/>
                <w:szCs w:val="24"/>
              </w:rPr>
              <w:t>. метрів</w:t>
            </w:r>
            <w:r>
              <w:rPr>
                <w:rFonts w:ascii="Times New Roman" w:hAnsi="Times New Roman"/>
                <w:sz w:val="24"/>
                <w:szCs w:val="24"/>
              </w:rPr>
              <w:t>;</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F41489" w:rsidRPr="00256F10" w:rsidTr="00D475A2">
        <w:tc>
          <w:tcPr>
            <w:tcW w:w="6771" w:type="dxa"/>
            <w:shd w:val="clear" w:color="auto" w:fill="auto"/>
          </w:tcPr>
          <w:p w:rsidR="00F41489" w:rsidRPr="003F4592" w:rsidRDefault="00F41489" w:rsidP="00D475A2">
            <w:pPr>
              <w:pStyle w:val="af5"/>
              <w:spacing w:before="0"/>
              <w:ind w:firstLine="0"/>
              <w:rPr>
                <w:rFonts w:ascii="Times New Roman" w:hAnsi="Times New Roman"/>
                <w:sz w:val="24"/>
                <w:szCs w:val="24"/>
              </w:rPr>
            </w:pPr>
            <w:r>
              <w:rPr>
                <w:rFonts w:ascii="Times New Roman" w:hAnsi="Times New Roman"/>
                <w:sz w:val="24"/>
                <w:szCs w:val="24"/>
              </w:rPr>
              <w:t xml:space="preserve">2. </w:t>
            </w:r>
            <w:r w:rsidRPr="00DD0D2E">
              <w:rPr>
                <w:rFonts w:ascii="Times New Roman" w:hAnsi="Times New Roman"/>
                <w:sz w:val="24"/>
                <w:szCs w:val="24"/>
              </w:rPr>
              <w:t xml:space="preserve">На житловий будинок/житлові будинки, незалежно від їх кількості до </w:t>
            </w:r>
            <w:r w:rsidRPr="00DD0D2E">
              <w:rPr>
                <w:rFonts w:ascii="Times New Roman" w:hAnsi="Times New Roman"/>
                <w:b/>
                <w:sz w:val="24"/>
                <w:szCs w:val="24"/>
              </w:rPr>
              <w:t>120 кв</w:t>
            </w:r>
            <w:r w:rsidRPr="00DD0D2E">
              <w:rPr>
                <w:rFonts w:ascii="Times New Roman" w:hAnsi="Times New Roman"/>
                <w:sz w:val="24"/>
                <w:szCs w:val="24"/>
              </w:rPr>
              <w:t>. метрів</w:t>
            </w:r>
            <w:r>
              <w:rPr>
                <w:rFonts w:ascii="Times New Roman" w:hAnsi="Times New Roman"/>
                <w:sz w:val="24"/>
                <w:szCs w:val="24"/>
              </w:rPr>
              <w:t>;</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F41489" w:rsidRPr="00256F10" w:rsidTr="00D475A2">
        <w:tc>
          <w:tcPr>
            <w:tcW w:w="6771" w:type="dxa"/>
            <w:shd w:val="clear" w:color="auto" w:fill="auto"/>
          </w:tcPr>
          <w:p w:rsidR="00F41489" w:rsidRPr="003F4592" w:rsidRDefault="00F41489" w:rsidP="00D475A2">
            <w:pPr>
              <w:pStyle w:val="af5"/>
              <w:spacing w:before="0"/>
              <w:ind w:firstLine="0"/>
              <w:rPr>
                <w:rFonts w:ascii="Times New Roman" w:hAnsi="Times New Roman"/>
                <w:sz w:val="24"/>
                <w:szCs w:val="24"/>
              </w:rPr>
            </w:pPr>
            <w:r>
              <w:rPr>
                <w:rFonts w:ascii="Times New Roman" w:hAnsi="Times New Roman"/>
                <w:sz w:val="24"/>
                <w:szCs w:val="24"/>
              </w:rPr>
              <w:t xml:space="preserve">3. </w:t>
            </w:r>
            <w:r w:rsidRPr="00DD0D2E">
              <w:rPr>
                <w:rFonts w:ascii="Times New Roman" w:hAnsi="Times New Roman"/>
                <w:sz w:val="24"/>
                <w:szCs w:val="24"/>
              </w:rPr>
              <w:t xml:space="preserve">Різні типи об’єктів житлової нерухомості, в тому числі їх часток (в разі одночасного перебування у власності платника податкуквартири/квартир та житлового будинку/будинків, у тому числіїх часток), до </w:t>
            </w:r>
            <w:r w:rsidRPr="00DD0D2E">
              <w:rPr>
                <w:rFonts w:ascii="Times New Roman" w:hAnsi="Times New Roman"/>
                <w:b/>
                <w:sz w:val="24"/>
                <w:szCs w:val="24"/>
              </w:rPr>
              <w:t>180</w:t>
            </w:r>
            <w:r w:rsidRPr="00DD0D2E">
              <w:rPr>
                <w:rFonts w:ascii="Times New Roman" w:hAnsi="Times New Roman"/>
                <w:sz w:val="24"/>
                <w:szCs w:val="24"/>
              </w:rPr>
              <w:t xml:space="preserve"> кв. метрів</w:t>
            </w:r>
            <w:r>
              <w:rPr>
                <w:rFonts w:ascii="Times New Roman" w:hAnsi="Times New Roman"/>
                <w:sz w:val="24"/>
                <w:szCs w:val="24"/>
              </w:rPr>
              <w:t>;</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F41489" w:rsidRPr="00256F10" w:rsidTr="00D475A2">
        <w:tc>
          <w:tcPr>
            <w:tcW w:w="6771" w:type="dxa"/>
            <w:shd w:val="clear" w:color="auto" w:fill="auto"/>
          </w:tcPr>
          <w:p w:rsidR="00F41489" w:rsidRPr="008D550E" w:rsidRDefault="00F41489" w:rsidP="00F05D8D">
            <w:pPr>
              <w:pStyle w:val="af5"/>
              <w:spacing w:before="0"/>
              <w:ind w:firstLine="0"/>
              <w:rPr>
                <w:rFonts w:ascii="Times New Roman" w:hAnsi="Times New Roman"/>
                <w:sz w:val="24"/>
                <w:szCs w:val="24"/>
              </w:rPr>
            </w:pPr>
            <w:r>
              <w:rPr>
                <w:rFonts w:ascii="Times New Roman" w:hAnsi="Times New Roman"/>
                <w:sz w:val="24"/>
                <w:szCs w:val="24"/>
              </w:rPr>
              <w:t>4</w:t>
            </w:r>
            <w:r w:rsidRPr="00F05D8D">
              <w:rPr>
                <w:rFonts w:ascii="Times New Roman" w:hAnsi="Times New Roman" w:cs="Times New Roman"/>
                <w:sz w:val="24"/>
                <w:szCs w:val="24"/>
              </w:rPr>
              <w:t>.</w:t>
            </w:r>
            <w:r w:rsidR="00F05D8D">
              <w:rPr>
                <w:rFonts w:ascii="Times New Roman" w:hAnsi="Times New Roman" w:cs="Times New Roman"/>
                <w:sz w:val="24"/>
                <w:szCs w:val="24"/>
              </w:rPr>
              <w:t>О</w:t>
            </w:r>
            <w:r w:rsidR="00F05D8D" w:rsidRPr="00F05D8D">
              <w:rPr>
                <w:rFonts w:ascii="Times New Roman" w:hAnsi="Times New Roman" w:cs="Times New Roman"/>
                <w:color w:val="000000"/>
                <w:sz w:val="24"/>
                <w:szCs w:val="24"/>
                <w:shd w:val="clear" w:color="auto" w:fill="FFFFFF"/>
              </w:rPr>
              <w:t>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F41489" w:rsidRPr="00256F10" w:rsidTr="00D475A2">
        <w:tc>
          <w:tcPr>
            <w:tcW w:w="6771" w:type="dxa"/>
            <w:shd w:val="clear" w:color="auto" w:fill="auto"/>
          </w:tcPr>
          <w:p w:rsidR="00F41489" w:rsidRPr="00F05D8D" w:rsidRDefault="00F05D8D" w:rsidP="00F05D8D">
            <w:pPr>
              <w:pStyle w:val="af5"/>
              <w:spacing w:before="0"/>
              <w:ind w:firstLine="0"/>
              <w:rPr>
                <w:rFonts w:ascii="Times New Roman" w:hAnsi="Times New Roman" w:cs="Times New Roman"/>
                <w:sz w:val="24"/>
                <w:szCs w:val="24"/>
              </w:rPr>
            </w:pPr>
            <w:r>
              <w:rPr>
                <w:rFonts w:ascii="Times New Roman" w:hAnsi="Times New Roman" w:cs="Times New Roman"/>
                <w:sz w:val="24"/>
                <w:szCs w:val="24"/>
              </w:rPr>
              <w:t>5.</w:t>
            </w:r>
            <w:r w:rsidRPr="00F05D8D">
              <w:rPr>
                <w:rFonts w:ascii="Times New Roman" w:hAnsi="Times New Roman" w:cs="Times New Roman"/>
                <w:sz w:val="24"/>
                <w:szCs w:val="24"/>
              </w:rPr>
              <w:t>О</w:t>
            </w:r>
            <w:r w:rsidRPr="00F05D8D">
              <w:rPr>
                <w:rFonts w:ascii="Times New Roman" w:hAnsi="Times New Roman" w:cs="Times New Roman"/>
                <w:color w:val="000000"/>
                <w:sz w:val="24"/>
                <w:szCs w:val="24"/>
                <w:shd w:val="clear" w:color="auto" w:fill="FFFFFF"/>
              </w:rPr>
              <w:t>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F05D8D" w:rsidRPr="00256F10" w:rsidTr="00D475A2">
        <w:tc>
          <w:tcPr>
            <w:tcW w:w="6771" w:type="dxa"/>
            <w:shd w:val="clear" w:color="auto" w:fill="auto"/>
          </w:tcPr>
          <w:p w:rsidR="00F05D8D" w:rsidRPr="00F05D8D" w:rsidRDefault="00F05D8D" w:rsidP="00F05D8D">
            <w:pPr>
              <w:pStyle w:val="af5"/>
              <w:spacing w:before="0"/>
              <w:ind w:firstLine="0"/>
              <w:rPr>
                <w:rFonts w:ascii="Times New Roman" w:hAnsi="Times New Roman" w:cs="Times New Roman"/>
                <w:sz w:val="24"/>
                <w:szCs w:val="24"/>
              </w:rPr>
            </w:pPr>
            <w:r w:rsidRPr="00F05D8D">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rPr>
              <w:t xml:space="preserve"> Б</w:t>
            </w:r>
            <w:r w:rsidRPr="00F05D8D">
              <w:rPr>
                <w:rFonts w:ascii="Times New Roman" w:hAnsi="Times New Roman" w:cs="Times New Roman"/>
                <w:color w:val="000000"/>
                <w:sz w:val="24"/>
                <w:szCs w:val="24"/>
                <w:shd w:val="clear" w:color="auto" w:fill="FFFFFF"/>
              </w:rPr>
              <w:t>удівлі дитячих будинків сімейного типу;</w:t>
            </w:r>
          </w:p>
        </w:tc>
        <w:tc>
          <w:tcPr>
            <w:tcW w:w="2976" w:type="dxa"/>
            <w:shd w:val="clear" w:color="auto" w:fill="auto"/>
          </w:tcPr>
          <w:p w:rsidR="00F05D8D" w:rsidRDefault="00877212"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F41489" w:rsidRPr="00256F10" w:rsidTr="00D475A2">
        <w:tc>
          <w:tcPr>
            <w:tcW w:w="6771" w:type="dxa"/>
            <w:shd w:val="clear" w:color="auto" w:fill="auto"/>
          </w:tcPr>
          <w:p w:rsidR="00F41489" w:rsidRPr="00F05D8D" w:rsidRDefault="00F05D8D" w:rsidP="00F05D8D">
            <w:pPr>
              <w:pStyle w:val="af5"/>
              <w:spacing w:before="0"/>
              <w:ind w:firstLine="0"/>
              <w:rPr>
                <w:rFonts w:ascii="Times New Roman" w:hAnsi="Times New Roman" w:cs="Times New Roman"/>
                <w:sz w:val="24"/>
                <w:szCs w:val="24"/>
              </w:rPr>
            </w:pPr>
            <w:r w:rsidRPr="00F05D8D">
              <w:rPr>
                <w:rFonts w:ascii="Times New Roman" w:hAnsi="Times New Roman" w:cs="Times New Roman"/>
                <w:sz w:val="24"/>
                <w:szCs w:val="24"/>
              </w:rPr>
              <w:t>7</w:t>
            </w:r>
            <w:r w:rsidR="00F41489" w:rsidRPr="00F05D8D">
              <w:rPr>
                <w:rFonts w:ascii="Times New Roman" w:hAnsi="Times New Roman" w:cs="Times New Roman"/>
                <w:sz w:val="24"/>
                <w:szCs w:val="24"/>
              </w:rPr>
              <w:t>. Гуртожитки;</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F41489" w:rsidRPr="00256F10" w:rsidTr="00D475A2">
        <w:tc>
          <w:tcPr>
            <w:tcW w:w="6771" w:type="dxa"/>
            <w:shd w:val="clear" w:color="auto" w:fill="auto"/>
          </w:tcPr>
          <w:p w:rsidR="00F41489" w:rsidRPr="008D550E" w:rsidRDefault="00F05D8D" w:rsidP="00F05D8D">
            <w:pPr>
              <w:pStyle w:val="af5"/>
              <w:spacing w:before="0"/>
              <w:ind w:firstLine="0"/>
              <w:rPr>
                <w:rFonts w:ascii="Times New Roman" w:hAnsi="Times New Roman"/>
                <w:sz w:val="24"/>
                <w:szCs w:val="24"/>
              </w:rPr>
            </w:pPr>
            <w:r>
              <w:rPr>
                <w:rFonts w:ascii="Times New Roman" w:hAnsi="Times New Roman"/>
                <w:sz w:val="24"/>
                <w:szCs w:val="24"/>
              </w:rPr>
              <w:t>8</w:t>
            </w:r>
            <w:r w:rsidR="00F41489">
              <w:rPr>
                <w:rFonts w:ascii="Times New Roman" w:hAnsi="Times New Roman"/>
                <w:sz w:val="24"/>
                <w:szCs w:val="24"/>
              </w:rPr>
              <w:t xml:space="preserve">. </w:t>
            </w:r>
            <w:r w:rsidR="00F41489" w:rsidRPr="008D550E">
              <w:rPr>
                <w:rFonts w:ascii="Times New Roman" w:hAnsi="Times New Roman"/>
                <w:sz w:val="24"/>
                <w:szCs w:val="24"/>
              </w:rPr>
              <w:t xml:space="preserve">Житлова нерухомість непридатна для проживання, в тому числі у зв'язку з аварійним станом, визнана такою згідно з рішенням </w:t>
            </w:r>
            <w:r>
              <w:rPr>
                <w:rFonts w:ascii="Times New Roman" w:hAnsi="Times New Roman"/>
                <w:sz w:val="24"/>
                <w:szCs w:val="24"/>
              </w:rPr>
              <w:t>місь</w:t>
            </w:r>
            <w:r w:rsidR="00F41489" w:rsidRPr="008D550E">
              <w:rPr>
                <w:rFonts w:ascii="Times New Roman" w:hAnsi="Times New Roman"/>
                <w:sz w:val="24"/>
                <w:szCs w:val="24"/>
              </w:rPr>
              <w:t>кої ради;</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F41489" w:rsidRPr="00256F10" w:rsidTr="00D475A2">
        <w:tc>
          <w:tcPr>
            <w:tcW w:w="6771" w:type="dxa"/>
            <w:shd w:val="clear" w:color="auto" w:fill="auto"/>
          </w:tcPr>
          <w:p w:rsidR="00D475A2" w:rsidRPr="00D475A2" w:rsidRDefault="00877212" w:rsidP="00877212">
            <w:pPr>
              <w:pStyle w:val="af5"/>
              <w:spacing w:before="0"/>
              <w:ind w:firstLine="0"/>
              <w:rPr>
                <w:rFonts w:ascii="Times New Roman" w:hAnsi="Times New Roman" w:cs="Times New Roman"/>
                <w:color w:val="000000"/>
                <w:sz w:val="24"/>
                <w:szCs w:val="24"/>
                <w:shd w:val="clear" w:color="auto" w:fill="FFFFFF"/>
              </w:rPr>
            </w:pPr>
            <w:r>
              <w:rPr>
                <w:rFonts w:ascii="Times New Roman" w:hAnsi="Times New Roman"/>
                <w:sz w:val="24"/>
                <w:szCs w:val="24"/>
              </w:rPr>
              <w:t>9</w:t>
            </w:r>
            <w:r w:rsidR="00F41489">
              <w:rPr>
                <w:rFonts w:ascii="Times New Roman" w:hAnsi="Times New Roman"/>
                <w:sz w:val="24"/>
                <w:szCs w:val="24"/>
              </w:rPr>
              <w:t xml:space="preserve">. </w:t>
            </w:r>
            <w:r w:rsidRPr="00877212">
              <w:rPr>
                <w:rFonts w:ascii="Times New Roman" w:hAnsi="Times New Roman" w:cs="Times New Roman"/>
                <w:sz w:val="24"/>
                <w:szCs w:val="24"/>
              </w:rPr>
              <w:t>О</w:t>
            </w:r>
            <w:r w:rsidRPr="00877212">
              <w:rPr>
                <w:rFonts w:ascii="Times New Roman" w:hAnsi="Times New Roman" w:cs="Times New Roman"/>
                <w:color w:val="000000"/>
                <w:sz w:val="24"/>
                <w:szCs w:val="24"/>
                <w:shd w:val="clear" w:color="auto" w:fill="FFFFFF"/>
              </w:rPr>
              <w:t xml:space="preserve">б’єкти житлової нерухомості, в тому числі їх частки, що належать дітям-сиротам, дітям, позбавленим батьківського </w:t>
            </w:r>
            <w:r w:rsidRPr="00877212">
              <w:rPr>
                <w:rFonts w:ascii="Times New Roman" w:hAnsi="Times New Roman" w:cs="Times New Roman"/>
                <w:color w:val="000000"/>
                <w:sz w:val="24"/>
                <w:szCs w:val="24"/>
                <w:shd w:val="clear" w:color="auto" w:fill="FFFFFF"/>
              </w:rPr>
              <w:lastRenderedPageBreak/>
              <w:t>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lastRenderedPageBreak/>
              <w:t>100</w:t>
            </w:r>
          </w:p>
        </w:tc>
      </w:tr>
      <w:tr w:rsidR="00F41489" w:rsidRPr="00256F10" w:rsidTr="00D475A2">
        <w:tc>
          <w:tcPr>
            <w:tcW w:w="6771" w:type="dxa"/>
            <w:shd w:val="clear" w:color="auto" w:fill="auto"/>
          </w:tcPr>
          <w:p w:rsidR="00F41489" w:rsidRPr="00D475A2" w:rsidRDefault="00D475A2" w:rsidP="00D475A2">
            <w:pPr>
              <w:pStyle w:val="af5"/>
              <w:spacing w:before="0"/>
              <w:ind w:firstLine="0"/>
              <w:rPr>
                <w:rFonts w:ascii="Times New Roman" w:hAnsi="Times New Roman" w:cs="Times New Roman"/>
                <w:sz w:val="24"/>
                <w:szCs w:val="24"/>
              </w:rPr>
            </w:pPr>
            <w:r w:rsidRPr="00D475A2">
              <w:rPr>
                <w:rFonts w:ascii="Times New Roman" w:hAnsi="Times New Roman" w:cs="Times New Roman"/>
                <w:sz w:val="24"/>
                <w:szCs w:val="24"/>
              </w:rPr>
              <w:lastRenderedPageBreak/>
              <w:t>10</w:t>
            </w:r>
            <w:r w:rsidR="00F41489" w:rsidRPr="00D475A2">
              <w:rPr>
                <w:rFonts w:ascii="Times New Roman" w:hAnsi="Times New Roman" w:cs="Times New Roman"/>
                <w:sz w:val="24"/>
                <w:szCs w:val="24"/>
              </w:rPr>
              <w:t xml:space="preserve">. </w:t>
            </w:r>
            <w:r w:rsidRPr="00D475A2">
              <w:rPr>
                <w:rFonts w:ascii="Times New Roman" w:hAnsi="Times New Roman" w:cs="Times New Roman"/>
                <w:sz w:val="24"/>
                <w:szCs w:val="24"/>
              </w:rPr>
              <w:t>Б</w:t>
            </w:r>
            <w:r w:rsidRPr="00D475A2">
              <w:rPr>
                <w:rFonts w:ascii="Times New Roman" w:hAnsi="Times New Roman" w:cs="Times New Roman"/>
                <w:color w:val="000000"/>
                <w:sz w:val="24"/>
                <w:szCs w:val="24"/>
                <w:shd w:val="clear" w:color="auto" w:fill="FFFFFF"/>
              </w:rPr>
              <w:t>удівлі промисловості, зокрема виробничі корпуси, цехи, складські приміщення промислових п</w:t>
            </w:r>
            <w:bookmarkStart w:id="0" w:name="_GoBack"/>
            <w:bookmarkEnd w:id="0"/>
            <w:r w:rsidRPr="00D475A2">
              <w:rPr>
                <w:rFonts w:ascii="Times New Roman" w:hAnsi="Times New Roman" w:cs="Times New Roman"/>
                <w:color w:val="000000"/>
                <w:sz w:val="24"/>
                <w:szCs w:val="24"/>
                <w:shd w:val="clear" w:color="auto" w:fill="FFFFFF"/>
              </w:rPr>
              <w:t>ідприємств;</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D475A2" w:rsidRPr="00256F10" w:rsidTr="00D475A2">
        <w:tc>
          <w:tcPr>
            <w:tcW w:w="6771" w:type="dxa"/>
            <w:shd w:val="clear" w:color="auto" w:fill="auto"/>
          </w:tcPr>
          <w:p w:rsidR="00D475A2" w:rsidRPr="00D475A2" w:rsidRDefault="00D475A2" w:rsidP="00D475A2">
            <w:pPr>
              <w:pStyle w:val="af5"/>
              <w:spacing w:before="0"/>
              <w:ind w:firstLine="0"/>
              <w:rPr>
                <w:rFonts w:ascii="Times New Roman" w:hAnsi="Times New Roman" w:cs="Times New Roman"/>
                <w:sz w:val="24"/>
                <w:szCs w:val="24"/>
              </w:rPr>
            </w:pPr>
            <w:r w:rsidRPr="00D475A2">
              <w:rPr>
                <w:rFonts w:ascii="Times New Roman" w:hAnsi="Times New Roman" w:cs="Times New Roman"/>
                <w:color w:val="000000"/>
                <w:sz w:val="24"/>
                <w:szCs w:val="24"/>
                <w:shd w:val="clear" w:color="auto" w:fill="FFFFFF"/>
              </w:rPr>
              <w:t>11.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tc>
        <w:tc>
          <w:tcPr>
            <w:tcW w:w="2976" w:type="dxa"/>
            <w:shd w:val="clear" w:color="auto" w:fill="auto"/>
          </w:tcPr>
          <w:p w:rsidR="00D475A2" w:rsidRDefault="00D475A2" w:rsidP="00D475A2">
            <w:pPr>
              <w:pStyle w:val="af5"/>
              <w:spacing w:before="0"/>
              <w:ind w:firstLine="0"/>
              <w:jc w:val="center"/>
              <w:rPr>
                <w:rFonts w:ascii="Times New Roman" w:hAnsi="Times New Roman"/>
                <w:sz w:val="24"/>
                <w:szCs w:val="24"/>
              </w:rPr>
            </w:pPr>
          </w:p>
          <w:p w:rsidR="00D475A2" w:rsidRDefault="00D475A2"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F41489" w:rsidRPr="00256F10" w:rsidTr="00D475A2">
        <w:tc>
          <w:tcPr>
            <w:tcW w:w="6771" w:type="dxa"/>
            <w:shd w:val="clear" w:color="auto" w:fill="auto"/>
          </w:tcPr>
          <w:p w:rsidR="00F41489" w:rsidRPr="00D475A2" w:rsidRDefault="00F41489" w:rsidP="00D475A2">
            <w:pPr>
              <w:pStyle w:val="af5"/>
              <w:spacing w:before="0"/>
              <w:ind w:firstLine="0"/>
              <w:rPr>
                <w:rFonts w:ascii="Times New Roman" w:hAnsi="Times New Roman" w:cs="Times New Roman"/>
                <w:sz w:val="24"/>
                <w:szCs w:val="24"/>
              </w:rPr>
            </w:pPr>
            <w:r w:rsidRPr="00D475A2">
              <w:rPr>
                <w:rFonts w:ascii="Times New Roman" w:hAnsi="Times New Roman" w:cs="Times New Roman"/>
                <w:sz w:val="24"/>
                <w:szCs w:val="24"/>
              </w:rPr>
              <w:t>1</w:t>
            </w:r>
            <w:r w:rsidR="00D475A2" w:rsidRPr="00D475A2">
              <w:rPr>
                <w:rFonts w:ascii="Times New Roman" w:hAnsi="Times New Roman" w:cs="Times New Roman"/>
                <w:sz w:val="24"/>
                <w:szCs w:val="24"/>
              </w:rPr>
              <w:t>2</w:t>
            </w:r>
            <w:r w:rsidRPr="00D475A2">
              <w:rPr>
                <w:rFonts w:ascii="Times New Roman" w:hAnsi="Times New Roman" w:cs="Times New Roman"/>
                <w:sz w:val="24"/>
                <w:szCs w:val="24"/>
              </w:rPr>
              <w:t xml:space="preserve">. </w:t>
            </w:r>
            <w:r w:rsidR="00D475A2" w:rsidRPr="00D475A2">
              <w:rPr>
                <w:rFonts w:ascii="Times New Roman" w:hAnsi="Times New Roman" w:cs="Times New Roman"/>
                <w:sz w:val="24"/>
                <w:szCs w:val="24"/>
              </w:rPr>
              <w:t>Б</w:t>
            </w:r>
            <w:r w:rsidR="00D475A2" w:rsidRPr="00D475A2">
              <w:rPr>
                <w:rFonts w:ascii="Times New Roman" w:hAnsi="Times New Roman" w:cs="Times New Roman"/>
                <w:color w:val="000000"/>
                <w:sz w:val="24"/>
                <w:szCs w:val="24"/>
                <w:shd w:val="clear" w:color="auto" w:fill="FFFFFF"/>
              </w:rPr>
              <w:t>удівлі,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w:t>
            </w:r>
            <w:hyperlink r:id="rId9" w:tgtFrame="_blank" w:history="1">
              <w:r w:rsidR="00D475A2" w:rsidRPr="00D475A2">
                <w:rPr>
                  <w:rStyle w:val="ad"/>
                  <w:rFonts w:ascii="Times New Roman" w:eastAsia="Lucida Sans Unicode" w:hAnsi="Times New Roman" w:cs="Times New Roman"/>
                  <w:color w:val="000099"/>
                  <w:sz w:val="24"/>
                  <w:szCs w:val="24"/>
                  <w:shd w:val="clear" w:color="auto" w:fill="FFFFFF"/>
                </w:rPr>
                <w:t>ДК 018-2000</w:t>
              </w:r>
            </w:hyperlink>
            <w:r w:rsidR="00D475A2" w:rsidRPr="00D475A2">
              <w:rPr>
                <w:rFonts w:ascii="Times New Roman" w:hAnsi="Times New Roman" w:cs="Times New Roman"/>
                <w:color w:val="000000"/>
                <w:sz w:val="24"/>
                <w:szCs w:val="24"/>
                <w:shd w:val="clear" w:color="auto" w:fill="FFFFFF"/>
              </w:rPr>
              <w:t>, та не здаються їх власниками в оренду, лізинг, позичку;</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F41489" w:rsidRPr="00256F10" w:rsidTr="00D475A2">
        <w:tc>
          <w:tcPr>
            <w:tcW w:w="6771" w:type="dxa"/>
            <w:shd w:val="clear" w:color="auto" w:fill="auto"/>
          </w:tcPr>
          <w:p w:rsidR="00F41489" w:rsidRPr="007519BA" w:rsidRDefault="00F41489" w:rsidP="007519BA">
            <w:pPr>
              <w:pStyle w:val="af5"/>
              <w:spacing w:before="0"/>
              <w:ind w:firstLine="0"/>
              <w:rPr>
                <w:rFonts w:ascii="Times New Roman" w:hAnsi="Times New Roman" w:cs="Times New Roman"/>
                <w:sz w:val="24"/>
                <w:szCs w:val="24"/>
              </w:rPr>
            </w:pPr>
            <w:r w:rsidRPr="007519BA">
              <w:rPr>
                <w:rFonts w:ascii="Times New Roman" w:hAnsi="Times New Roman" w:cs="Times New Roman"/>
                <w:sz w:val="24"/>
                <w:szCs w:val="24"/>
              </w:rPr>
              <w:t>1</w:t>
            </w:r>
            <w:r w:rsidR="00D475A2" w:rsidRPr="007519BA">
              <w:rPr>
                <w:rFonts w:ascii="Times New Roman" w:hAnsi="Times New Roman" w:cs="Times New Roman"/>
                <w:sz w:val="24"/>
                <w:szCs w:val="24"/>
              </w:rPr>
              <w:t>3</w:t>
            </w:r>
            <w:r w:rsidRPr="007519BA">
              <w:rPr>
                <w:rFonts w:ascii="Times New Roman" w:hAnsi="Times New Roman" w:cs="Times New Roman"/>
                <w:sz w:val="24"/>
                <w:szCs w:val="24"/>
              </w:rPr>
              <w:t xml:space="preserve">. </w:t>
            </w:r>
            <w:r w:rsidR="007519BA" w:rsidRPr="007519BA">
              <w:rPr>
                <w:rFonts w:ascii="Times New Roman" w:hAnsi="Times New Roman" w:cs="Times New Roman"/>
                <w:sz w:val="24"/>
                <w:szCs w:val="24"/>
              </w:rPr>
              <w:t>О</w:t>
            </w:r>
            <w:r w:rsidR="00D475A2" w:rsidRPr="007519BA">
              <w:rPr>
                <w:rFonts w:ascii="Times New Roman" w:hAnsi="Times New Roman" w:cs="Times New Roman"/>
                <w:color w:val="000000"/>
                <w:sz w:val="24"/>
                <w:szCs w:val="24"/>
                <w:shd w:val="clear" w:color="auto" w:fill="FFFFFF"/>
              </w:rPr>
              <w:t>б’єкти житлової та нежитлової нерухомості, які перебувають у власності громадських організацій інвалідів та їх підприємств;</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F41489" w:rsidRPr="00256F10" w:rsidTr="00D475A2">
        <w:tc>
          <w:tcPr>
            <w:tcW w:w="6771" w:type="dxa"/>
            <w:shd w:val="clear" w:color="auto" w:fill="auto"/>
          </w:tcPr>
          <w:p w:rsidR="00F41489" w:rsidRPr="007519BA" w:rsidRDefault="00F41489" w:rsidP="00D475A2">
            <w:pPr>
              <w:pStyle w:val="af5"/>
              <w:spacing w:before="0"/>
              <w:ind w:firstLine="0"/>
              <w:rPr>
                <w:rFonts w:ascii="Times New Roman" w:hAnsi="Times New Roman" w:cs="Times New Roman"/>
                <w:sz w:val="24"/>
                <w:szCs w:val="24"/>
              </w:rPr>
            </w:pPr>
            <w:r w:rsidRPr="007519BA">
              <w:rPr>
                <w:rFonts w:ascii="Times New Roman" w:hAnsi="Times New Roman" w:cs="Times New Roman"/>
                <w:sz w:val="24"/>
                <w:szCs w:val="24"/>
              </w:rPr>
              <w:t>1</w:t>
            </w:r>
            <w:r w:rsidR="00D475A2" w:rsidRPr="007519BA">
              <w:rPr>
                <w:rFonts w:ascii="Times New Roman" w:hAnsi="Times New Roman" w:cs="Times New Roman"/>
                <w:sz w:val="24"/>
                <w:szCs w:val="24"/>
              </w:rPr>
              <w:t>4</w:t>
            </w:r>
            <w:r w:rsidRPr="007519BA">
              <w:rPr>
                <w:rFonts w:ascii="Times New Roman" w:hAnsi="Times New Roman" w:cs="Times New Roman"/>
                <w:sz w:val="24"/>
                <w:szCs w:val="24"/>
              </w:rPr>
              <w:t xml:space="preserve">. </w:t>
            </w:r>
            <w:r w:rsidR="00D475A2" w:rsidRPr="007519BA">
              <w:rPr>
                <w:rFonts w:ascii="Times New Roman" w:hAnsi="Times New Roman" w:cs="Times New Roman"/>
                <w:color w:val="000000"/>
                <w:sz w:val="24"/>
                <w:szCs w:val="24"/>
                <w:shd w:val="clear" w:color="auto" w:fill="FFFFFF"/>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tc>
        <w:tc>
          <w:tcPr>
            <w:tcW w:w="2976" w:type="dxa"/>
            <w:shd w:val="clear" w:color="auto" w:fill="auto"/>
          </w:tcPr>
          <w:p w:rsidR="00F41489" w:rsidRPr="003F4592" w:rsidRDefault="00F4148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D475A2" w:rsidRPr="00256F10" w:rsidTr="00D475A2">
        <w:tc>
          <w:tcPr>
            <w:tcW w:w="6771" w:type="dxa"/>
            <w:shd w:val="clear" w:color="auto" w:fill="auto"/>
          </w:tcPr>
          <w:p w:rsidR="00D475A2" w:rsidRPr="007519BA" w:rsidRDefault="00D475A2" w:rsidP="00D475A2">
            <w:pPr>
              <w:pStyle w:val="af5"/>
              <w:spacing w:before="0"/>
              <w:ind w:firstLine="0"/>
              <w:rPr>
                <w:rFonts w:ascii="Times New Roman" w:hAnsi="Times New Roman" w:cs="Times New Roman"/>
                <w:sz w:val="24"/>
                <w:szCs w:val="24"/>
              </w:rPr>
            </w:pPr>
            <w:r w:rsidRPr="007519BA">
              <w:rPr>
                <w:rFonts w:ascii="Times New Roman" w:hAnsi="Times New Roman" w:cs="Times New Roman"/>
                <w:sz w:val="24"/>
                <w:szCs w:val="24"/>
              </w:rPr>
              <w:t>15.</w:t>
            </w:r>
            <w:r w:rsidRPr="007519BA">
              <w:rPr>
                <w:rFonts w:ascii="Times New Roman" w:hAnsi="Times New Roman" w:cs="Times New Roman"/>
                <w:color w:val="000000"/>
                <w:sz w:val="24"/>
                <w:szCs w:val="24"/>
                <w:shd w:val="clear" w:color="auto" w:fill="FFFFFF"/>
              </w:rPr>
              <w:t xml:space="preserve">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tc>
        <w:tc>
          <w:tcPr>
            <w:tcW w:w="2976" w:type="dxa"/>
            <w:shd w:val="clear" w:color="auto" w:fill="auto"/>
          </w:tcPr>
          <w:p w:rsidR="00D475A2" w:rsidRDefault="00D475A2"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D475A2" w:rsidRPr="00256F10" w:rsidTr="00D475A2">
        <w:tc>
          <w:tcPr>
            <w:tcW w:w="6771" w:type="dxa"/>
            <w:shd w:val="clear" w:color="auto" w:fill="auto"/>
          </w:tcPr>
          <w:p w:rsidR="00D475A2" w:rsidRPr="007519BA" w:rsidRDefault="00D475A2" w:rsidP="00D475A2">
            <w:pPr>
              <w:pStyle w:val="af5"/>
              <w:spacing w:before="0"/>
              <w:ind w:firstLine="0"/>
              <w:rPr>
                <w:rFonts w:ascii="Times New Roman" w:hAnsi="Times New Roman" w:cs="Times New Roman"/>
                <w:sz w:val="24"/>
                <w:szCs w:val="24"/>
              </w:rPr>
            </w:pPr>
            <w:r w:rsidRPr="007519BA">
              <w:rPr>
                <w:rFonts w:ascii="Times New Roman" w:hAnsi="Times New Roman" w:cs="Times New Roman"/>
                <w:sz w:val="24"/>
                <w:szCs w:val="24"/>
              </w:rPr>
              <w:t>16. О</w:t>
            </w:r>
            <w:r w:rsidRPr="007519BA">
              <w:rPr>
                <w:rFonts w:ascii="Times New Roman" w:hAnsi="Times New Roman" w:cs="Times New Roman"/>
                <w:color w:val="000000"/>
                <w:sz w:val="24"/>
                <w:szCs w:val="24"/>
                <w:shd w:val="clear" w:color="auto" w:fill="FFFFFF"/>
              </w:rPr>
              <w:t>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2976" w:type="dxa"/>
            <w:shd w:val="clear" w:color="auto" w:fill="auto"/>
          </w:tcPr>
          <w:p w:rsidR="00D475A2" w:rsidRDefault="00D475A2"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D475A2" w:rsidRPr="00256F10" w:rsidTr="00D475A2">
        <w:tc>
          <w:tcPr>
            <w:tcW w:w="6771" w:type="dxa"/>
            <w:shd w:val="clear" w:color="auto" w:fill="auto"/>
          </w:tcPr>
          <w:p w:rsidR="00D475A2" w:rsidRPr="007519BA" w:rsidRDefault="00D475A2" w:rsidP="00D475A2">
            <w:pPr>
              <w:pStyle w:val="af5"/>
              <w:spacing w:before="0"/>
              <w:ind w:firstLine="0"/>
              <w:rPr>
                <w:rFonts w:ascii="Times New Roman" w:hAnsi="Times New Roman" w:cs="Times New Roman"/>
                <w:sz w:val="24"/>
                <w:szCs w:val="24"/>
              </w:rPr>
            </w:pPr>
            <w:r w:rsidRPr="007519BA">
              <w:rPr>
                <w:rFonts w:ascii="Times New Roman" w:hAnsi="Times New Roman" w:cs="Times New Roman"/>
                <w:sz w:val="24"/>
                <w:szCs w:val="24"/>
              </w:rPr>
              <w:t>17.</w:t>
            </w:r>
            <w:r w:rsidRPr="007519BA">
              <w:rPr>
                <w:rFonts w:ascii="Times New Roman" w:hAnsi="Times New Roman" w:cs="Times New Roman"/>
                <w:color w:val="000000"/>
                <w:sz w:val="24"/>
                <w:szCs w:val="24"/>
                <w:shd w:val="clear" w:color="auto" w:fill="FFFFFF"/>
              </w:rPr>
              <w:t xml:space="preserve">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w:t>
            </w:r>
            <w:r w:rsidRPr="007519BA">
              <w:rPr>
                <w:rFonts w:ascii="Times New Roman" w:hAnsi="Times New Roman" w:cs="Times New Roman"/>
                <w:color w:val="000000"/>
                <w:sz w:val="24"/>
                <w:szCs w:val="24"/>
                <w:shd w:val="clear" w:color="auto" w:fill="FFFFFF"/>
              </w:rPr>
              <w:lastRenderedPageBreak/>
              <w:t>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2976" w:type="dxa"/>
            <w:shd w:val="clear" w:color="auto" w:fill="auto"/>
          </w:tcPr>
          <w:p w:rsidR="00D475A2" w:rsidRDefault="00D475A2" w:rsidP="00D475A2">
            <w:pPr>
              <w:pStyle w:val="af5"/>
              <w:spacing w:before="0"/>
              <w:ind w:firstLine="0"/>
              <w:jc w:val="center"/>
              <w:rPr>
                <w:rFonts w:ascii="Times New Roman" w:hAnsi="Times New Roman"/>
                <w:sz w:val="24"/>
                <w:szCs w:val="24"/>
              </w:rPr>
            </w:pPr>
            <w:r>
              <w:rPr>
                <w:rFonts w:ascii="Times New Roman" w:hAnsi="Times New Roman"/>
                <w:sz w:val="24"/>
                <w:szCs w:val="24"/>
              </w:rPr>
              <w:lastRenderedPageBreak/>
              <w:t>100</w:t>
            </w:r>
          </w:p>
        </w:tc>
      </w:tr>
      <w:tr w:rsidR="00D475A2" w:rsidRPr="00256F10" w:rsidTr="00D475A2">
        <w:tc>
          <w:tcPr>
            <w:tcW w:w="6771" w:type="dxa"/>
            <w:shd w:val="clear" w:color="auto" w:fill="auto"/>
          </w:tcPr>
          <w:p w:rsidR="00D475A2" w:rsidRPr="007519BA" w:rsidRDefault="00D475A2" w:rsidP="00D475A2">
            <w:pPr>
              <w:pStyle w:val="af5"/>
              <w:spacing w:before="0"/>
              <w:ind w:firstLine="0"/>
              <w:rPr>
                <w:rFonts w:ascii="Times New Roman" w:hAnsi="Times New Roman" w:cs="Times New Roman"/>
                <w:sz w:val="24"/>
                <w:szCs w:val="24"/>
              </w:rPr>
            </w:pPr>
            <w:r w:rsidRPr="007519BA">
              <w:rPr>
                <w:rFonts w:ascii="Times New Roman" w:hAnsi="Times New Roman" w:cs="Times New Roman"/>
                <w:sz w:val="24"/>
                <w:szCs w:val="24"/>
              </w:rPr>
              <w:lastRenderedPageBreak/>
              <w:t>18. О</w:t>
            </w:r>
            <w:r w:rsidRPr="007519BA">
              <w:rPr>
                <w:rFonts w:ascii="Times New Roman" w:hAnsi="Times New Roman" w:cs="Times New Roman"/>
                <w:color w:val="000000"/>
                <w:sz w:val="24"/>
                <w:szCs w:val="24"/>
                <w:shd w:val="clear" w:color="auto" w:fill="FFFFFF"/>
              </w:rPr>
              <w:t xml:space="preserve">б’єкти нежитлової нерухомості баз олімпійської та </w:t>
            </w:r>
            <w:r w:rsidRPr="007519BA">
              <w:rPr>
                <w:rFonts w:ascii="Times New Roman" w:hAnsi="Times New Roman" w:cs="Times New Roman"/>
                <w:color w:val="000000"/>
                <w:sz w:val="24"/>
                <w:szCs w:val="24"/>
                <w:shd w:val="clear" w:color="auto" w:fill="FFFFFF"/>
              </w:rPr>
              <w:pgNum/>
            </w:r>
            <w:r w:rsidRPr="007519BA">
              <w:rPr>
                <w:rFonts w:ascii="Times New Roman" w:hAnsi="Times New Roman" w:cs="Times New Roman"/>
                <w:color w:val="000000"/>
                <w:sz w:val="24"/>
                <w:szCs w:val="24"/>
                <w:shd w:val="clear" w:color="auto" w:fill="FFFFFF"/>
              </w:rPr>
              <w:t>араолімпійської підготовки. </w:t>
            </w:r>
            <w:hyperlink r:id="rId10" w:anchor="n12" w:tgtFrame="_blank" w:history="1">
              <w:r w:rsidRPr="007519BA">
                <w:rPr>
                  <w:rStyle w:val="ad"/>
                  <w:rFonts w:ascii="Times New Roman" w:eastAsia="Lucida Sans Unicode" w:hAnsi="Times New Roman" w:cs="Times New Roman"/>
                  <w:color w:val="000099"/>
                  <w:sz w:val="24"/>
                  <w:szCs w:val="24"/>
                  <w:shd w:val="clear" w:color="auto" w:fill="FFFFFF"/>
                </w:rPr>
                <w:t>Перелік</w:t>
              </w:r>
            </w:hyperlink>
            <w:r w:rsidRPr="007519BA">
              <w:rPr>
                <w:rFonts w:ascii="Times New Roman" w:hAnsi="Times New Roman" w:cs="Times New Roman"/>
                <w:color w:val="000000"/>
                <w:sz w:val="24"/>
                <w:szCs w:val="24"/>
                <w:shd w:val="clear" w:color="auto" w:fill="FFFFFF"/>
              </w:rPr>
              <w:t>таких баз затверджується Кабінетом Міністрів України;</w:t>
            </w:r>
          </w:p>
        </w:tc>
        <w:tc>
          <w:tcPr>
            <w:tcW w:w="2976" w:type="dxa"/>
            <w:shd w:val="clear" w:color="auto" w:fill="auto"/>
          </w:tcPr>
          <w:p w:rsidR="00D475A2" w:rsidRDefault="00D475A2"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D475A2" w:rsidRPr="00256F10" w:rsidTr="00D72D88">
        <w:tc>
          <w:tcPr>
            <w:tcW w:w="6771" w:type="dxa"/>
            <w:tcBorders>
              <w:bottom w:val="single" w:sz="4" w:space="0" w:color="000000"/>
            </w:tcBorders>
            <w:shd w:val="clear" w:color="auto" w:fill="FFFFFF" w:themeFill="background1"/>
          </w:tcPr>
          <w:p w:rsidR="00D475A2" w:rsidRPr="007519BA" w:rsidRDefault="00D475A2" w:rsidP="00D475A2">
            <w:pPr>
              <w:pStyle w:val="af5"/>
              <w:spacing w:before="0"/>
              <w:ind w:firstLine="0"/>
              <w:rPr>
                <w:rFonts w:ascii="Times New Roman" w:hAnsi="Times New Roman" w:cs="Times New Roman"/>
                <w:sz w:val="24"/>
                <w:szCs w:val="24"/>
              </w:rPr>
            </w:pPr>
            <w:r w:rsidRPr="007519BA">
              <w:rPr>
                <w:rFonts w:ascii="Times New Roman" w:hAnsi="Times New Roman" w:cs="Times New Roman"/>
                <w:sz w:val="24"/>
                <w:szCs w:val="24"/>
              </w:rPr>
              <w:t>19.  О</w:t>
            </w:r>
            <w:r w:rsidRPr="007519BA">
              <w:rPr>
                <w:rFonts w:ascii="Times New Roman" w:hAnsi="Times New Roman" w:cs="Times New Roman"/>
                <w:color w:val="000000"/>
                <w:sz w:val="24"/>
                <w:szCs w:val="24"/>
                <w:shd w:val="clear" w:color="auto" w:fill="FFFFFF"/>
              </w:rPr>
              <w:t>б’єкти житлової нерухомості, які належать багатодітним або прийомним сім’ям, у яких виховується п’ять та більше дітей.</w:t>
            </w:r>
          </w:p>
        </w:tc>
        <w:tc>
          <w:tcPr>
            <w:tcW w:w="2976" w:type="dxa"/>
            <w:tcBorders>
              <w:bottom w:val="single" w:sz="4" w:space="0" w:color="000000"/>
            </w:tcBorders>
            <w:shd w:val="clear" w:color="auto" w:fill="auto"/>
          </w:tcPr>
          <w:p w:rsidR="00D475A2" w:rsidRDefault="00D475A2"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r w:rsidR="00B43407" w:rsidRPr="00256F10" w:rsidTr="00D72D88">
        <w:tc>
          <w:tcPr>
            <w:tcW w:w="6771" w:type="dxa"/>
            <w:shd w:val="clear" w:color="auto" w:fill="FFFFFF" w:themeFill="background1"/>
          </w:tcPr>
          <w:p w:rsidR="00B43407" w:rsidRPr="00D72D88" w:rsidRDefault="00B43407" w:rsidP="00B43407">
            <w:pPr>
              <w:pStyle w:val="af5"/>
              <w:spacing w:before="0"/>
              <w:ind w:firstLine="0"/>
              <w:rPr>
                <w:rFonts w:ascii="Times New Roman" w:hAnsi="Times New Roman" w:cs="Times New Roman"/>
                <w:color w:val="FF0000"/>
                <w:sz w:val="24"/>
                <w:szCs w:val="24"/>
              </w:rPr>
            </w:pPr>
            <w:r w:rsidRPr="00D72D88">
              <w:rPr>
                <w:rFonts w:ascii="Times New Roman" w:hAnsi="Times New Roman" w:cs="Times New Roman"/>
                <w:sz w:val="24"/>
                <w:szCs w:val="24"/>
              </w:rPr>
              <w:t>20. Господарські (присадибні) будівлі (</w:t>
            </w:r>
            <w:r w:rsidRPr="00D72D88">
              <w:rPr>
                <w:rFonts w:ascii="Times New Roman" w:hAnsi="Times New Roman" w:cs="Times New Roman"/>
                <w:color w:val="000000"/>
                <w:sz w:val="24"/>
                <w:szCs w:val="24"/>
              </w:rPr>
              <w:t>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r w:rsidR="00E26AA4">
              <w:rPr>
                <w:rFonts w:ascii="Times New Roman" w:hAnsi="Times New Roman" w:cs="Times New Roman"/>
                <w:color w:val="000000"/>
                <w:sz w:val="24"/>
                <w:szCs w:val="24"/>
              </w:rPr>
              <w:t>, що належать до приватної власності громадян</w:t>
            </w:r>
          </w:p>
        </w:tc>
        <w:tc>
          <w:tcPr>
            <w:tcW w:w="2976" w:type="dxa"/>
            <w:shd w:val="clear" w:color="auto" w:fill="auto"/>
          </w:tcPr>
          <w:p w:rsidR="00B43407" w:rsidRPr="00D72D88" w:rsidRDefault="00B43407" w:rsidP="00D475A2">
            <w:pPr>
              <w:pStyle w:val="af5"/>
              <w:spacing w:before="0"/>
              <w:ind w:firstLine="0"/>
              <w:jc w:val="center"/>
              <w:rPr>
                <w:rFonts w:ascii="Times New Roman" w:hAnsi="Times New Roman"/>
                <w:sz w:val="24"/>
                <w:szCs w:val="24"/>
              </w:rPr>
            </w:pPr>
          </w:p>
          <w:p w:rsidR="00B43407" w:rsidRDefault="00B43407" w:rsidP="00D475A2">
            <w:pPr>
              <w:pStyle w:val="af5"/>
              <w:spacing w:before="0"/>
              <w:ind w:firstLine="0"/>
              <w:jc w:val="center"/>
              <w:rPr>
                <w:rFonts w:ascii="Times New Roman" w:hAnsi="Times New Roman"/>
                <w:sz w:val="24"/>
                <w:szCs w:val="24"/>
              </w:rPr>
            </w:pPr>
            <w:r w:rsidRPr="00D72D88">
              <w:rPr>
                <w:rFonts w:ascii="Times New Roman" w:hAnsi="Times New Roman"/>
                <w:sz w:val="24"/>
                <w:szCs w:val="24"/>
              </w:rPr>
              <w:t>100</w:t>
            </w:r>
          </w:p>
        </w:tc>
      </w:tr>
      <w:tr w:rsidR="00685559" w:rsidRPr="00256F10" w:rsidTr="00D72D88">
        <w:tc>
          <w:tcPr>
            <w:tcW w:w="6771" w:type="dxa"/>
            <w:shd w:val="clear" w:color="auto" w:fill="FFFFFF" w:themeFill="background1"/>
          </w:tcPr>
          <w:p w:rsidR="00685559" w:rsidRPr="003648D0" w:rsidRDefault="005370B4" w:rsidP="00EA092D">
            <w:pPr>
              <w:pStyle w:val="af5"/>
              <w:spacing w:before="0"/>
              <w:ind w:firstLine="0"/>
              <w:rPr>
                <w:rFonts w:ascii="Times New Roman" w:hAnsi="Times New Roman" w:cs="Times New Roman"/>
                <w:sz w:val="24"/>
                <w:szCs w:val="24"/>
              </w:rPr>
            </w:pPr>
            <w:r w:rsidRPr="003648D0">
              <w:rPr>
                <w:rFonts w:ascii="Times New Roman" w:hAnsi="Times New Roman" w:cs="Times New Roman"/>
                <w:sz w:val="24"/>
                <w:szCs w:val="24"/>
                <w:shd w:val="clear" w:color="auto" w:fill="FFFFFF"/>
              </w:rPr>
              <w:t>21.</w:t>
            </w:r>
            <w:r w:rsidR="00685559" w:rsidRPr="003648D0">
              <w:rPr>
                <w:rFonts w:ascii="Times New Roman" w:hAnsi="Times New Roman" w:cs="Times New Roman"/>
                <w:sz w:val="24"/>
                <w:szCs w:val="24"/>
                <w:shd w:val="clear" w:color="auto" w:fill="FFFFFF"/>
              </w:rPr>
              <w:t>На всю площу квартири/житлового будинку зменшується база оподаткування об’єкта, що належить учаснику антитерористичної операції</w:t>
            </w:r>
            <w:r w:rsidR="004518D2" w:rsidRPr="003648D0">
              <w:rPr>
                <w:rFonts w:ascii="Times New Roman" w:hAnsi="Times New Roman" w:cs="Times New Roman"/>
                <w:sz w:val="24"/>
                <w:szCs w:val="24"/>
                <w:shd w:val="clear" w:color="auto" w:fill="FFFFFF"/>
              </w:rPr>
              <w:t>, які приймали безпосередню участь в захисті суверенітету та територіальної цілісності України,</w:t>
            </w:r>
            <w:r w:rsidR="00685559" w:rsidRPr="003648D0">
              <w:rPr>
                <w:rFonts w:ascii="Times New Roman" w:hAnsi="Times New Roman" w:cs="Times New Roman"/>
                <w:sz w:val="24"/>
                <w:szCs w:val="24"/>
                <w:shd w:val="clear" w:color="auto" w:fill="FFFFFF"/>
              </w:rPr>
              <w:t xml:space="preserve"> на праві власності, але не більше одного об'єкта</w:t>
            </w:r>
            <w:r w:rsidR="00DC1837" w:rsidRPr="003648D0">
              <w:rPr>
                <w:rFonts w:ascii="Times New Roman" w:hAnsi="Times New Roman" w:cs="Times New Roman"/>
                <w:sz w:val="24"/>
                <w:szCs w:val="24"/>
                <w:shd w:val="clear" w:color="auto" w:fill="FFFFFF"/>
              </w:rPr>
              <w:t xml:space="preserve"> на одну особу</w:t>
            </w:r>
            <w:r w:rsidR="007D5F59" w:rsidRPr="003648D0">
              <w:rPr>
                <w:rFonts w:ascii="Times New Roman" w:hAnsi="Times New Roman" w:cs="Times New Roman"/>
                <w:sz w:val="24"/>
                <w:szCs w:val="24"/>
                <w:shd w:val="clear" w:color="auto" w:fill="FFFFFF"/>
              </w:rPr>
              <w:t xml:space="preserve"> вказаної категорії.</w:t>
            </w:r>
          </w:p>
        </w:tc>
        <w:tc>
          <w:tcPr>
            <w:tcW w:w="2976" w:type="dxa"/>
            <w:shd w:val="clear" w:color="auto" w:fill="auto"/>
          </w:tcPr>
          <w:p w:rsidR="00685559" w:rsidRDefault="00685559" w:rsidP="00D475A2">
            <w:pPr>
              <w:pStyle w:val="af5"/>
              <w:spacing w:before="0"/>
              <w:ind w:firstLine="0"/>
              <w:jc w:val="center"/>
              <w:rPr>
                <w:rFonts w:ascii="Times New Roman" w:hAnsi="Times New Roman"/>
                <w:sz w:val="24"/>
                <w:szCs w:val="24"/>
              </w:rPr>
            </w:pPr>
          </w:p>
          <w:p w:rsidR="00685559" w:rsidRPr="00D72D88" w:rsidRDefault="00685559" w:rsidP="00D475A2">
            <w:pPr>
              <w:pStyle w:val="af5"/>
              <w:spacing w:before="0"/>
              <w:ind w:firstLine="0"/>
              <w:jc w:val="center"/>
              <w:rPr>
                <w:rFonts w:ascii="Times New Roman" w:hAnsi="Times New Roman"/>
                <w:sz w:val="24"/>
                <w:szCs w:val="24"/>
              </w:rPr>
            </w:pPr>
            <w:r>
              <w:rPr>
                <w:rFonts w:ascii="Times New Roman" w:hAnsi="Times New Roman"/>
                <w:sz w:val="24"/>
                <w:szCs w:val="24"/>
              </w:rPr>
              <w:t>100</w:t>
            </w:r>
          </w:p>
        </w:tc>
      </w:tr>
    </w:tbl>
    <w:p w:rsid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F41489" w:rsidRPr="00F41489" w:rsidRDefault="00F41489" w:rsidP="00F41489">
      <w:pPr>
        <w:pStyle w:val="af5"/>
        <w:spacing w:before="0"/>
        <w:ind w:firstLine="0"/>
        <w:rPr>
          <w:rFonts w:ascii="Times New Roman" w:hAnsi="Times New Roman"/>
          <w:sz w:val="24"/>
          <w:szCs w:val="24"/>
        </w:rPr>
      </w:pPr>
    </w:p>
    <w:p w:rsidR="007D3DCA" w:rsidRPr="00BD0739" w:rsidRDefault="007D3DCA" w:rsidP="007D3DCA">
      <w:pPr>
        <w:rPr>
          <w:b/>
          <w:bCs/>
          <w:color w:val="000000"/>
          <w:lang w:val="uk-UA"/>
        </w:rPr>
      </w:pPr>
      <w:r>
        <w:rPr>
          <w:b/>
          <w:bCs/>
          <w:color w:val="000000"/>
          <w:lang w:val="uk-UA"/>
        </w:rPr>
        <w:t>Начальник фінансового управління</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 xml:space="preserve">                     В.О.Дрищ</w:t>
      </w:r>
    </w:p>
    <w:p w:rsidR="00F41489" w:rsidRP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F41489" w:rsidRDefault="00F41489" w:rsidP="00F41489">
      <w:pPr>
        <w:pStyle w:val="af5"/>
        <w:spacing w:before="0"/>
        <w:ind w:firstLine="0"/>
        <w:rPr>
          <w:rFonts w:ascii="Times New Roman" w:hAnsi="Times New Roman"/>
          <w:sz w:val="24"/>
          <w:szCs w:val="24"/>
        </w:rPr>
      </w:pPr>
    </w:p>
    <w:p w:rsidR="00E066F4" w:rsidRDefault="00E066F4" w:rsidP="00F41489">
      <w:pPr>
        <w:pStyle w:val="af5"/>
        <w:spacing w:before="0"/>
        <w:ind w:firstLine="0"/>
        <w:rPr>
          <w:rFonts w:ascii="Times New Roman" w:hAnsi="Times New Roman"/>
          <w:sz w:val="24"/>
          <w:szCs w:val="24"/>
        </w:rPr>
      </w:pPr>
    </w:p>
    <w:p w:rsidR="00F41489" w:rsidRPr="00DD0D2E" w:rsidRDefault="00F41489" w:rsidP="00F41489">
      <w:pPr>
        <w:pStyle w:val="af5"/>
        <w:spacing w:before="0"/>
        <w:ind w:firstLine="0"/>
        <w:rPr>
          <w:rFonts w:ascii="Times New Roman" w:hAnsi="Times New Roman"/>
          <w:sz w:val="24"/>
          <w:szCs w:val="24"/>
        </w:rPr>
      </w:pPr>
      <w:r w:rsidRPr="00DD0D2E">
        <w:rPr>
          <w:rFonts w:ascii="Times New Roman" w:hAnsi="Times New Roman"/>
          <w:sz w:val="24"/>
          <w:szCs w:val="24"/>
        </w:rPr>
        <w:t>__________</w:t>
      </w:r>
    </w:p>
    <w:p w:rsidR="00F41489" w:rsidRPr="00DD0D2E" w:rsidRDefault="00F41489" w:rsidP="00F41489">
      <w:pPr>
        <w:pStyle w:val="af5"/>
        <w:spacing w:before="0"/>
        <w:rPr>
          <w:rFonts w:ascii="Times New Roman" w:hAnsi="Times New Roman"/>
          <w:sz w:val="20"/>
        </w:rPr>
      </w:pPr>
      <w:r w:rsidRPr="00DD0D2E">
        <w:rPr>
          <w:rFonts w:ascii="Times New Roman" w:hAnsi="Times New Roman"/>
          <w:sz w:val="20"/>
          <w:vertAlign w:val="superscript"/>
        </w:rPr>
        <w:t xml:space="preserve">1 </w:t>
      </w:r>
      <w:r w:rsidRPr="00DD0D2E">
        <w:rPr>
          <w:rFonts w:ascii="Times New Roman" w:hAnsi="Times New Roman"/>
          <w:sz w:val="20"/>
        </w:rPr>
        <w:t>Пільги визначаються з урахуванням норм підпункту 12.3.7 пункту 12.3 статті 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F41489" w:rsidRPr="00DD0D2E" w:rsidRDefault="00F41489" w:rsidP="00F41489">
      <w:pPr>
        <w:pStyle w:val="af5"/>
        <w:tabs>
          <w:tab w:val="left" w:pos="6804"/>
        </w:tabs>
        <w:spacing w:before="0"/>
        <w:ind w:firstLine="0"/>
        <w:rPr>
          <w:rFonts w:ascii="Times New Roman" w:hAnsi="Times New Roman"/>
          <w:b/>
          <w:noProof/>
          <w:sz w:val="24"/>
          <w:szCs w:val="24"/>
        </w:rPr>
      </w:pPr>
    </w:p>
    <w:p w:rsidR="00430613" w:rsidRPr="00EA092D" w:rsidRDefault="00430613" w:rsidP="00F25685">
      <w:pPr>
        <w:ind w:left="5103"/>
      </w:pPr>
    </w:p>
    <w:p w:rsidR="00F12828" w:rsidRPr="00EA092D" w:rsidRDefault="00F12828" w:rsidP="00F25685">
      <w:pPr>
        <w:ind w:left="5103"/>
      </w:pPr>
    </w:p>
    <w:p w:rsidR="00F12828" w:rsidRPr="000C4A96" w:rsidRDefault="00F12828" w:rsidP="00F25685">
      <w:pPr>
        <w:ind w:left="5103"/>
      </w:pPr>
    </w:p>
    <w:p w:rsidR="00A464A8" w:rsidRPr="000C4A96" w:rsidRDefault="00A464A8" w:rsidP="00F25685">
      <w:pPr>
        <w:ind w:left="5103"/>
      </w:pPr>
    </w:p>
    <w:p w:rsidR="00F12828" w:rsidRPr="00EA092D" w:rsidRDefault="00F12828" w:rsidP="00F25685">
      <w:pPr>
        <w:ind w:left="5103"/>
      </w:pPr>
    </w:p>
    <w:p w:rsidR="00FC757D" w:rsidRPr="00F23ABC" w:rsidRDefault="00FC757D" w:rsidP="00CA03FD">
      <w:pPr>
        <w:ind w:left="5811" w:firstLine="561"/>
        <w:rPr>
          <w:lang w:val="uk-UA"/>
        </w:rPr>
      </w:pPr>
      <w:r w:rsidRPr="00F23ABC">
        <w:rPr>
          <w:lang w:val="uk-UA"/>
        </w:rPr>
        <w:lastRenderedPageBreak/>
        <w:t xml:space="preserve">Додаток </w:t>
      </w:r>
      <w:r w:rsidR="00E56331">
        <w:rPr>
          <w:lang w:val="uk-UA"/>
        </w:rPr>
        <w:t>3</w:t>
      </w:r>
    </w:p>
    <w:p w:rsidR="00ED7F69" w:rsidRPr="00F23ABC" w:rsidRDefault="00ED7F69" w:rsidP="00ED7F69">
      <w:pPr>
        <w:ind w:left="6379"/>
        <w:rPr>
          <w:lang w:val="uk-UA"/>
        </w:rPr>
      </w:pPr>
      <w:r w:rsidRPr="00F23ABC">
        <w:rPr>
          <w:lang w:val="uk-UA"/>
        </w:rPr>
        <w:t>до рішення</w:t>
      </w:r>
      <w:r>
        <w:rPr>
          <w:lang w:val="uk-UA"/>
        </w:rPr>
        <w:t xml:space="preserve"> </w:t>
      </w:r>
      <w:r>
        <w:rPr>
          <w:lang w:val="en-US"/>
        </w:rPr>
        <w:t>LVIII</w:t>
      </w:r>
      <w:r>
        <w:rPr>
          <w:lang w:val="uk-UA"/>
        </w:rPr>
        <w:t xml:space="preserve">  сесії </w:t>
      </w:r>
      <w:r w:rsidRPr="00A63739">
        <w:t xml:space="preserve">      </w:t>
      </w:r>
      <w:r w:rsidRPr="00F23ABC">
        <w:rPr>
          <w:lang w:val="uk-UA"/>
        </w:rPr>
        <w:t xml:space="preserve">міської </w:t>
      </w:r>
      <w:r w:rsidRPr="00A63739">
        <w:t xml:space="preserve"> </w:t>
      </w:r>
      <w:r w:rsidRPr="00F23ABC">
        <w:rPr>
          <w:lang w:val="uk-UA"/>
        </w:rPr>
        <w:t xml:space="preserve">ради </w:t>
      </w:r>
      <w:r>
        <w:rPr>
          <w:lang w:val="en-US"/>
        </w:rPr>
        <w:t>VII</w:t>
      </w:r>
      <w:r w:rsidRPr="00F23ABC">
        <w:rPr>
          <w:lang w:val="uk-UA"/>
        </w:rPr>
        <w:t xml:space="preserve"> скликання </w:t>
      </w:r>
    </w:p>
    <w:p w:rsidR="00ED7F69" w:rsidRDefault="00ED7F69" w:rsidP="00ED7F69">
      <w:pPr>
        <w:ind w:left="5811" w:firstLine="561"/>
        <w:rPr>
          <w:lang w:val="uk-UA"/>
        </w:rPr>
      </w:pPr>
      <w:r w:rsidRPr="00F23ABC">
        <w:rPr>
          <w:lang w:val="uk-UA"/>
        </w:rPr>
        <w:t>від</w:t>
      </w:r>
      <w:r>
        <w:rPr>
          <w:lang w:val="uk-UA"/>
        </w:rPr>
        <w:t xml:space="preserve">  </w:t>
      </w:r>
      <w:r w:rsidRPr="000141D6">
        <w:t>13 червня</w:t>
      </w:r>
      <w:r>
        <w:rPr>
          <w:lang w:val="uk-UA"/>
        </w:rPr>
        <w:t xml:space="preserve"> 2019 </w:t>
      </w:r>
      <w:r w:rsidRPr="00F23ABC">
        <w:rPr>
          <w:lang w:val="uk-UA"/>
        </w:rPr>
        <w:t>р</w:t>
      </w:r>
      <w:r>
        <w:rPr>
          <w:lang w:val="uk-UA"/>
        </w:rPr>
        <w:t>оку № 5</w:t>
      </w:r>
    </w:p>
    <w:p w:rsidR="00FC757D" w:rsidRDefault="00FC757D" w:rsidP="00FC757D">
      <w:pPr>
        <w:ind w:firstLine="720"/>
        <w:jc w:val="center"/>
        <w:rPr>
          <w:b/>
          <w:lang w:val="uk-UA"/>
        </w:rPr>
      </w:pPr>
    </w:p>
    <w:p w:rsidR="00E56331" w:rsidRPr="00256F10" w:rsidRDefault="00E56331" w:rsidP="00E56331">
      <w:pPr>
        <w:pStyle w:val="ShapkaDocumentu"/>
        <w:spacing w:after="0"/>
        <w:ind w:left="0"/>
        <w:rPr>
          <w:rFonts w:ascii="Times New Roman" w:hAnsi="Times New Roman"/>
          <w:b/>
          <w:noProof/>
          <w:sz w:val="28"/>
          <w:szCs w:val="28"/>
        </w:rPr>
      </w:pPr>
      <w:r w:rsidRPr="00256F10">
        <w:rPr>
          <w:rFonts w:ascii="Times New Roman" w:hAnsi="Times New Roman"/>
          <w:b/>
          <w:noProof/>
          <w:sz w:val="28"/>
          <w:szCs w:val="28"/>
        </w:rPr>
        <w:t xml:space="preserve">СТАВКИ </w:t>
      </w:r>
      <w:r w:rsidRPr="00256F10">
        <w:rPr>
          <w:rFonts w:ascii="Times New Roman" w:hAnsi="Times New Roman"/>
          <w:b/>
          <w:noProof/>
          <w:sz w:val="28"/>
          <w:szCs w:val="28"/>
        </w:rPr>
        <w:br/>
        <w:t>земельного податку</w:t>
      </w:r>
      <w:r w:rsidRPr="00256F10">
        <w:rPr>
          <w:rFonts w:ascii="Times New Roman" w:hAnsi="Times New Roman"/>
          <w:b/>
          <w:noProof/>
          <w:sz w:val="28"/>
          <w:szCs w:val="28"/>
          <w:vertAlign w:val="superscript"/>
        </w:rPr>
        <w:t>1</w:t>
      </w:r>
    </w:p>
    <w:p w:rsidR="00E56331" w:rsidRPr="00256F10" w:rsidRDefault="00E56331" w:rsidP="00E56331">
      <w:pPr>
        <w:pStyle w:val="af5"/>
        <w:spacing w:before="0"/>
        <w:rPr>
          <w:rFonts w:ascii="Times New Roman" w:hAnsi="Times New Roman"/>
          <w:noProof/>
          <w:sz w:val="24"/>
          <w:szCs w:val="24"/>
        </w:rPr>
      </w:pPr>
      <w:r w:rsidRPr="00256F10">
        <w:rPr>
          <w:rFonts w:ascii="Times New Roman" w:hAnsi="Times New Roman"/>
          <w:noProof/>
          <w:sz w:val="24"/>
          <w:szCs w:val="24"/>
        </w:rPr>
        <w:t>Ставки встановлюються на 20</w:t>
      </w:r>
      <w:r>
        <w:rPr>
          <w:rFonts w:ascii="Times New Roman" w:hAnsi="Times New Roman"/>
          <w:noProof/>
          <w:sz w:val="24"/>
          <w:szCs w:val="24"/>
        </w:rPr>
        <w:t>20</w:t>
      </w:r>
      <w:r w:rsidRPr="00256F10">
        <w:rPr>
          <w:rFonts w:ascii="Times New Roman" w:hAnsi="Times New Roman"/>
          <w:noProof/>
          <w:sz w:val="24"/>
          <w:szCs w:val="24"/>
        </w:rPr>
        <w:t xml:space="preserve"> рік та вводяться в дію </w:t>
      </w:r>
      <w:r w:rsidRPr="00256F10">
        <w:rPr>
          <w:rFonts w:ascii="Times New Roman" w:hAnsi="Times New Roman"/>
          <w:b/>
          <w:noProof/>
          <w:sz w:val="24"/>
          <w:szCs w:val="24"/>
          <w:u w:val="single"/>
        </w:rPr>
        <w:t>з 01 січня 20</w:t>
      </w:r>
      <w:r>
        <w:rPr>
          <w:rFonts w:ascii="Times New Roman" w:hAnsi="Times New Roman"/>
          <w:b/>
          <w:noProof/>
          <w:sz w:val="24"/>
          <w:szCs w:val="24"/>
          <w:u w:val="single"/>
        </w:rPr>
        <w:t>20</w:t>
      </w:r>
      <w:r w:rsidRPr="00256F10">
        <w:rPr>
          <w:rFonts w:ascii="Times New Roman" w:hAnsi="Times New Roman"/>
          <w:b/>
          <w:noProof/>
          <w:sz w:val="24"/>
          <w:szCs w:val="24"/>
          <w:u w:val="single"/>
        </w:rPr>
        <w:t xml:space="preserve"> року</w:t>
      </w:r>
      <w:r w:rsidRPr="00256F10">
        <w:rPr>
          <w:rFonts w:ascii="Times New Roman" w:hAnsi="Times New Roman"/>
          <w:noProof/>
          <w:sz w:val="24"/>
          <w:szCs w:val="24"/>
        </w:rPr>
        <w:t>.</w:t>
      </w:r>
    </w:p>
    <w:p w:rsidR="00E56331" w:rsidRPr="00256F10" w:rsidRDefault="00E56331" w:rsidP="00E56331">
      <w:pPr>
        <w:pStyle w:val="af5"/>
        <w:spacing w:before="0"/>
        <w:ind w:firstLine="1276"/>
        <w:rPr>
          <w:rFonts w:ascii="Times New Roman" w:hAnsi="Times New Roman"/>
          <w:noProof/>
          <w:sz w:val="24"/>
          <w:szCs w:val="24"/>
        </w:rPr>
      </w:pPr>
    </w:p>
    <w:p w:rsidR="00E56331" w:rsidRPr="00256F10" w:rsidRDefault="00E56331" w:rsidP="00E56331">
      <w:pPr>
        <w:pStyle w:val="af5"/>
        <w:spacing w:before="0"/>
        <w:rPr>
          <w:rFonts w:ascii="Times New Roman" w:hAnsi="Times New Roman"/>
          <w:noProof/>
          <w:sz w:val="24"/>
          <w:szCs w:val="24"/>
        </w:rPr>
      </w:pPr>
      <w:r w:rsidRPr="00256F10">
        <w:rPr>
          <w:rFonts w:ascii="Times New Roman" w:hAnsi="Times New Roman"/>
          <w:noProof/>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152"/>
        <w:gridCol w:w="1053"/>
        <w:gridCol w:w="1764"/>
        <w:gridCol w:w="5745"/>
      </w:tblGrid>
      <w:tr w:rsidR="00E56331" w:rsidRPr="00256F10" w:rsidTr="00D475A2">
        <w:tc>
          <w:tcPr>
            <w:tcW w:w="593" w:type="pct"/>
            <w:vAlign w:val="center"/>
          </w:tcPr>
          <w:p w:rsidR="00E56331" w:rsidRPr="00256F10" w:rsidRDefault="00E56331" w:rsidP="00D475A2">
            <w:pPr>
              <w:pStyle w:val="af5"/>
              <w:spacing w:before="0"/>
              <w:ind w:firstLine="0"/>
              <w:jc w:val="center"/>
              <w:rPr>
                <w:rFonts w:ascii="Times New Roman" w:hAnsi="Times New Roman"/>
                <w:noProof/>
                <w:sz w:val="24"/>
                <w:szCs w:val="24"/>
              </w:rPr>
            </w:pPr>
            <w:r w:rsidRPr="00256F10">
              <w:rPr>
                <w:rFonts w:ascii="Times New Roman" w:hAnsi="Times New Roman"/>
                <w:noProof/>
                <w:sz w:val="24"/>
                <w:szCs w:val="24"/>
              </w:rPr>
              <w:t>Код області</w:t>
            </w:r>
          </w:p>
        </w:tc>
        <w:tc>
          <w:tcPr>
            <w:tcW w:w="542" w:type="pct"/>
            <w:vAlign w:val="center"/>
          </w:tcPr>
          <w:p w:rsidR="00E56331" w:rsidRPr="00256F10" w:rsidRDefault="00E56331" w:rsidP="00D475A2">
            <w:pPr>
              <w:pStyle w:val="af5"/>
              <w:spacing w:before="0"/>
              <w:ind w:firstLine="0"/>
              <w:jc w:val="center"/>
              <w:rPr>
                <w:rFonts w:ascii="Times New Roman" w:hAnsi="Times New Roman"/>
                <w:noProof/>
                <w:sz w:val="24"/>
                <w:szCs w:val="24"/>
              </w:rPr>
            </w:pPr>
            <w:r w:rsidRPr="00256F10">
              <w:rPr>
                <w:rFonts w:ascii="Times New Roman" w:hAnsi="Times New Roman"/>
                <w:noProof/>
                <w:sz w:val="24"/>
                <w:szCs w:val="24"/>
              </w:rPr>
              <w:t>Код району</w:t>
            </w:r>
          </w:p>
        </w:tc>
        <w:tc>
          <w:tcPr>
            <w:tcW w:w="908" w:type="pct"/>
            <w:vAlign w:val="center"/>
          </w:tcPr>
          <w:p w:rsidR="00E56331" w:rsidRPr="00256F10" w:rsidRDefault="00E56331" w:rsidP="00D475A2">
            <w:pPr>
              <w:pStyle w:val="af5"/>
              <w:spacing w:before="0"/>
              <w:ind w:firstLine="0"/>
              <w:jc w:val="center"/>
              <w:rPr>
                <w:rFonts w:ascii="Times New Roman" w:hAnsi="Times New Roman"/>
                <w:noProof/>
                <w:sz w:val="24"/>
                <w:szCs w:val="24"/>
              </w:rPr>
            </w:pPr>
            <w:r w:rsidRPr="00256F10">
              <w:rPr>
                <w:rFonts w:ascii="Times New Roman" w:hAnsi="Times New Roman"/>
                <w:noProof/>
                <w:sz w:val="24"/>
                <w:szCs w:val="24"/>
              </w:rPr>
              <w:t xml:space="preserve">Код </w:t>
            </w:r>
            <w:r w:rsidRPr="00256F10">
              <w:rPr>
                <w:rFonts w:ascii="Times New Roman" w:hAnsi="Times New Roman"/>
                <w:noProof/>
                <w:sz w:val="24"/>
                <w:szCs w:val="24"/>
              </w:rPr>
              <w:br/>
              <w:t>згідно з КОАТУУ</w:t>
            </w:r>
          </w:p>
        </w:tc>
        <w:tc>
          <w:tcPr>
            <w:tcW w:w="2957" w:type="pct"/>
            <w:vAlign w:val="center"/>
          </w:tcPr>
          <w:p w:rsidR="00E56331" w:rsidRPr="00256F10" w:rsidRDefault="00E56331" w:rsidP="00D475A2">
            <w:pPr>
              <w:pStyle w:val="af5"/>
              <w:spacing w:before="0"/>
              <w:ind w:firstLine="0"/>
              <w:jc w:val="center"/>
              <w:rPr>
                <w:rFonts w:ascii="Times New Roman" w:hAnsi="Times New Roman"/>
                <w:noProof/>
                <w:sz w:val="24"/>
                <w:szCs w:val="24"/>
              </w:rPr>
            </w:pPr>
            <w:r w:rsidRPr="00256F10">
              <w:rPr>
                <w:rFonts w:ascii="Times New Roman" w:hAnsi="Times New Roman"/>
                <w:noProof/>
                <w:sz w:val="24"/>
                <w:szCs w:val="24"/>
              </w:rPr>
              <w:t>Найменування адміністративно-територіальної одиниці або населеного пункту, або території об’єднаної територіальної громади</w:t>
            </w:r>
          </w:p>
        </w:tc>
      </w:tr>
      <w:tr w:rsidR="00E56331" w:rsidRPr="00256F10" w:rsidTr="00D475A2">
        <w:tc>
          <w:tcPr>
            <w:tcW w:w="593" w:type="pct"/>
            <w:vAlign w:val="center"/>
          </w:tcPr>
          <w:p w:rsidR="00E56331" w:rsidRPr="00256F10" w:rsidRDefault="00E56331"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22</w:t>
            </w:r>
          </w:p>
        </w:tc>
        <w:tc>
          <w:tcPr>
            <w:tcW w:w="542" w:type="pct"/>
            <w:vAlign w:val="center"/>
          </w:tcPr>
          <w:p w:rsidR="00E56331" w:rsidRPr="00256F10" w:rsidRDefault="00E56331"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06</w:t>
            </w:r>
          </w:p>
        </w:tc>
        <w:tc>
          <w:tcPr>
            <w:tcW w:w="908" w:type="pct"/>
            <w:vAlign w:val="center"/>
          </w:tcPr>
          <w:p w:rsidR="00E56331" w:rsidRPr="00256F10" w:rsidRDefault="00E56331"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6810700000</w:t>
            </w:r>
          </w:p>
        </w:tc>
        <w:tc>
          <w:tcPr>
            <w:tcW w:w="2957" w:type="pct"/>
            <w:vAlign w:val="center"/>
          </w:tcPr>
          <w:p w:rsidR="00E56331" w:rsidRPr="00256F10" w:rsidRDefault="00E56331" w:rsidP="00E56331">
            <w:pPr>
              <w:pStyle w:val="af5"/>
              <w:spacing w:before="0"/>
              <w:ind w:firstLine="34"/>
              <w:jc w:val="center"/>
              <w:rPr>
                <w:rFonts w:ascii="Times New Roman" w:hAnsi="Times New Roman"/>
                <w:b/>
                <w:noProof/>
                <w:sz w:val="24"/>
                <w:szCs w:val="24"/>
              </w:rPr>
            </w:pPr>
            <w:r>
              <w:rPr>
                <w:rFonts w:ascii="Times New Roman" w:hAnsi="Times New Roman"/>
                <w:b/>
                <w:noProof/>
                <w:sz w:val="24"/>
                <w:szCs w:val="24"/>
              </w:rPr>
              <w:t>Шепетівська</w:t>
            </w:r>
            <w:r w:rsidRPr="00256F10">
              <w:rPr>
                <w:rFonts w:ascii="Times New Roman" w:hAnsi="Times New Roman"/>
                <w:b/>
                <w:noProof/>
                <w:sz w:val="24"/>
                <w:szCs w:val="24"/>
              </w:rPr>
              <w:t xml:space="preserve"> міська рада </w:t>
            </w:r>
            <w:r>
              <w:rPr>
                <w:rFonts w:ascii="Times New Roman" w:hAnsi="Times New Roman"/>
                <w:b/>
                <w:noProof/>
                <w:sz w:val="24"/>
                <w:szCs w:val="24"/>
              </w:rPr>
              <w:t>Хмельницько</w:t>
            </w:r>
            <w:r w:rsidRPr="00256F10">
              <w:rPr>
                <w:rFonts w:ascii="Times New Roman" w:hAnsi="Times New Roman"/>
                <w:b/>
                <w:noProof/>
                <w:sz w:val="24"/>
                <w:szCs w:val="24"/>
              </w:rPr>
              <w:t xml:space="preserve"> області (м.</w:t>
            </w:r>
            <w:r>
              <w:rPr>
                <w:rFonts w:ascii="Times New Roman" w:hAnsi="Times New Roman"/>
                <w:b/>
                <w:noProof/>
                <w:sz w:val="24"/>
                <w:szCs w:val="24"/>
              </w:rPr>
              <w:t>Шепетівка</w:t>
            </w:r>
            <w:r w:rsidRPr="00256F10">
              <w:rPr>
                <w:rFonts w:ascii="Times New Roman" w:hAnsi="Times New Roman"/>
                <w:b/>
                <w:noProof/>
                <w:sz w:val="24"/>
                <w:szCs w:val="24"/>
              </w:rPr>
              <w:t>)</w:t>
            </w:r>
          </w:p>
        </w:tc>
      </w:tr>
    </w:tbl>
    <w:p w:rsidR="00E56331" w:rsidRDefault="00E56331" w:rsidP="00E56331">
      <w:pPr>
        <w:pStyle w:val="af5"/>
        <w:spacing w:before="0"/>
        <w:rPr>
          <w:rFonts w:ascii="Times New Roman" w:hAnsi="Times New Roman"/>
          <w:noProof/>
          <w:sz w:val="24"/>
          <w:szCs w:val="24"/>
        </w:rPr>
      </w:pPr>
    </w:p>
    <w:tbl>
      <w:tblPr>
        <w:tblpPr w:leftFromText="180" w:rightFromText="180" w:vertAnchor="text" w:tblpY="1"/>
        <w:tblOverlap w:val="neve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28"/>
        <w:gridCol w:w="5337"/>
        <w:gridCol w:w="1843"/>
        <w:gridCol w:w="1561"/>
      </w:tblGrid>
      <w:tr w:rsidR="00BF768D" w:rsidRPr="00491623" w:rsidTr="00EE0B6C">
        <w:trPr>
          <w:trHeight w:val="276"/>
          <w:tblHeader/>
        </w:trPr>
        <w:tc>
          <w:tcPr>
            <w:tcW w:w="3240" w:type="pct"/>
            <w:gridSpan w:val="2"/>
            <w:vMerge w:val="restart"/>
            <w:vAlign w:val="center"/>
          </w:tcPr>
          <w:p w:rsidR="00254C85" w:rsidRPr="00491623" w:rsidRDefault="00254C85" w:rsidP="00EE0B6C">
            <w:pPr>
              <w:pStyle w:val="af5"/>
              <w:spacing w:before="0"/>
              <w:ind w:left="-57" w:right="-57" w:firstLine="0"/>
              <w:jc w:val="center"/>
              <w:rPr>
                <w:rFonts w:ascii="Times New Roman" w:hAnsi="Times New Roman"/>
                <w:noProof/>
                <w:sz w:val="24"/>
                <w:szCs w:val="24"/>
                <w:lang w:val="en-US"/>
              </w:rPr>
            </w:pPr>
            <w:r w:rsidRPr="00491623">
              <w:rPr>
                <w:rFonts w:ascii="Times New Roman" w:hAnsi="Times New Roman"/>
                <w:noProof/>
                <w:sz w:val="24"/>
                <w:szCs w:val="24"/>
                <w:lang w:val="en-US"/>
              </w:rPr>
              <w:t>Вид цільового призначення земель</w:t>
            </w:r>
            <w:r w:rsidRPr="00491623">
              <w:rPr>
                <w:rFonts w:ascii="Times New Roman" w:hAnsi="Times New Roman"/>
                <w:noProof/>
                <w:sz w:val="24"/>
                <w:szCs w:val="24"/>
                <w:vertAlign w:val="superscript"/>
                <w:lang w:val="en-US"/>
              </w:rPr>
              <w:t>2</w:t>
            </w:r>
          </w:p>
        </w:tc>
        <w:tc>
          <w:tcPr>
            <w:tcW w:w="1760" w:type="pct"/>
            <w:gridSpan w:val="2"/>
            <w:shd w:val="clear" w:color="auto" w:fill="auto"/>
          </w:tcPr>
          <w:p w:rsidR="00BF768D" w:rsidRDefault="00BF768D" w:rsidP="00EE0B6C">
            <w:pPr>
              <w:autoSpaceDE w:val="0"/>
              <w:autoSpaceDN w:val="0"/>
              <w:adjustRightInd w:val="0"/>
              <w:jc w:val="center"/>
              <w:rPr>
                <w:rFonts w:ascii="TimesNewRomanPSMT" w:eastAsiaTheme="minorHAnsi" w:hAnsi="TimesNewRomanPSMT" w:cs="TimesNewRomanPSMT"/>
                <w:sz w:val="16"/>
                <w:szCs w:val="16"/>
                <w:lang w:eastAsia="en-US"/>
              </w:rPr>
            </w:pPr>
            <w:r>
              <w:rPr>
                <w:rFonts w:ascii="TimesNewRomanPSMT" w:eastAsiaTheme="minorHAnsi" w:hAnsi="TimesNewRomanPSMT" w:cs="TimesNewRomanPSMT"/>
                <w:lang w:eastAsia="en-US"/>
              </w:rPr>
              <w:t>Ставки податку</w:t>
            </w:r>
            <w:r>
              <w:rPr>
                <w:rFonts w:ascii="TimesNewRomanPSMT" w:eastAsiaTheme="minorHAnsi" w:hAnsi="TimesNewRomanPSMT" w:cs="TimesNewRomanPSMT"/>
                <w:sz w:val="16"/>
                <w:szCs w:val="16"/>
                <w:lang w:eastAsia="en-US"/>
              </w:rPr>
              <w:t>3</w:t>
            </w:r>
          </w:p>
          <w:p w:rsidR="00BF768D" w:rsidRDefault="00BF768D" w:rsidP="00EE0B6C">
            <w:pPr>
              <w:autoSpaceDE w:val="0"/>
              <w:autoSpaceDN w:val="0"/>
              <w:adjustRightInd w:val="0"/>
              <w:jc w:val="center"/>
              <w:rPr>
                <w:rFonts w:ascii="TimesNewRomanPSMT" w:eastAsiaTheme="minorHAnsi" w:hAnsi="TimesNewRomanPSMT" w:cs="TimesNewRomanPSMT"/>
                <w:lang w:eastAsia="en-US"/>
              </w:rPr>
            </w:pPr>
            <w:r>
              <w:rPr>
                <w:rFonts w:ascii="TimesNewRomanPSMT" w:eastAsiaTheme="minorHAnsi" w:hAnsi="TimesNewRomanPSMT" w:cs="TimesNewRomanPSMT"/>
                <w:lang w:eastAsia="en-US"/>
              </w:rPr>
              <w:t>(відсотків нормативної грошової</w:t>
            </w:r>
          </w:p>
          <w:p w:rsidR="00BF768D" w:rsidRPr="00491623" w:rsidRDefault="00BF768D" w:rsidP="00EE0B6C">
            <w:pPr>
              <w:spacing w:after="200" w:line="276" w:lineRule="auto"/>
              <w:jc w:val="center"/>
            </w:pPr>
            <w:r>
              <w:rPr>
                <w:rFonts w:ascii="TimesNewRomanPSMT" w:eastAsiaTheme="minorHAnsi" w:hAnsi="TimesNewRomanPSMT" w:cs="TimesNewRomanPSMT"/>
                <w:lang w:eastAsia="en-US"/>
              </w:rPr>
              <w:t>оцінки)</w:t>
            </w:r>
          </w:p>
        </w:tc>
      </w:tr>
      <w:tr w:rsidR="00254C85" w:rsidRPr="00491623" w:rsidTr="00EE0B6C">
        <w:trPr>
          <w:tblHeader/>
        </w:trPr>
        <w:tc>
          <w:tcPr>
            <w:tcW w:w="3240" w:type="pct"/>
            <w:gridSpan w:val="2"/>
            <w:vMerge/>
            <w:vAlign w:val="center"/>
          </w:tcPr>
          <w:p w:rsidR="00254C85" w:rsidRPr="00491623" w:rsidRDefault="00254C85" w:rsidP="00EE0B6C">
            <w:pPr>
              <w:pStyle w:val="af5"/>
              <w:spacing w:before="0"/>
              <w:ind w:left="-57" w:right="-57" w:firstLine="0"/>
              <w:jc w:val="center"/>
              <w:rPr>
                <w:rFonts w:ascii="Times New Roman" w:hAnsi="Times New Roman"/>
                <w:noProof/>
                <w:sz w:val="24"/>
                <w:szCs w:val="24"/>
                <w:lang w:val="ru-RU"/>
              </w:rPr>
            </w:pPr>
          </w:p>
        </w:tc>
        <w:tc>
          <w:tcPr>
            <w:tcW w:w="1760" w:type="pct"/>
            <w:gridSpan w:val="2"/>
            <w:vAlign w:val="center"/>
          </w:tcPr>
          <w:p w:rsidR="00254C85" w:rsidRPr="00491623" w:rsidRDefault="00254C85" w:rsidP="00EE0B6C">
            <w:pPr>
              <w:pStyle w:val="af5"/>
              <w:spacing w:before="0"/>
              <w:ind w:left="-57" w:right="-57" w:firstLine="0"/>
              <w:jc w:val="center"/>
              <w:rPr>
                <w:rFonts w:ascii="Times New Roman" w:hAnsi="Times New Roman"/>
                <w:noProof/>
                <w:sz w:val="24"/>
                <w:szCs w:val="24"/>
                <w:lang w:val="ru-RU"/>
              </w:rPr>
            </w:pPr>
            <w:r w:rsidRPr="00491623">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r>
      <w:tr w:rsidR="00254C85" w:rsidRPr="00491623" w:rsidTr="00EE0B6C">
        <w:trPr>
          <w:tblHeader/>
        </w:trPr>
        <w:tc>
          <w:tcPr>
            <w:tcW w:w="480" w:type="pct"/>
            <w:vAlign w:val="center"/>
          </w:tcPr>
          <w:p w:rsidR="00254C85" w:rsidRPr="00491623" w:rsidRDefault="00254C85" w:rsidP="00EE0B6C">
            <w:pPr>
              <w:pStyle w:val="af5"/>
              <w:spacing w:before="0"/>
              <w:ind w:left="-57" w:right="-57" w:firstLine="0"/>
              <w:jc w:val="center"/>
              <w:rPr>
                <w:rFonts w:ascii="Times New Roman" w:hAnsi="Times New Roman"/>
                <w:noProof/>
                <w:sz w:val="24"/>
                <w:szCs w:val="24"/>
                <w:lang w:val="en-US"/>
              </w:rPr>
            </w:pPr>
            <w:r w:rsidRPr="00491623">
              <w:rPr>
                <w:rFonts w:ascii="Times New Roman" w:hAnsi="Times New Roman"/>
                <w:noProof/>
                <w:sz w:val="24"/>
                <w:szCs w:val="24"/>
                <w:lang w:val="en-US"/>
              </w:rPr>
              <w:t>код</w:t>
            </w:r>
            <w:r w:rsidRPr="00491623">
              <w:rPr>
                <w:rFonts w:ascii="Times New Roman" w:hAnsi="Times New Roman"/>
                <w:noProof/>
                <w:sz w:val="24"/>
                <w:szCs w:val="24"/>
                <w:vertAlign w:val="superscript"/>
                <w:lang w:val="en-US"/>
              </w:rPr>
              <w:t>2</w:t>
            </w:r>
          </w:p>
        </w:tc>
        <w:tc>
          <w:tcPr>
            <w:tcW w:w="2760" w:type="pct"/>
            <w:vAlign w:val="center"/>
          </w:tcPr>
          <w:p w:rsidR="00254C85" w:rsidRPr="00491623" w:rsidRDefault="00254C85" w:rsidP="00EE0B6C">
            <w:pPr>
              <w:pStyle w:val="af5"/>
              <w:spacing w:before="0"/>
              <w:ind w:left="-57" w:right="-57" w:firstLine="0"/>
              <w:jc w:val="center"/>
              <w:rPr>
                <w:rFonts w:ascii="Times New Roman" w:hAnsi="Times New Roman"/>
                <w:noProof/>
                <w:sz w:val="24"/>
                <w:szCs w:val="24"/>
                <w:lang w:val="en-US"/>
              </w:rPr>
            </w:pPr>
            <w:r w:rsidRPr="00491623">
              <w:rPr>
                <w:rFonts w:ascii="Times New Roman" w:hAnsi="Times New Roman"/>
                <w:noProof/>
                <w:sz w:val="24"/>
                <w:szCs w:val="24"/>
                <w:lang w:val="en-US"/>
              </w:rPr>
              <w:t>найменування</w:t>
            </w:r>
            <w:r w:rsidRPr="00491623">
              <w:rPr>
                <w:rFonts w:ascii="Times New Roman" w:hAnsi="Times New Roman"/>
                <w:noProof/>
                <w:sz w:val="24"/>
                <w:szCs w:val="24"/>
                <w:vertAlign w:val="superscript"/>
                <w:lang w:val="en-US"/>
              </w:rPr>
              <w:t>2</w:t>
            </w:r>
          </w:p>
        </w:tc>
        <w:tc>
          <w:tcPr>
            <w:tcW w:w="953" w:type="pct"/>
            <w:vAlign w:val="center"/>
          </w:tcPr>
          <w:p w:rsidR="00254C85" w:rsidRPr="00491623" w:rsidRDefault="00254C85" w:rsidP="00EE0B6C">
            <w:pPr>
              <w:pStyle w:val="af5"/>
              <w:spacing w:before="0"/>
              <w:ind w:left="-57" w:right="-57" w:firstLine="0"/>
              <w:jc w:val="center"/>
              <w:rPr>
                <w:rFonts w:ascii="Times New Roman" w:hAnsi="Times New Roman"/>
                <w:noProof/>
                <w:sz w:val="24"/>
                <w:szCs w:val="24"/>
                <w:lang w:val="en-US"/>
              </w:rPr>
            </w:pPr>
            <w:r w:rsidRPr="00491623">
              <w:rPr>
                <w:rFonts w:ascii="Times New Roman" w:hAnsi="Times New Roman"/>
                <w:noProof/>
                <w:sz w:val="24"/>
                <w:szCs w:val="24"/>
                <w:lang w:val="en-US"/>
              </w:rPr>
              <w:t>для юридичних осіб</w:t>
            </w:r>
          </w:p>
        </w:tc>
        <w:tc>
          <w:tcPr>
            <w:tcW w:w="807" w:type="pct"/>
            <w:vAlign w:val="center"/>
          </w:tcPr>
          <w:p w:rsidR="00254C85" w:rsidRPr="00491623" w:rsidRDefault="00254C85" w:rsidP="00EE0B6C">
            <w:pPr>
              <w:pStyle w:val="af5"/>
              <w:spacing w:before="0"/>
              <w:ind w:left="-57" w:right="-57" w:firstLine="0"/>
              <w:jc w:val="center"/>
              <w:rPr>
                <w:rFonts w:ascii="Times New Roman" w:hAnsi="Times New Roman"/>
                <w:noProof/>
                <w:sz w:val="24"/>
                <w:szCs w:val="24"/>
                <w:lang w:val="en-US"/>
              </w:rPr>
            </w:pPr>
            <w:r w:rsidRPr="00491623">
              <w:rPr>
                <w:rFonts w:ascii="Times New Roman" w:hAnsi="Times New Roman"/>
                <w:noProof/>
                <w:sz w:val="24"/>
                <w:szCs w:val="24"/>
                <w:lang w:val="en-US"/>
              </w:rPr>
              <w:t>для фізичних осіб</w:t>
            </w:r>
          </w:p>
        </w:tc>
      </w:tr>
      <w:tr w:rsidR="00EE0B6C" w:rsidRPr="00491623" w:rsidTr="00EE0B6C">
        <w:trPr>
          <w:tblHeader/>
        </w:trPr>
        <w:tc>
          <w:tcPr>
            <w:tcW w:w="480" w:type="pct"/>
            <w:vAlign w:val="center"/>
          </w:tcPr>
          <w:p w:rsidR="00EE0B6C" w:rsidRPr="00EE0B6C" w:rsidRDefault="00EE0B6C" w:rsidP="00EE0B6C">
            <w:pPr>
              <w:pStyle w:val="af5"/>
              <w:spacing w:before="0"/>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4520" w:type="pct"/>
            <w:gridSpan w:val="3"/>
            <w:vAlign w:val="center"/>
          </w:tcPr>
          <w:p w:rsidR="00EE0B6C" w:rsidRPr="00EE0B6C" w:rsidRDefault="00EE0B6C" w:rsidP="00EE0B6C">
            <w:pPr>
              <w:pStyle w:val="af5"/>
              <w:spacing w:before="0"/>
              <w:ind w:left="-57" w:right="-57" w:firstLine="0"/>
              <w:jc w:val="center"/>
              <w:rPr>
                <w:rFonts w:ascii="Times New Roman" w:hAnsi="Times New Roman"/>
                <w:b/>
                <w:noProof/>
                <w:sz w:val="24"/>
                <w:szCs w:val="24"/>
                <w:lang w:val="en-US"/>
              </w:rPr>
            </w:pPr>
            <w:r w:rsidRPr="00EE0B6C">
              <w:rPr>
                <w:rFonts w:ascii="Times New Roman" w:hAnsi="Times New Roman"/>
                <w:b/>
                <w:noProof/>
                <w:sz w:val="24"/>
                <w:szCs w:val="24"/>
              </w:rPr>
              <w:t>Землі сільськогосподарського призначення</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01.01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ведення товарного сільськогосподарського виробництва</w:t>
            </w:r>
            <w:r w:rsidRPr="00491623">
              <w:rPr>
                <w:rFonts w:ascii="Times New Roman" w:hAnsi="Times New Roman"/>
                <w:noProof/>
                <w:sz w:val="24"/>
                <w:szCs w:val="24"/>
                <w:vertAlign w:val="superscript"/>
                <w:lang w:val="ru-RU"/>
              </w:rPr>
              <w:t>4</w:t>
            </w:r>
          </w:p>
        </w:tc>
        <w:tc>
          <w:tcPr>
            <w:tcW w:w="953" w:type="pct"/>
            <w:shd w:val="clear" w:color="auto" w:fill="auto"/>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shd w:val="clear" w:color="auto" w:fill="auto"/>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01.02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Для ведення фермерського господарства</w:t>
            </w:r>
            <w:r w:rsidRPr="00491623">
              <w:rPr>
                <w:rFonts w:ascii="Times New Roman" w:hAnsi="Times New Roman"/>
                <w:noProof/>
                <w:sz w:val="24"/>
                <w:szCs w:val="24"/>
                <w:vertAlign w:val="superscript"/>
                <w:lang w:val="en-US"/>
              </w:rPr>
              <w:t>4</w:t>
            </w:r>
          </w:p>
        </w:tc>
        <w:tc>
          <w:tcPr>
            <w:tcW w:w="953" w:type="pct"/>
            <w:shd w:val="clear" w:color="auto" w:fill="auto"/>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shd w:val="clear" w:color="auto" w:fill="auto"/>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01.03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ведення особистого селянського господарства</w:t>
            </w:r>
            <w:r w:rsidRPr="00491623">
              <w:rPr>
                <w:rFonts w:ascii="Times New Roman" w:hAnsi="Times New Roman"/>
                <w:noProof/>
                <w:sz w:val="24"/>
                <w:szCs w:val="24"/>
                <w:vertAlign w:val="superscript"/>
                <w:lang w:val="ru-RU"/>
              </w:rPr>
              <w:t>4</w:t>
            </w:r>
          </w:p>
        </w:tc>
        <w:tc>
          <w:tcPr>
            <w:tcW w:w="953" w:type="pct"/>
            <w:shd w:val="clear" w:color="auto" w:fill="auto"/>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shd w:val="clear" w:color="auto" w:fill="auto"/>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01.04</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ведення підсобного сільського господарства</w:t>
            </w:r>
            <w:r w:rsidRPr="00491623">
              <w:rPr>
                <w:rFonts w:ascii="Times New Roman" w:hAnsi="Times New Roman"/>
                <w:noProof/>
                <w:sz w:val="24"/>
                <w:szCs w:val="24"/>
                <w:vertAlign w:val="superscript"/>
                <w:lang w:val="ru-RU"/>
              </w:rPr>
              <w:t>4</w:t>
            </w:r>
          </w:p>
        </w:tc>
        <w:tc>
          <w:tcPr>
            <w:tcW w:w="953" w:type="pct"/>
            <w:shd w:val="clear" w:color="auto" w:fill="auto"/>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shd w:val="clear" w:color="auto" w:fill="auto"/>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01.05</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Для індивідуального садівництва</w:t>
            </w:r>
            <w:r w:rsidRPr="00491623">
              <w:rPr>
                <w:rFonts w:ascii="Times New Roman" w:hAnsi="Times New Roman"/>
                <w:noProof/>
                <w:sz w:val="24"/>
                <w:szCs w:val="24"/>
                <w:vertAlign w:val="superscript"/>
                <w:lang w:val="en-US"/>
              </w:rPr>
              <w:t>4</w:t>
            </w:r>
          </w:p>
        </w:tc>
        <w:tc>
          <w:tcPr>
            <w:tcW w:w="953"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01.06</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Для колективного садівництва</w:t>
            </w:r>
            <w:r w:rsidRPr="00491623">
              <w:rPr>
                <w:rFonts w:ascii="Times New Roman" w:hAnsi="Times New Roman"/>
                <w:noProof/>
                <w:sz w:val="24"/>
                <w:szCs w:val="24"/>
                <w:vertAlign w:val="superscript"/>
                <w:lang w:val="en-US"/>
              </w:rPr>
              <w:t>4</w:t>
            </w:r>
          </w:p>
        </w:tc>
        <w:tc>
          <w:tcPr>
            <w:tcW w:w="953"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01.07</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Для городництва</w:t>
            </w:r>
            <w:r w:rsidRPr="00491623">
              <w:rPr>
                <w:rFonts w:ascii="Times New Roman" w:hAnsi="Times New Roman"/>
                <w:noProof/>
                <w:sz w:val="24"/>
                <w:szCs w:val="24"/>
                <w:vertAlign w:val="superscript"/>
                <w:lang w:val="en-US"/>
              </w:rPr>
              <w:t>4</w:t>
            </w:r>
          </w:p>
        </w:tc>
        <w:tc>
          <w:tcPr>
            <w:tcW w:w="953"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01.08</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сінокосіння і випасання худоби</w:t>
            </w:r>
            <w:r w:rsidRPr="00491623">
              <w:rPr>
                <w:rFonts w:ascii="Times New Roman" w:hAnsi="Times New Roman"/>
                <w:noProof/>
                <w:sz w:val="24"/>
                <w:szCs w:val="24"/>
                <w:vertAlign w:val="superscript"/>
                <w:lang w:val="ru-RU"/>
              </w:rPr>
              <w:t>4</w:t>
            </w:r>
          </w:p>
        </w:tc>
        <w:tc>
          <w:tcPr>
            <w:tcW w:w="953"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01.09</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дослідних і навчальних цілей </w:t>
            </w:r>
          </w:p>
        </w:tc>
        <w:tc>
          <w:tcPr>
            <w:tcW w:w="953"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01.10</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953"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01.11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надання послуг у сільському господарстві </w:t>
            </w:r>
          </w:p>
        </w:tc>
        <w:tc>
          <w:tcPr>
            <w:tcW w:w="953"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01.12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953"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01.13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Для іншого сільськогосподарського призначення</w:t>
            </w:r>
          </w:p>
        </w:tc>
        <w:tc>
          <w:tcPr>
            <w:tcW w:w="953"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01.14</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953"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c>
          <w:tcPr>
            <w:tcW w:w="807" w:type="pct"/>
            <w:vAlign w:val="center"/>
          </w:tcPr>
          <w:p w:rsidR="00254C85" w:rsidRPr="007673F9" w:rsidRDefault="00254C85" w:rsidP="00EE0B6C">
            <w:pPr>
              <w:pStyle w:val="af5"/>
              <w:spacing w:before="0"/>
              <w:ind w:left="57" w:right="-57" w:firstLine="0"/>
              <w:jc w:val="center"/>
              <w:rPr>
                <w:rFonts w:ascii="Times New Roman" w:hAnsi="Times New Roman"/>
                <w:noProof/>
                <w:sz w:val="24"/>
                <w:szCs w:val="24"/>
                <w:lang w:val="ru-RU"/>
              </w:rPr>
            </w:pPr>
            <w:r w:rsidRPr="007673F9">
              <w:rPr>
                <w:rFonts w:ascii="Times New Roman" w:hAnsi="Times New Roman"/>
                <w:noProof/>
                <w:sz w:val="24"/>
                <w:szCs w:val="24"/>
                <w:lang w:val="ru-RU"/>
              </w:rPr>
              <w:t>0,500</w:t>
            </w:r>
          </w:p>
        </w:tc>
      </w:tr>
      <w:tr w:rsidR="00EE0B6C" w:rsidRPr="00491623" w:rsidTr="00EE0B6C">
        <w:tc>
          <w:tcPr>
            <w:tcW w:w="480" w:type="pct"/>
          </w:tcPr>
          <w:p w:rsidR="00EE0B6C" w:rsidRPr="00EE0B6C" w:rsidRDefault="00EE0B6C"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02.</w:t>
            </w:r>
          </w:p>
        </w:tc>
        <w:tc>
          <w:tcPr>
            <w:tcW w:w="4520" w:type="pct"/>
            <w:gridSpan w:val="3"/>
          </w:tcPr>
          <w:p w:rsidR="00EE0B6C" w:rsidRPr="00EE0B6C" w:rsidRDefault="00EE0B6C" w:rsidP="00EE0B6C">
            <w:pPr>
              <w:pStyle w:val="af5"/>
              <w:spacing w:before="0"/>
              <w:ind w:left="57" w:right="-57" w:firstLine="0"/>
              <w:jc w:val="center"/>
              <w:rPr>
                <w:rFonts w:ascii="Times New Roman" w:hAnsi="Times New Roman"/>
                <w:b/>
                <w:noProof/>
                <w:sz w:val="24"/>
                <w:szCs w:val="24"/>
                <w:lang w:val="ru-RU"/>
              </w:rPr>
            </w:pPr>
            <w:r w:rsidRPr="00EE0B6C">
              <w:rPr>
                <w:rFonts w:ascii="Times New Roman" w:hAnsi="Times New Roman"/>
                <w:b/>
                <w:noProof/>
                <w:sz w:val="24"/>
                <w:szCs w:val="24"/>
                <w:lang w:val="ru-RU"/>
              </w:rPr>
              <w:t>Землі житлової забудови</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02.01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r w:rsidRPr="00491623">
              <w:rPr>
                <w:rFonts w:ascii="Times New Roman" w:hAnsi="Times New Roman"/>
                <w:noProof/>
                <w:sz w:val="24"/>
                <w:szCs w:val="24"/>
                <w:vertAlign w:val="superscript"/>
                <w:lang w:val="ru-RU"/>
              </w:rPr>
              <w:t>4</w:t>
            </w:r>
          </w:p>
        </w:tc>
        <w:tc>
          <w:tcPr>
            <w:tcW w:w="953" w:type="pct"/>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c>
          <w:tcPr>
            <w:tcW w:w="807" w:type="pct"/>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lastRenderedPageBreak/>
              <w:t>02.02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Для колективного житлового будівництва</w:t>
            </w:r>
            <w:r w:rsidRPr="00491623">
              <w:rPr>
                <w:rFonts w:ascii="Times New Roman" w:hAnsi="Times New Roman"/>
                <w:noProof/>
                <w:sz w:val="24"/>
                <w:szCs w:val="24"/>
                <w:vertAlign w:val="superscript"/>
                <w:lang w:val="en-US"/>
              </w:rPr>
              <w:t>4</w:t>
            </w:r>
          </w:p>
        </w:tc>
        <w:tc>
          <w:tcPr>
            <w:tcW w:w="953" w:type="pct"/>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c>
          <w:tcPr>
            <w:tcW w:w="807" w:type="pct"/>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02.03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будівництва і обслуговування багатоквартирного житлового будинку</w:t>
            </w:r>
          </w:p>
        </w:tc>
        <w:tc>
          <w:tcPr>
            <w:tcW w:w="953" w:type="pct"/>
            <w:shd w:val="clear" w:color="auto" w:fill="auto"/>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c>
          <w:tcPr>
            <w:tcW w:w="807" w:type="pct"/>
            <w:shd w:val="clear" w:color="auto" w:fill="auto"/>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02.04</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953" w:type="pct"/>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c>
          <w:tcPr>
            <w:tcW w:w="807" w:type="pct"/>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02.05</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будівництва індивідуальних гаражів </w:t>
            </w:r>
          </w:p>
        </w:tc>
        <w:tc>
          <w:tcPr>
            <w:tcW w:w="953" w:type="pct"/>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c>
          <w:tcPr>
            <w:tcW w:w="807" w:type="pct"/>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02.06</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колективного гаражного будівництва </w:t>
            </w:r>
          </w:p>
        </w:tc>
        <w:tc>
          <w:tcPr>
            <w:tcW w:w="953" w:type="pct"/>
            <w:vAlign w:val="center"/>
          </w:tcPr>
          <w:p w:rsidR="00254C85" w:rsidRPr="00E5242A" w:rsidRDefault="00254C85" w:rsidP="008C1536">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w:t>
            </w:r>
            <w:r w:rsidR="008C1536">
              <w:rPr>
                <w:rFonts w:ascii="Times New Roman" w:hAnsi="Times New Roman"/>
                <w:noProof/>
                <w:sz w:val="24"/>
                <w:szCs w:val="24"/>
                <w:lang w:val="ru-RU"/>
              </w:rPr>
              <w:t>3</w:t>
            </w:r>
            <w:r w:rsidRPr="00E5242A">
              <w:rPr>
                <w:rFonts w:ascii="Times New Roman" w:hAnsi="Times New Roman"/>
                <w:noProof/>
                <w:sz w:val="24"/>
                <w:szCs w:val="24"/>
                <w:lang w:val="ru-RU"/>
              </w:rPr>
              <w:t>0</w:t>
            </w:r>
          </w:p>
        </w:tc>
        <w:tc>
          <w:tcPr>
            <w:tcW w:w="807" w:type="pct"/>
            <w:vAlign w:val="center"/>
          </w:tcPr>
          <w:p w:rsidR="00254C85" w:rsidRPr="00E5242A" w:rsidRDefault="008C1536" w:rsidP="008C1536">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r w:rsidR="00254C85" w:rsidRPr="00E5242A">
              <w:rPr>
                <w:rFonts w:ascii="Times New Roman" w:hAnsi="Times New Roman"/>
                <w:noProof/>
                <w:sz w:val="24"/>
                <w:szCs w:val="24"/>
                <w:lang w:val="ru-RU"/>
              </w:rPr>
              <w:t>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02.07</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іншої житлової забудови  </w:t>
            </w:r>
          </w:p>
        </w:tc>
        <w:tc>
          <w:tcPr>
            <w:tcW w:w="953" w:type="pct"/>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c>
          <w:tcPr>
            <w:tcW w:w="807" w:type="pct"/>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02.08</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953" w:type="pct"/>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c>
          <w:tcPr>
            <w:tcW w:w="807" w:type="pct"/>
            <w:shd w:val="clear" w:color="auto" w:fill="auto"/>
            <w:vAlign w:val="center"/>
          </w:tcPr>
          <w:p w:rsidR="00254C85" w:rsidRPr="00E5242A" w:rsidRDefault="00254C85" w:rsidP="00EE0B6C">
            <w:pPr>
              <w:pStyle w:val="af5"/>
              <w:spacing w:before="0"/>
              <w:ind w:left="57" w:right="-57" w:firstLine="0"/>
              <w:jc w:val="center"/>
              <w:rPr>
                <w:rFonts w:ascii="Times New Roman" w:hAnsi="Times New Roman"/>
                <w:noProof/>
                <w:sz w:val="24"/>
                <w:szCs w:val="24"/>
                <w:lang w:val="ru-RU"/>
              </w:rPr>
            </w:pPr>
            <w:r w:rsidRPr="00E5242A">
              <w:rPr>
                <w:rFonts w:ascii="Times New Roman" w:hAnsi="Times New Roman"/>
                <w:noProof/>
                <w:sz w:val="24"/>
                <w:szCs w:val="24"/>
                <w:lang w:val="ru-RU"/>
              </w:rPr>
              <w:t>0,030</w:t>
            </w:r>
          </w:p>
        </w:tc>
      </w:tr>
      <w:tr w:rsidR="008C1536" w:rsidRPr="00491623" w:rsidTr="00EE0B6C">
        <w:tc>
          <w:tcPr>
            <w:tcW w:w="480" w:type="pct"/>
          </w:tcPr>
          <w:p w:rsidR="008C1536" w:rsidRPr="008C1536" w:rsidRDefault="008C1536"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02.09.</w:t>
            </w:r>
          </w:p>
        </w:tc>
        <w:tc>
          <w:tcPr>
            <w:tcW w:w="2760" w:type="pct"/>
          </w:tcPr>
          <w:p w:rsidR="008C1536" w:rsidRPr="00491623" w:rsidRDefault="00A2379B" w:rsidP="00EE0B6C">
            <w:pPr>
              <w:pStyle w:val="af5"/>
              <w:spacing w:before="0"/>
              <w:ind w:left="57" w:right="-57" w:firstLine="0"/>
              <w:rPr>
                <w:rFonts w:ascii="Times New Roman" w:hAnsi="Times New Roman"/>
                <w:noProof/>
                <w:sz w:val="24"/>
                <w:szCs w:val="24"/>
                <w:lang w:val="ru-RU"/>
              </w:rPr>
            </w:pPr>
            <w:r>
              <w:rPr>
                <w:rFonts w:ascii="Times New Roman" w:hAnsi="Times New Roman"/>
                <w:noProof/>
                <w:sz w:val="24"/>
                <w:szCs w:val="24"/>
                <w:lang w:val="ru-RU"/>
              </w:rPr>
              <w:t>Для будівництва і обслуговування паркінгів та автостоянок на землях житлової та громадської забудови</w:t>
            </w:r>
          </w:p>
        </w:tc>
        <w:tc>
          <w:tcPr>
            <w:tcW w:w="953" w:type="pct"/>
            <w:vAlign w:val="center"/>
          </w:tcPr>
          <w:p w:rsidR="008C1536" w:rsidRPr="00E5242A" w:rsidRDefault="00A2379B" w:rsidP="0047007B">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7007B">
              <w:rPr>
                <w:rFonts w:ascii="Times New Roman" w:hAnsi="Times New Roman"/>
                <w:noProof/>
                <w:sz w:val="24"/>
                <w:szCs w:val="24"/>
                <w:lang w:val="ru-RU"/>
              </w:rPr>
              <w:t>50</w:t>
            </w:r>
            <w:r w:rsidR="002666DC">
              <w:rPr>
                <w:rFonts w:ascii="Times New Roman" w:hAnsi="Times New Roman"/>
                <w:noProof/>
                <w:sz w:val="24"/>
                <w:szCs w:val="24"/>
                <w:lang w:val="ru-RU"/>
              </w:rPr>
              <w:t>0</w:t>
            </w:r>
          </w:p>
        </w:tc>
        <w:tc>
          <w:tcPr>
            <w:tcW w:w="807" w:type="pct"/>
            <w:shd w:val="clear" w:color="auto" w:fill="auto"/>
            <w:vAlign w:val="center"/>
          </w:tcPr>
          <w:p w:rsidR="008C1536" w:rsidRPr="00E5242A" w:rsidRDefault="00A2379B" w:rsidP="0047007B">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7007B">
              <w:rPr>
                <w:rFonts w:ascii="Times New Roman" w:hAnsi="Times New Roman"/>
                <w:noProof/>
                <w:sz w:val="24"/>
                <w:szCs w:val="24"/>
                <w:lang w:val="ru-RU"/>
              </w:rPr>
              <w:t>50</w:t>
            </w:r>
            <w:r w:rsidR="002666DC">
              <w:rPr>
                <w:rFonts w:ascii="Times New Roman" w:hAnsi="Times New Roman"/>
                <w:noProof/>
                <w:sz w:val="24"/>
                <w:szCs w:val="24"/>
                <w:lang w:val="ru-RU"/>
              </w:rPr>
              <w:t>0</w:t>
            </w:r>
          </w:p>
        </w:tc>
      </w:tr>
      <w:tr w:rsidR="008C1536" w:rsidRPr="00491623" w:rsidTr="00EE0B6C">
        <w:tc>
          <w:tcPr>
            <w:tcW w:w="480" w:type="pct"/>
          </w:tcPr>
          <w:p w:rsidR="008C1536" w:rsidRPr="008C1536" w:rsidRDefault="008C1536"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02.10.</w:t>
            </w:r>
          </w:p>
        </w:tc>
        <w:tc>
          <w:tcPr>
            <w:tcW w:w="2760" w:type="pct"/>
          </w:tcPr>
          <w:p w:rsidR="008C1536" w:rsidRPr="00491623" w:rsidRDefault="00A2379B" w:rsidP="00EE0B6C">
            <w:pPr>
              <w:pStyle w:val="af5"/>
              <w:spacing w:before="0"/>
              <w:ind w:left="57" w:right="-57" w:firstLine="0"/>
              <w:rPr>
                <w:rFonts w:ascii="Times New Roman" w:hAnsi="Times New Roman"/>
                <w:noProof/>
                <w:sz w:val="24"/>
                <w:szCs w:val="24"/>
                <w:lang w:val="ru-RU"/>
              </w:rPr>
            </w:pPr>
            <w:r>
              <w:rPr>
                <w:rFonts w:ascii="Times New Roman" w:hAnsi="Times New Roman"/>
                <w:noProof/>
                <w:sz w:val="24"/>
                <w:szCs w:val="24"/>
                <w:lang w:val="ru-RU"/>
              </w:rPr>
              <w:t>Для будівництва і обслуговування багатоквартирного жтлового будинку з обєктами торгово-розважальної та ринкової інфраструктури</w:t>
            </w:r>
          </w:p>
        </w:tc>
        <w:tc>
          <w:tcPr>
            <w:tcW w:w="953" w:type="pct"/>
            <w:vAlign w:val="center"/>
          </w:tcPr>
          <w:p w:rsidR="008C1536" w:rsidRPr="00E5242A" w:rsidRDefault="00A2379B" w:rsidP="00A2379B">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0,50</w:t>
            </w:r>
            <w:r w:rsidR="002666DC">
              <w:rPr>
                <w:rFonts w:ascii="Times New Roman" w:hAnsi="Times New Roman"/>
                <w:noProof/>
                <w:sz w:val="24"/>
                <w:szCs w:val="24"/>
                <w:lang w:val="ru-RU"/>
              </w:rPr>
              <w:t>0</w:t>
            </w:r>
          </w:p>
        </w:tc>
        <w:tc>
          <w:tcPr>
            <w:tcW w:w="807" w:type="pct"/>
            <w:shd w:val="clear" w:color="auto" w:fill="auto"/>
            <w:vAlign w:val="center"/>
          </w:tcPr>
          <w:p w:rsidR="008C1536" w:rsidRPr="00E5242A" w:rsidRDefault="00A2379B" w:rsidP="00A2379B">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0,50</w:t>
            </w:r>
            <w:r w:rsidR="002666DC">
              <w:rPr>
                <w:rFonts w:ascii="Times New Roman" w:hAnsi="Times New Roman"/>
                <w:noProof/>
                <w:sz w:val="24"/>
                <w:szCs w:val="24"/>
                <w:lang w:val="ru-RU"/>
              </w:rPr>
              <w:t>0</w:t>
            </w:r>
          </w:p>
        </w:tc>
      </w:tr>
      <w:tr w:rsidR="00FC2C75" w:rsidRPr="00491623" w:rsidTr="00FC2C75">
        <w:tc>
          <w:tcPr>
            <w:tcW w:w="480" w:type="pct"/>
          </w:tcPr>
          <w:p w:rsidR="00FC2C75" w:rsidRDefault="00FC2C75"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03.</w:t>
            </w:r>
          </w:p>
        </w:tc>
        <w:tc>
          <w:tcPr>
            <w:tcW w:w="4520" w:type="pct"/>
            <w:gridSpan w:val="3"/>
          </w:tcPr>
          <w:p w:rsidR="00FC2C75" w:rsidRPr="00FC2C75" w:rsidRDefault="00FC2C75" w:rsidP="00EE0B6C">
            <w:pPr>
              <w:pStyle w:val="af5"/>
              <w:spacing w:before="0"/>
              <w:ind w:left="57" w:right="-57" w:firstLine="0"/>
              <w:jc w:val="center"/>
              <w:rPr>
                <w:rFonts w:ascii="Times New Roman" w:hAnsi="Times New Roman" w:cs="Times New Roman"/>
                <w:b/>
                <w:noProof/>
                <w:sz w:val="24"/>
                <w:szCs w:val="24"/>
                <w:lang w:val="ru-RU"/>
              </w:rPr>
            </w:pPr>
            <w:r w:rsidRPr="00FC2C75">
              <w:rPr>
                <w:rFonts w:ascii="Times New Roman" w:hAnsi="Times New Roman" w:cs="Times New Roman"/>
                <w:b/>
                <w:color w:val="2A2928"/>
                <w:sz w:val="24"/>
                <w:szCs w:val="24"/>
                <w:shd w:val="clear" w:color="auto" w:fill="FFFFFF"/>
              </w:rPr>
              <w:t>Землі громадської забудови</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03.01</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r w:rsidRPr="00491623">
              <w:rPr>
                <w:rFonts w:ascii="Times New Roman" w:hAnsi="Times New Roman"/>
                <w:noProof/>
                <w:sz w:val="24"/>
                <w:szCs w:val="24"/>
                <w:vertAlign w:val="superscript"/>
                <w:lang w:val="ru-RU"/>
              </w:rPr>
              <w:t>4</w:t>
            </w:r>
          </w:p>
        </w:tc>
        <w:tc>
          <w:tcPr>
            <w:tcW w:w="953"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c>
          <w:tcPr>
            <w:tcW w:w="807"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03.02</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будівництва та обслуговування будівель закладів освіти</w:t>
            </w:r>
            <w:r w:rsidRPr="00491623">
              <w:rPr>
                <w:rFonts w:ascii="Times New Roman" w:hAnsi="Times New Roman"/>
                <w:noProof/>
                <w:sz w:val="24"/>
                <w:szCs w:val="24"/>
                <w:vertAlign w:val="superscript"/>
                <w:lang w:val="ru-RU"/>
              </w:rPr>
              <w:t>4</w:t>
            </w:r>
          </w:p>
        </w:tc>
        <w:tc>
          <w:tcPr>
            <w:tcW w:w="953"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c>
          <w:tcPr>
            <w:tcW w:w="807"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03.03</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r w:rsidRPr="00491623">
              <w:rPr>
                <w:rFonts w:ascii="Times New Roman" w:hAnsi="Times New Roman"/>
                <w:noProof/>
                <w:sz w:val="24"/>
                <w:szCs w:val="24"/>
                <w:vertAlign w:val="superscript"/>
                <w:lang w:val="ru-RU"/>
              </w:rPr>
              <w:t>4</w:t>
            </w:r>
          </w:p>
        </w:tc>
        <w:tc>
          <w:tcPr>
            <w:tcW w:w="953"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c>
          <w:tcPr>
            <w:tcW w:w="807"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03.04</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будівництва та обслуговування будівель громадських та релігійних організацій</w:t>
            </w:r>
            <w:r w:rsidRPr="00491623">
              <w:rPr>
                <w:rFonts w:ascii="Times New Roman" w:hAnsi="Times New Roman"/>
                <w:noProof/>
                <w:sz w:val="24"/>
                <w:szCs w:val="24"/>
                <w:vertAlign w:val="superscript"/>
                <w:lang w:val="ru-RU"/>
              </w:rPr>
              <w:t>4</w:t>
            </w:r>
          </w:p>
        </w:tc>
        <w:tc>
          <w:tcPr>
            <w:tcW w:w="953"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c>
          <w:tcPr>
            <w:tcW w:w="807"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03.05</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r w:rsidRPr="00491623">
              <w:rPr>
                <w:rFonts w:ascii="Times New Roman" w:hAnsi="Times New Roman"/>
                <w:noProof/>
                <w:sz w:val="24"/>
                <w:szCs w:val="24"/>
                <w:vertAlign w:val="superscript"/>
                <w:lang w:val="ru-RU"/>
              </w:rPr>
              <w:t>4</w:t>
            </w:r>
          </w:p>
        </w:tc>
        <w:tc>
          <w:tcPr>
            <w:tcW w:w="953"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c>
          <w:tcPr>
            <w:tcW w:w="807"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03.06</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будівництва та обслуговування будівель екстериторіальних організацій та органів</w:t>
            </w:r>
            <w:r w:rsidRPr="00491623">
              <w:rPr>
                <w:rFonts w:ascii="Times New Roman" w:hAnsi="Times New Roman"/>
                <w:noProof/>
                <w:sz w:val="24"/>
                <w:szCs w:val="24"/>
                <w:vertAlign w:val="superscript"/>
                <w:lang w:val="ru-RU"/>
              </w:rPr>
              <w:t>4</w:t>
            </w:r>
          </w:p>
        </w:tc>
        <w:tc>
          <w:tcPr>
            <w:tcW w:w="953"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c>
          <w:tcPr>
            <w:tcW w:w="807"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03.07</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будівництва та обслуговування будівель торгівлі </w:t>
            </w:r>
          </w:p>
        </w:tc>
        <w:tc>
          <w:tcPr>
            <w:tcW w:w="953" w:type="pct"/>
            <w:shd w:val="clear" w:color="auto" w:fill="auto"/>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3,000</w:t>
            </w:r>
          </w:p>
        </w:tc>
        <w:tc>
          <w:tcPr>
            <w:tcW w:w="807" w:type="pct"/>
            <w:shd w:val="clear" w:color="auto" w:fill="auto"/>
            <w:vAlign w:val="center"/>
          </w:tcPr>
          <w:p w:rsidR="00254C85" w:rsidRPr="0086103F" w:rsidRDefault="00333832" w:rsidP="00EE0B6C">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03.08</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953" w:type="pct"/>
            <w:shd w:val="clear" w:color="auto" w:fill="auto"/>
            <w:vAlign w:val="center"/>
          </w:tcPr>
          <w:p w:rsidR="00254C85" w:rsidRPr="0086103F" w:rsidRDefault="00254C85" w:rsidP="00EE0B6C">
            <w:pPr>
              <w:pStyle w:val="af5"/>
              <w:spacing w:before="0"/>
              <w:ind w:left="57" w:right="-57" w:firstLine="0"/>
              <w:jc w:val="center"/>
              <w:rPr>
                <w:rFonts w:ascii="Times New Roman" w:hAnsi="Times New Roman"/>
                <w:noProof/>
                <w:sz w:val="24"/>
                <w:szCs w:val="24"/>
              </w:rPr>
            </w:pPr>
            <w:r w:rsidRPr="0086103F">
              <w:rPr>
                <w:rFonts w:ascii="Times New Roman" w:hAnsi="Times New Roman"/>
                <w:noProof/>
                <w:sz w:val="24"/>
                <w:szCs w:val="24"/>
              </w:rPr>
              <w:t>3,000</w:t>
            </w:r>
          </w:p>
        </w:tc>
        <w:tc>
          <w:tcPr>
            <w:tcW w:w="807" w:type="pct"/>
            <w:shd w:val="clear" w:color="auto" w:fill="auto"/>
            <w:vAlign w:val="center"/>
          </w:tcPr>
          <w:p w:rsidR="00254C85" w:rsidRPr="0086103F" w:rsidRDefault="00333832" w:rsidP="00EE0B6C">
            <w:pPr>
              <w:pStyle w:val="af5"/>
              <w:spacing w:before="0"/>
              <w:ind w:left="57" w:right="-57" w:firstLine="0"/>
              <w:jc w:val="center"/>
              <w:rPr>
                <w:rFonts w:ascii="Times New Roman" w:hAnsi="Times New Roman"/>
                <w:noProof/>
                <w:sz w:val="24"/>
                <w:szCs w:val="24"/>
              </w:rPr>
            </w:pPr>
            <w:r>
              <w:rPr>
                <w:rFonts w:ascii="Times New Roman" w:hAnsi="Times New Roman"/>
                <w:noProof/>
                <w:sz w:val="24"/>
                <w:szCs w:val="24"/>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03.09</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953" w:type="pct"/>
            <w:shd w:val="clear" w:color="auto" w:fill="auto"/>
            <w:vAlign w:val="center"/>
          </w:tcPr>
          <w:p w:rsidR="00254C85" w:rsidRPr="0086103F" w:rsidRDefault="00254C85" w:rsidP="00EE0B6C">
            <w:pPr>
              <w:pStyle w:val="af5"/>
              <w:spacing w:before="0"/>
              <w:ind w:left="57" w:right="-57" w:firstLine="0"/>
              <w:jc w:val="center"/>
              <w:rPr>
                <w:rFonts w:ascii="Times New Roman" w:hAnsi="Times New Roman"/>
                <w:noProof/>
                <w:sz w:val="24"/>
                <w:szCs w:val="24"/>
              </w:rPr>
            </w:pPr>
            <w:r w:rsidRPr="0086103F">
              <w:rPr>
                <w:rFonts w:ascii="Times New Roman" w:hAnsi="Times New Roman"/>
                <w:noProof/>
                <w:sz w:val="24"/>
                <w:szCs w:val="24"/>
              </w:rPr>
              <w:t>3,000</w:t>
            </w:r>
          </w:p>
        </w:tc>
        <w:tc>
          <w:tcPr>
            <w:tcW w:w="807" w:type="pct"/>
            <w:shd w:val="clear" w:color="auto" w:fill="auto"/>
            <w:vAlign w:val="center"/>
          </w:tcPr>
          <w:p w:rsidR="00254C85" w:rsidRPr="0086103F" w:rsidRDefault="00254C85" w:rsidP="00EE0B6C">
            <w:pPr>
              <w:pStyle w:val="af5"/>
              <w:spacing w:before="0"/>
              <w:ind w:left="57" w:right="-57" w:firstLine="0"/>
              <w:jc w:val="center"/>
              <w:rPr>
                <w:rFonts w:ascii="Times New Roman" w:hAnsi="Times New Roman"/>
                <w:noProof/>
                <w:sz w:val="24"/>
                <w:szCs w:val="24"/>
              </w:rPr>
            </w:pPr>
            <w:r w:rsidRPr="0086103F">
              <w:rPr>
                <w:rFonts w:ascii="Times New Roman" w:hAnsi="Times New Roman"/>
                <w:noProof/>
                <w:sz w:val="24"/>
                <w:szCs w:val="24"/>
              </w:rPr>
              <w:t>3,000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03.10</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953" w:type="pct"/>
            <w:shd w:val="clear" w:color="auto" w:fill="auto"/>
            <w:vAlign w:val="center"/>
          </w:tcPr>
          <w:p w:rsidR="00254C85" w:rsidRPr="0086103F" w:rsidRDefault="00254C85" w:rsidP="00EE0B6C">
            <w:pPr>
              <w:pStyle w:val="af5"/>
              <w:spacing w:before="0"/>
              <w:ind w:left="57" w:right="-57" w:firstLine="0"/>
              <w:jc w:val="center"/>
              <w:rPr>
                <w:rFonts w:ascii="Times New Roman" w:hAnsi="Times New Roman"/>
                <w:noProof/>
                <w:sz w:val="24"/>
                <w:szCs w:val="24"/>
              </w:rPr>
            </w:pPr>
            <w:r w:rsidRPr="0086103F">
              <w:rPr>
                <w:rFonts w:ascii="Times New Roman" w:hAnsi="Times New Roman"/>
                <w:noProof/>
                <w:sz w:val="24"/>
                <w:szCs w:val="24"/>
              </w:rPr>
              <w:t>3,000</w:t>
            </w:r>
          </w:p>
        </w:tc>
        <w:tc>
          <w:tcPr>
            <w:tcW w:w="807" w:type="pct"/>
            <w:shd w:val="clear" w:color="auto" w:fill="auto"/>
            <w:vAlign w:val="center"/>
          </w:tcPr>
          <w:p w:rsidR="00254C85" w:rsidRPr="0086103F" w:rsidRDefault="00254C85" w:rsidP="00EE0B6C">
            <w:pPr>
              <w:pStyle w:val="af5"/>
              <w:spacing w:before="0"/>
              <w:ind w:left="57" w:right="-57" w:firstLine="0"/>
              <w:jc w:val="center"/>
              <w:rPr>
                <w:rFonts w:ascii="Times New Roman" w:hAnsi="Times New Roman"/>
                <w:noProof/>
                <w:sz w:val="24"/>
                <w:szCs w:val="24"/>
              </w:rPr>
            </w:pPr>
            <w:r w:rsidRPr="0086103F">
              <w:rPr>
                <w:rFonts w:ascii="Times New Roman" w:hAnsi="Times New Roman"/>
                <w:noProof/>
                <w:sz w:val="24"/>
                <w:szCs w:val="24"/>
              </w:rPr>
              <w:t>3,000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03.11</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953"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c>
          <w:tcPr>
            <w:tcW w:w="807"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03.12</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953"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c>
          <w:tcPr>
            <w:tcW w:w="807" w:type="pct"/>
            <w:vAlign w:val="center"/>
          </w:tcPr>
          <w:p w:rsidR="00CF50AE"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03.13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953"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2,000</w:t>
            </w:r>
          </w:p>
        </w:tc>
        <w:tc>
          <w:tcPr>
            <w:tcW w:w="807"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2,000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03.14</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розміщення та постійної діяльності органів ДСНС</w:t>
            </w:r>
            <w:r w:rsidRPr="00491623">
              <w:rPr>
                <w:rFonts w:ascii="Times New Roman" w:hAnsi="Times New Roman"/>
                <w:noProof/>
                <w:sz w:val="24"/>
                <w:szCs w:val="24"/>
                <w:vertAlign w:val="superscript"/>
                <w:lang w:val="ru-RU"/>
              </w:rPr>
              <w:t>4</w:t>
            </w:r>
          </w:p>
        </w:tc>
        <w:tc>
          <w:tcPr>
            <w:tcW w:w="953" w:type="pct"/>
            <w:vAlign w:val="center"/>
          </w:tcPr>
          <w:p w:rsidR="00254C85" w:rsidRPr="0086103F" w:rsidRDefault="00CF50AE" w:rsidP="00EE0B6C">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0,500</w:t>
            </w:r>
          </w:p>
        </w:tc>
        <w:tc>
          <w:tcPr>
            <w:tcW w:w="807" w:type="pct"/>
            <w:vAlign w:val="center"/>
          </w:tcPr>
          <w:p w:rsidR="00254C85" w:rsidRPr="0086103F" w:rsidRDefault="00CF50AE" w:rsidP="00EE0B6C">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03.15</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953"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1,000</w:t>
            </w:r>
          </w:p>
        </w:tc>
        <w:tc>
          <w:tcPr>
            <w:tcW w:w="807"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03.16</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03.01-03.15 та для </w:t>
            </w:r>
            <w:r w:rsidRPr="00491623">
              <w:rPr>
                <w:rFonts w:ascii="Times New Roman" w:hAnsi="Times New Roman"/>
                <w:noProof/>
                <w:sz w:val="24"/>
                <w:szCs w:val="24"/>
                <w:lang w:val="ru-RU"/>
              </w:rPr>
              <w:lastRenderedPageBreak/>
              <w:t>збереження та використання земель природно-заповідного фонду</w:t>
            </w:r>
          </w:p>
        </w:tc>
        <w:tc>
          <w:tcPr>
            <w:tcW w:w="953"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lastRenderedPageBreak/>
              <w:t>1,000</w:t>
            </w:r>
          </w:p>
        </w:tc>
        <w:tc>
          <w:tcPr>
            <w:tcW w:w="807"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1,000</w:t>
            </w:r>
          </w:p>
        </w:tc>
      </w:tr>
      <w:tr w:rsidR="00953111" w:rsidRPr="00491623" w:rsidTr="00EE0B6C">
        <w:tc>
          <w:tcPr>
            <w:tcW w:w="480" w:type="pct"/>
          </w:tcPr>
          <w:p w:rsidR="00953111" w:rsidRPr="00953111" w:rsidRDefault="00953111"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lastRenderedPageBreak/>
              <w:t>3.17</w:t>
            </w:r>
          </w:p>
        </w:tc>
        <w:tc>
          <w:tcPr>
            <w:tcW w:w="2760" w:type="pct"/>
          </w:tcPr>
          <w:p w:rsidR="00953111" w:rsidRPr="00491623" w:rsidRDefault="00953111" w:rsidP="00EE0B6C">
            <w:pPr>
              <w:pStyle w:val="af5"/>
              <w:spacing w:before="0"/>
              <w:ind w:left="57" w:right="-57" w:firstLine="0"/>
              <w:rPr>
                <w:rFonts w:ascii="Times New Roman" w:hAnsi="Times New Roman"/>
                <w:noProof/>
                <w:sz w:val="24"/>
                <w:szCs w:val="24"/>
                <w:lang w:val="ru-RU"/>
              </w:rPr>
            </w:pPr>
            <w:r>
              <w:rPr>
                <w:rFonts w:ascii="Times New Roman" w:hAnsi="Times New Roman"/>
                <w:noProof/>
                <w:sz w:val="24"/>
                <w:szCs w:val="24"/>
                <w:lang w:val="ru-RU"/>
              </w:rPr>
              <w:t>Для експлуатації та обслуговування обєктів відпочинку населення</w:t>
            </w:r>
          </w:p>
        </w:tc>
        <w:tc>
          <w:tcPr>
            <w:tcW w:w="953" w:type="pct"/>
            <w:vAlign w:val="center"/>
          </w:tcPr>
          <w:p w:rsidR="00953111" w:rsidRPr="0086103F" w:rsidRDefault="00953111" w:rsidP="00EE0B6C">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807" w:type="pct"/>
            <w:vAlign w:val="center"/>
          </w:tcPr>
          <w:p w:rsidR="00953111" w:rsidRPr="0086103F" w:rsidRDefault="00953111" w:rsidP="00EE0B6C">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r>
      <w:tr w:rsidR="00103235" w:rsidRPr="00491623" w:rsidTr="00103235">
        <w:tc>
          <w:tcPr>
            <w:tcW w:w="480" w:type="pct"/>
          </w:tcPr>
          <w:p w:rsidR="00103235" w:rsidRDefault="00103235"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04.</w:t>
            </w:r>
          </w:p>
        </w:tc>
        <w:tc>
          <w:tcPr>
            <w:tcW w:w="4520" w:type="pct"/>
            <w:gridSpan w:val="3"/>
          </w:tcPr>
          <w:p w:rsidR="00103235" w:rsidRPr="00103235" w:rsidRDefault="00103235" w:rsidP="00EE0B6C">
            <w:pPr>
              <w:pStyle w:val="af5"/>
              <w:spacing w:before="0"/>
              <w:ind w:left="57" w:right="-57" w:firstLine="0"/>
              <w:jc w:val="center"/>
              <w:rPr>
                <w:rFonts w:ascii="Times New Roman" w:hAnsi="Times New Roman" w:cs="Times New Roman"/>
                <w:b/>
                <w:noProof/>
                <w:sz w:val="24"/>
                <w:szCs w:val="24"/>
                <w:lang w:val="ru-RU"/>
              </w:rPr>
            </w:pPr>
            <w:r w:rsidRPr="00103235">
              <w:rPr>
                <w:rFonts w:ascii="Times New Roman" w:hAnsi="Times New Roman" w:cs="Times New Roman"/>
                <w:b/>
                <w:color w:val="2A2928"/>
                <w:sz w:val="24"/>
                <w:szCs w:val="24"/>
                <w:shd w:val="clear" w:color="auto" w:fill="FFFFFF"/>
              </w:rPr>
              <w:t>Землі природно-заповідного фонду</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04.01</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збереження та використання біосферних заповідників </w:t>
            </w:r>
          </w:p>
        </w:tc>
        <w:tc>
          <w:tcPr>
            <w:tcW w:w="953" w:type="pct"/>
          </w:tcPr>
          <w:p w:rsidR="00CF50AE" w:rsidRPr="00CF50AE" w:rsidRDefault="00CF50AE" w:rsidP="00EE0B6C">
            <w:pPr>
              <w:jc w:val="center"/>
            </w:pPr>
            <w:r w:rsidRPr="00CF50AE">
              <w:rPr>
                <w:noProof/>
              </w:rPr>
              <w:t>0,500</w:t>
            </w:r>
          </w:p>
        </w:tc>
        <w:tc>
          <w:tcPr>
            <w:tcW w:w="807" w:type="pct"/>
          </w:tcPr>
          <w:p w:rsidR="00CF50AE" w:rsidRPr="00CF50AE" w:rsidRDefault="00CF50AE" w:rsidP="00EE0B6C">
            <w:pPr>
              <w:jc w:val="center"/>
            </w:pPr>
            <w:r w:rsidRPr="00CF50AE">
              <w:rPr>
                <w:noProof/>
              </w:rPr>
              <w:t>0,500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04.02</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збереження та використання природних заповідників</w:t>
            </w:r>
            <w:r w:rsidRPr="00491623">
              <w:rPr>
                <w:rFonts w:ascii="Times New Roman" w:hAnsi="Times New Roman"/>
                <w:noProof/>
                <w:sz w:val="24"/>
                <w:szCs w:val="24"/>
                <w:vertAlign w:val="superscript"/>
                <w:lang w:val="ru-RU"/>
              </w:rPr>
              <w:t>4</w:t>
            </w:r>
          </w:p>
        </w:tc>
        <w:tc>
          <w:tcPr>
            <w:tcW w:w="953" w:type="pct"/>
          </w:tcPr>
          <w:p w:rsidR="00CF50AE" w:rsidRPr="00CF50AE" w:rsidRDefault="00CF50AE" w:rsidP="00EE0B6C">
            <w:pPr>
              <w:jc w:val="center"/>
            </w:pPr>
            <w:r w:rsidRPr="00CF50AE">
              <w:rPr>
                <w:noProof/>
              </w:rPr>
              <w:t>0,500</w:t>
            </w:r>
          </w:p>
        </w:tc>
        <w:tc>
          <w:tcPr>
            <w:tcW w:w="807" w:type="pct"/>
          </w:tcPr>
          <w:p w:rsidR="00CF50AE" w:rsidRPr="00CF50AE" w:rsidRDefault="00CF50AE" w:rsidP="00EE0B6C">
            <w:pPr>
              <w:jc w:val="center"/>
            </w:pPr>
            <w:r w:rsidRPr="00CF50AE">
              <w:rPr>
                <w:noProof/>
              </w:rPr>
              <w:t>0,500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04.03</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збереження та використання національних природних парків</w:t>
            </w:r>
            <w:r w:rsidRPr="00491623">
              <w:rPr>
                <w:rFonts w:ascii="Times New Roman" w:hAnsi="Times New Roman"/>
                <w:noProof/>
                <w:sz w:val="24"/>
                <w:szCs w:val="24"/>
                <w:vertAlign w:val="superscript"/>
                <w:lang w:val="ru-RU"/>
              </w:rPr>
              <w:t>4</w:t>
            </w:r>
          </w:p>
        </w:tc>
        <w:tc>
          <w:tcPr>
            <w:tcW w:w="953" w:type="pct"/>
          </w:tcPr>
          <w:p w:rsidR="00CF50AE" w:rsidRPr="00CF50AE" w:rsidRDefault="00CF50AE" w:rsidP="00EE0B6C">
            <w:pPr>
              <w:jc w:val="center"/>
            </w:pPr>
            <w:r w:rsidRPr="00CF50AE">
              <w:rPr>
                <w:noProof/>
              </w:rPr>
              <w:t>0,500</w:t>
            </w:r>
          </w:p>
        </w:tc>
        <w:tc>
          <w:tcPr>
            <w:tcW w:w="807" w:type="pct"/>
          </w:tcPr>
          <w:p w:rsidR="00CF50AE" w:rsidRPr="00CF50AE" w:rsidRDefault="00CF50AE" w:rsidP="00EE0B6C">
            <w:pPr>
              <w:jc w:val="center"/>
            </w:pPr>
            <w:r w:rsidRPr="00CF50AE">
              <w:rPr>
                <w:noProof/>
              </w:rPr>
              <w:t>0,500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04.04</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збереження та використання ботанічних садів</w:t>
            </w:r>
            <w:r w:rsidRPr="00491623">
              <w:rPr>
                <w:rFonts w:ascii="Times New Roman" w:hAnsi="Times New Roman"/>
                <w:noProof/>
                <w:sz w:val="24"/>
                <w:szCs w:val="24"/>
                <w:vertAlign w:val="superscript"/>
                <w:lang w:val="ru-RU"/>
              </w:rPr>
              <w:t>4</w:t>
            </w:r>
          </w:p>
        </w:tc>
        <w:tc>
          <w:tcPr>
            <w:tcW w:w="953" w:type="pct"/>
          </w:tcPr>
          <w:p w:rsidR="00CF50AE" w:rsidRPr="00CF50AE" w:rsidRDefault="00CF50AE" w:rsidP="00EE0B6C">
            <w:pPr>
              <w:jc w:val="center"/>
            </w:pPr>
            <w:r w:rsidRPr="00CF50AE">
              <w:rPr>
                <w:noProof/>
              </w:rPr>
              <w:t>0,500</w:t>
            </w:r>
          </w:p>
        </w:tc>
        <w:tc>
          <w:tcPr>
            <w:tcW w:w="807" w:type="pct"/>
          </w:tcPr>
          <w:p w:rsidR="00CF50AE" w:rsidRPr="00CF50AE" w:rsidRDefault="00CF50AE" w:rsidP="00EE0B6C">
            <w:pPr>
              <w:jc w:val="center"/>
            </w:pPr>
            <w:r w:rsidRPr="00CF50AE">
              <w:rPr>
                <w:noProof/>
              </w:rPr>
              <w:t>0,500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04.05</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збереження та використання зоологічних парків </w:t>
            </w:r>
          </w:p>
        </w:tc>
        <w:tc>
          <w:tcPr>
            <w:tcW w:w="953" w:type="pct"/>
          </w:tcPr>
          <w:p w:rsidR="00CF50AE" w:rsidRPr="00CF50AE" w:rsidRDefault="00CF50AE" w:rsidP="00EE0B6C">
            <w:pPr>
              <w:jc w:val="center"/>
            </w:pPr>
            <w:r w:rsidRPr="00CF50AE">
              <w:rPr>
                <w:noProof/>
              </w:rPr>
              <w:t>0,500</w:t>
            </w:r>
          </w:p>
        </w:tc>
        <w:tc>
          <w:tcPr>
            <w:tcW w:w="807" w:type="pct"/>
          </w:tcPr>
          <w:p w:rsidR="00CF50AE" w:rsidRPr="00CF50AE" w:rsidRDefault="00CF50AE" w:rsidP="00EE0B6C">
            <w:pPr>
              <w:jc w:val="center"/>
            </w:pPr>
            <w:r w:rsidRPr="00CF50AE">
              <w:rPr>
                <w:noProof/>
              </w:rPr>
              <w:t>0,500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04.06</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збереження та використання дендрологічних парків </w:t>
            </w:r>
          </w:p>
        </w:tc>
        <w:tc>
          <w:tcPr>
            <w:tcW w:w="953" w:type="pct"/>
          </w:tcPr>
          <w:p w:rsidR="00CF50AE" w:rsidRPr="00CF50AE" w:rsidRDefault="00CF50AE" w:rsidP="00EE0B6C">
            <w:pPr>
              <w:jc w:val="center"/>
            </w:pPr>
            <w:r w:rsidRPr="00CF50AE">
              <w:rPr>
                <w:noProof/>
              </w:rPr>
              <w:t>0,500</w:t>
            </w:r>
          </w:p>
        </w:tc>
        <w:tc>
          <w:tcPr>
            <w:tcW w:w="807" w:type="pct"/>
          </w:tcPr>
          <w:p w:rsidR="00CF50AE" w:rsidRPr="00CF50AE" w:rsidRDefault="00CF50AE" w:rsidP="00EE0B6C">
            <w:pPr>
              <w:jc w:val="center"/>
            </w:pPr>
            <w:r w:rsidRPr="00CF50AE">
              <w:rPr>
                <w:noProof/>
              </w:rPr>
              <w:t>0,500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04.07</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збереження та використанняпарків - пам’яток садово-паркового мистецтва </w:t>
            </w:r>
          </w:p>
        </w:tc>
        <w:tc>
          <w:tcPr>
            <w:tcW w:w="953" w:type="pct"/>
          </w:tcPr>
          <w:p w:rsidR="00CF50AE" w:rsidRPr="00CF50AE" w:rsidRDefault="00CF50AE" w:rsidP="00EE0B6C">
            <w:pPr>
              <w:jc w:val="center"/>
            </w:pPr>
            <w:r w:rsidRPr="00CF50AE">
              <w:rPr>
                <w:noProof/>
              </w:rPr>
              <w:t>0,500</w:t>
            </w:r>
          </w:p>
        </w:tc>
        <w:tc>
          <w:tcPr>
            <w:tcW w:w="807" w:type="pct"/>
          </w:tcPr>
          <w:p w:rsidR="00CF50AE" w:rsidRPr="00CF50AE" w:rsidRDefault="00CF50AE" w:rsidP="00EE0B6C">
            <w:pPr>
              <w:jc w:val="center"/>
            </w:pPr>
            <w:r w:rsidRPr="00CF50AE">
              <w:rPr>
                <w:noProof/>
              </w:rPr>
              <w:t>0,500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04.08</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збереження та використання заказників </w:t>
            </w:r>
          </w:p>
        </w:tc>
        <w:tc>
          <w:tcPr>
            <w:tcW w:w="953" w:type="pct"/>
          </w:tcPr>
          <w:p w:rsidR="00CF50AE" w:rsidRPr="00CF50AE" w:rsidRDefault="00CF50AE" w:rsidP="00EE0B6C">
            <w:pPr>
              <w:jc w:val="center"/>
            </w:pPr>
            <w:r w:rsidRPr="00CF50AE">
              <w:rPr>
                <w:noProof/>
              </w:rPr>
              <w:t>0,500</w:t>
            </w:r>
          </w:p>
        </w:tc>
        <w:tc>
          <w:tcPr>
            <w:tcW w:w="807" w:type="pct"/>
          </w:tcPr>
          <w:p w:rsidR="00CF50AE" w:rsidRPr="00CF50AE" w:rsidRDefault="00CF50AE" w:rsidP="00EE0B6C">
            <w:pPr>
              <w:jc w:val="center"/>
            </w:pPr>
            <w:r w:rsidRPr="00CF50AE">
              <w:rPr>
                <w:noProof/>
              </w:rPr>
              <w:t>0,500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04.09</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збереження та використання заповідних урочищ </w:t>
            </w:r>
          </w:p>
        </w:tc>
        <w:tc>
          <w:tcPr>
            <w:tcW w:w="953" w:type="pct"/>
          </w:tcPr>
          <w:p w:rsidR="00CF50AE" w:rsidRPr="00CF50AE" w:rsidRDefault="00CF50AE" w:rsidP="00EE0B6C">
            <w:pPr>
              <w:jc w:val="center"/>
            </w:pPr>
            <w:r w:rsidRPr="00CF50AE">
              <w:rPr>
                <w:noProof/>
              </w:rPr>
              <w:t>0,500</w:t>
            </w:r>
          </w:p>
        </w:tc>
        <w:tc>
          <w:tcPr>
            <w:tcW w:w="807" w:type="pct"/>
          </w:tcPr>
          <w:p w:rsidR="00CF50AE" w:rsidRPr="00CF50AE" w:rsidRDefault="00CF50AE" w:rsidP="00EE0B6C">
            <w:pPr>
              <w:jc w:val="center"/>
            </w:pPr>
            <w:r w:rsidRPr="00CF50AE">
              <w:rPr>
                <w:noProof/>
              </w:rPr>
              <w:t>0,500</w:t>
            </w:r>
          </w:p>
        </w:tc>
      </w:tr>
      <w:tr w:rsidR="00CF50AE" w:rsidRPr="00491623" w:rsidTr="00EE0B6C">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04.10</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збереження та використання пам’яток природи </w:t>
            </w:r>
          </w:p>
        </w:tc>
        <w:tc>
          <w:tcPr>
            <w:tcW w:w="953" w:type="pct"/>
          </w:tcPr>
          <w:p w:rsidR="00CF50AE" w:rsidRPr="00CF50AE" w:rsidRDefault="00CF50AE" w:rsidP="00EE0B6C">
            <w:pPr>
              <w:jc w:val="center"/>
            </w:pPr>
            <w:r w:rsidRPr="00CF50AE">
              <w:rPr>
                <w:noProof/>
              </w:rPr>
              <w:t>0,500</w:t>
            </w:r>
          </w:p>
        </w:tc>
        <w:tc>
          <w:tcPr>
            <w:tcW w:w="807" w:type="pct"/>
          </w:tcPr>
          <w:p w:rsidR="00CF50AE" w:rsidRPr="00CF50AE" w:rsidRDefault="00CF50AE" w:rsidP="00EE0B6C">
            <w:pPr>
              <w:jc w:val="center"/>
            </w:pPr>
            <w:r w:rsidRPr="00CF50AE">
              <w:rPr>
                <w:noProof/>
              </w:rPr>
              <w:t>0,500</w:t>
            </w:r>
          </w:p>
        </w:tc>
      </w:tr>
      <w:tr w:rsidR="00CF50AE" w:rsidRPr="00491623" w:rsidTr="00EE0B6C">
        <w:trPr>
          <w:trHeight w:val="744"/>
        </w:trPr>
        <w:tc>
          <w:tcPr>
            <w:tcW w:w="480" w:type="pct"/>
          </w:tcPr>
          <w:p w:rsidR="00CF50AE" w:rsidRPr="00491623" w:rsidRDefault="00CF50AE"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04.11</w:t>
            </w:r>
          </w:p>
        </w:tc>
        <w:tc>
          <w:tcPr>
            <w:tcW w:w="2760" w:type="pct"/>
          </w:tcPr>
          <w:p w:rsidR="00CF50AE" w:rsidRPr="00491623" w:rsidRDefault="00CF50AE"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збереження та використання регіональних ландшафтних парків </w:t>
            </w:r>
          </w:p>
        </w:tc>
        <w:tc>
          <w:tcPr>
            <w:tcW w:w="953" w:type="pct"/>
          </w:tcPr>
          <w:p w:rsidR="00CF50AE" w:rsidRPr="00CF50AE" w:rsidRDefault="00CF50AE" w:rsidP="00EE0B6C">
            <w:pPr>
              <w:jc w:val="center"/>
            </w:pPr>
            <w:r w:rsidRPr="00CF50AE">
              <w:rPr>
                <w:noProof/>
              </w:rPr>
              <w:t>0,500</w:t>
            </w:r>
          </w:p>
        </w:tc>
        <w:tc>
          <w:tcPr>
            <w:tcW w:w="807" w:type="pct"/>
          </w:tcPr>
          <w:p w:rsidR="00CF50AE" w:rsidRPr="00CF50AE" w:rsidRDefault="00CF50AE" w:rsidP="00EE0B6C">
            <w:pPr>
              <w:jc w:val="center"/>
            </w:pPr>
            <w:r w:rsidRPr="00CF50AE">
              <w:rPr>
                <w:noProof/>
              </w:rPr>
              <w:t>0,500</w:t>
            </w:r>
          </w:p>
        </w:tc>
      </w:tr>
      <w:tr w:rsidR="00642AAF" w:rsidRPr="00491623" w:rsidTr="00EE0B6C">
        <w:trPr>
          <w:trHeight w:val="515"/>
        </w:trPr>
        <w:tc>
          <w:tcPr>
            <w:tcW w:w="480" w:type="pct"/>
          </w:tcPr>
          <w:p w:rsidR="00642AAF" w:rsidRPr="00491623" w:rsidRDefault="00642AAF"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05</w:t>
            </w:r>
          </w:p>
        </w:tc>
        <w:tc>
          <w:tcPr>
            <w:tcW w:w="2760" w:type="pct"/>
          </w:tcPr>
          <w:p w:rsidR="00642AAF" w:rsidRPr="007245C8" w:rsidRDefault="00642AAF" w:rsidP="00EE0B6C">
            <w:pPr>
              <w:pStyle w:val="af5"/>
              <w:spacing w:before="0"/>
              <w:ind w:left="57" w:right="-57" w:firstLine="0"/>
              <w:rPr>
                <w:rFonts w:ascii="Times New Roman" w:hAnsi="Times New Roman" w:cs="Times New Roman"/>
                <w:b/>
                <w:noProof/>
                <w:sz w:val="24"/>
                <w:szCs w:val="24"/>
                <w:lang w:val="ru-RU"/>
              </w:rPr>
            </w:pPr>
            <w:r w:rsidRPr="007245C8">
              <w:rPr>
                <w:rFonts w:ascii="Times New Roman" w:hAnsi="Times New Roman" w:cs="Times New Roman"/>
                <w:b/>
                <w:sz w:val="24"/>
                <w:szCs w:val="24"/>
              </w:rPr>
              <w:t>Землі іншого природоохоронного призначення</w:t>
            </w:r>
          </w:p>
        </w:tc>
        <w:tc>
          <w:tcPr>
            <w:tcW w:w="953" w:type="pct"/>
          </w:tcPr>
          <w:p w:rsidR="00642AAF" w:rsidRPr="00642AAF" w:rsidRDefault="00642AAF" w:rsidP="007245C8">
            <w:pPr>
              <w:jc w:val="center"/>
              <w:rPr>
                <w:noProof/>
                <w:lang w:val="uk-UA"/>
              </w:rPr>
            </w:pPr>
            <w:r>
              <w:rPr>
                <w:noProof/>
                <w:lang w:val="uk-UA"/>
              </w:rPr>
              <w:t>0,</w:t>
            </w:r>
            <w:r w:rsidR="004B55EE">
              <w:rPr>
                <w:noProof/>
                <w:lang w:val="uk-UA"/>
              </w:rPr>
              <w:t>5</w:t>
            </w:r>
            <w:r>
              <w:rPr>
                <w:noProof/>
                <w:lang w:val="uk-UA"/>
              </w:rPr>
              <w:t>00</w:t>
            </w:r>
          </w:p>
        </w:tc>
        <w:tc>
          <w:tcPr>
            <w:tcW w:w="807" w:type="pct"/>
          </w:tcPr>
          <w:p w:rsidR="00642AAF" w:rsidRPr="00642AAF" w:rsidRDefault="007245C8" w:rsidP="004B55EE">
            <w:pPr>
              <w:jc w:val="center"/>
              <w:rPr>
                <w:noProof/>
                <w:lang w:val="uk-UA"/>
              </w:rPr>
            </w:pPr>
            <w:r>
              <w:rPr>
                <w:noProof/>
                <w:lang w:val="uk-UA"/>
              </w:rPr>
              <w:t>0,</w:t>
            </w:r>
            <w:r w:rsidR="004B55EE">
              <w:rPr>
                <w:noProof/>
                <w:lang w:val="uk-UA"/>
              </w:rPr>
              <w:t>5</w:t>
            </w:r>
            <w:r w:rsidR="00642AAF">
              <w:rPr>
                <w:noProof/>
                <w:lang w:val="uk-UA"/>
              </w:rPr>
              <w:t>00</w:t>
            </w:r>
          </w:p>
        </w:tc>
      </w:tr>
      <w:tr w:rsidR="004B55EE" w:rsidRPr="00491623" w:rsidTr="004B55EE">
        <w:trPr>
          <w:trHeight w:val="515"/>
        </w:trPr>
        <w:tc>
          <w:tcPr>
            <w:tcW w:w="480" w:type="pct"/>
          </w:tcPr>
          <w:p w:rsidR="004B55EE" w:rsidRPr="004B55EE" w:rsidRDefault="004B55EE"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06.</w:t>
            </w:r>
          </w:p>
        </w:tc>
        <w:tc>
          <w:tcPr>
            <w:tcW w:w="4520" w:type="pct"/>
            <w:gridSpan w:val="3"/>
          </w:tcPr>
          <w:p w:rsidR="004B55EE" w:rsidRPr="004B55EE" w:rsidRDefault="004B55EE" w:rsidP="004B55EE">
            <w:pPr>
              <w:jc w:val="center"/>
              <w:rPr>
                <w:b/>
                <w:noProof/>
                <w:lang w:val="uk-UA"/>
              </w:rPr>
            </w:pPr>
            <w:r w:rsidRPr="004B55EE">
              <w:rPr>
                <w:b/>
                <w:shd w:val="clear" w:color="auto" w:fill="FFFFFF"/>
              </w:rPr>
              <w:t>Землі оздоровчого призначення (землі, що мають природні лікувальні властивості, які використовуються або можуть використовуватися</w:t>
            </w:r>
            <w:r w:rsidRPr="004B55EE">
              <w:rPr>
                <w:b/>
              </w:rPr>
              <w:br/>
            </w:r>
            <w:r w:rsidRPr="004B55EE">
              <w:rPr>
                <w:b/>
                <w:shd w:val="clear" w:color="auto" w:fill="FFFFFF"/>
              </w:rPr>
              <w:t>для профілактики захворювань і лікування людей)</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06.01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будівництва і обслуговування санаторно-оздоровчих закладів</w:t>
            </w:r>
            <w:r w:rsidRPr="00491623">
              <w:rPr>
                <w:rFonts w:ascii="Times New Roman" w:hAnsi="Times New Roman"/>
                <w:noProof/>
                <w:sz w:val="24"/>
                <w:szCs w:val="24"/>
                <w:vertAlign w:val="superscript"/>
                <w:lang w:val="ru-RU"/>
              </w:rPr>
              <w:t>4</w:t>
            </w:r>
          </w:p>
        </w:tc>
        <w:tc>
          <w:tcPr>
            <w:tcW w:w="953" w:type="pct"/>
            <w:vAlign w:val="center"/>
          </w:tcPr>
          <w:p w:rsidR="00254C85"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0,500</w:t>
            </w:r>
          </w:p>
        </w:tc>
        <w:tc>
          <w:tcPr>
            <w:tcW w:w="807" w:type="pct"/>
            <w:vAlign w:val="center"/>
          </w:tcPr>
          <w:p w:rsidR="00254C85" w:rsidRPr="00CF50AE" w:rsidRDefault="00CF50AE" w:rsidP="00EE0B6C">
            <w:pPr>
              <w:pStyle w:val="af5"/>
              <w:spacing w:before="0"/>
              <w:ind w:left="57" w:right="-57" w:firstLine="0"/>
              <w:jc w:val="center"/>
              <w:rPr>
                <w:rFonts w:ascii="Times New Roman" w:hAnsi="Times New Roman"/>
                <w:noProof/>
                <w:sz w:val="24"/>
                <w:szCs w:val="24"/>
                <w:lang w:val="ru-RU"/>
              </w:rPr>
            </w:pPr>
            <w:r w:rsidRPr="00CF50AE">
              <w:rPr>
                <w:rFonts w:ascii="Times New Roman" w:hAnsi="Times New Roman"/>
                <w:noProof/>
                <w:sz w:val="24"/>
                <w:szCs w:val="24"/>
                <w:lang w:val="ru-RU"/>
              </w:rPr>
              <w:t>0,500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06.02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розробки родовищ природних лікувальних ресурсів </w:t>
            </w:r>
          </w:p>
        </w:tc>
        <w:tc>
          <w:tcPr>
            <w:tcW w:w="953"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1,000</w:t>
            </w:r>
          </w:p>
        </w:tc>
        <w:tc>
          <w:tcPr>
            <w:tcW w:w="807"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06.03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інших оздоровчих цілей </w:t>
            </w:r>
          </w:p>
        </w:tc>
        <w:tc>
          <w:tcPr>
            <w:tcW w:w="953"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1,000</w:t>
            </w:r>
          </w:p>
        </w:tc>
        <w:tc>
          <w:tcPr>
            <w:tcW w:w="807"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06.04</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953"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1,000</w:t>
            </w:r>
          </w:p>
        </w:tc>
        <w:tc>
          <w:tcPr>
            <w:tcW w:w="807" w:type="pct"/>
            <w:vAlign w:val="center"/>
          </w:tcPr>
          <w:p w:rsidR="00254C85" w:rsidRPr="0086103F" w:rsidRDefault="00254C85" w:rsidP="00EE0B6C">
            <w:pPr>
              <w:pStyle w:val="af5"/>
              <w:spacing w:before="0"/>
              <w:ind w:left="57" w:right="-57" w:firstLine="0"/>
              <w:jc w:val="center"/>
              <w:rPr>
                <w:rFonts w:ascii="Times New Roman" w:hAnsi="Times New Roman"/>
                <w:noProof/>
                <w:sz w:val="24"/>
                <w:szCs w:val="24"/>
                <w:lang w:val="ru-RU"/>
              </w:rPr>
            </w:pPr>
            <w:r w:rsidRPr="0086103F">
              <w:rPr>
                <w:rFonts w:ascii="Times New Roman" w:hAnsi="Times New Roman"/>
                <w:noProof/>
                <w:sz w:val="24"/>
                <w:szCs w:val="24"/>
                <w:lang w:val="ru-RU"/>
              </w:rPr>
              <w:t>1,000</w:t>
            </w:r>
          </w:p>
        </w:tc>
      </w:tr>
      <w:tr w:rsidR="00DF6C29" w:rsidRPr="00491623" w:rsidTr="00DF6C29">
        <w:tc>
          <w:tcPr>
            <w:tcW w:w="480" w:type="pct"/>
          </w:tcPr>
          <w:p w:rsidR="00DF6C29" w:rsidRPr="00DF6C29" w:rsidRDefault="00DF6C29"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07.</w:t>
            </w:r>
          </w:p>
        </w:tc>
        <w:tc>
          <w:tcPr>
            <w:tcW w:w="4520" w:type="pct"/>
            <w:gridSpan w:val="3"/>
          </w:tcPr>
          <w:p w:rsidR="00DF6C29" w:rsidRPr="00DF6C29" w:rsidRDefault="00DF6C29" w:rsidP="00EE0B6C">
            <w:pPr>
              <w:pStyle w:val="af5"/>
              <w:spacing w:before="0"/>
              <w:ind w:left="57" w:right="-57" w:firstLine="0"/>
              <w:jc w:val="center"/>
              <w:rPr>
                <w:rFonts w:ascii="Times New Roman" w:hAnsi="Times New Roman" w:cs="Times New Roman"/>
                <w:b/>
                <w:noProof/>
                <w:sz w:val="24"/>
                <w:szCs w:val="24"/>
                <w:lang w:val="ru-RU"/>
              </w:rPr>
            </w:pPr>
            <w:r w:rsidRPr="00DF6C29">
              <w:rPr>
                <w:rFonts w:ascii="Times New Roman" w:hAnsi="Times New Roman" w:cs="Times New Roman"/>
                <w:b/>
                <w:sz w:val="24"/>
                <w:szCs w:val="24"/>
                <w:shd w:val="clear" w:color="auto" w:fill="FFFFFF"/>
              </w:rPr>
              <w:t>Землі рекреаційного призначення</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07.01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будівництва та обслуговування об’єктів рекреаційного призначення</w:t>
            </w:r>
            <w:r w:rsidRPr="00491623">
              <w:rPr>
                <w:rFonts w:ascii="Times New Roman" w:hAnsi="Times New Roman"/>
                <w:noProof/>
                <w:sz w:val="24"/>
                <w:szCs w:val="24"/>
                <w:vertAlign w:val="superscript"/>
                <w:lang w:val="ru-RU"/>
              </w:rPr>
              <w:t>4</w:t>
            </w:r>
          </w:p>
        </w:tc>
        <w:tc>
          <w:tcPr>
            <w:tcW w:w="953" w:type="pct"/>
            <w:vAlign w:val="center"/>
          </w:tcPr>
          <w:p w:rsidR="00254C85"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c>
          <w:tcPr>
            <w:tcW w:w="807" w:type="pct"/>
            <w:vAlign w:val="center"/>
          </w:tcPr>
          <w:p w:rsidR="00254C85"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07.02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будівництва та обслуговування об’єктів фізичної культури і спорту</w:t>
            </w:r>
            <w:r w:rsidRPr="00491623">
              <w:rPr>
                <w:rFonts w:ascii="Times New Roman" w:hAnsi="Times New Roman"/>
                <w:noProof/>
                <w:sz w:val="24"/>
                <w:szCs w:val="24"/>
                <w:vertAlign w:val="superscript"/>
                <w:lang w:val="ru-RU"/>
              </w:rPr>
              <w:t>4</w:t>
            </w:r>
          </w:p>
        </w:tc>
        <w:tc>
          <w:tcPr>
            <w:tcW w:w="953" w:type="pct"/>
            <w:vAlign w:val="center"/>
          </w:tcPr>
          <w:p w:rsidR="00254C85"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c>
          <w:tcPr>
            <w:tcW w:w="807" w:type="pct"/>
            <w:vAlign w:val="center"/>
          </w:tcPr>
          <w:p w:rsidR="00254C85"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07.03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індивідуального дачного будівництва </w:t>
            </w:r>
          </w:p>
        </w:tc>
        <w:tc>
          <w:tcPr>
            <w:tcW w:w="953" w:type="pct"/>
            <w:vAlign w:val="center"/>
          </w:tcPr>
          <w:p w:rsidR="00254C85" w:rsidRPr="00CD090D" w:rsidRDefault="00254C85" w:rsidP="00EE0B6C">
            <w:pPr>
              <w:pStyle w:val="af5"/>
              <w:spacing w:before="0"/>
              <w:ind w:left="57" w:right="-57" w:firstLine="0"/>
              <w:jc w:val="center"/>
              <w:rPr>
                <w:rFonts w:ascii="Times New Roman" w:hAnsi="Times New Roman"/>
                <w:noProof/>
                <w:sz w:val="24"/>
                <w:szCs w:val="24"/>
              </w:rPr>
            </w:pPr>
            <w:r w:rsidRPr="00CD090D">
              <w:rPr>
                <w:rFonts w:ascii="Times New Roman" w:hAnsi="Times New Roman"/>
                <w:noProof/>
                <w:sz w:val="24"/>
                <w:szCs w:val="24"/>
              </w:rPr>
              <w:t>0,150</w:t>
            </w:r>
          </w:p>
        </w:tc>
        <w:tc>
          <w:tcPr>
            <w:tcW w:w="807" w:type="pct"/>
            <w:vAlign w:val="center"/>
          </w:tcPr>
          <w:p w:rsidR="00254C85" w:rsidRPr="00CD090D" w:rsidRDefault="00254C85" w:rsidP="00EE0B6C">
            <w:pPr>
              <w:pStyle w:val="af5"/>
              <w:spacing w:before="0"/>
              <w:ind w:left="57" w:right="-57" w:firstLine="0"/>
              <w:jc w:val="center"/>
              <w:rPr>
                <w:rFonts w:ascii="Times New Roman" w:hAnsi="Times New Roman"/>
                <w:noProof/>
                <w:sz w:val="24"/>
                <w:szCs w:val="24"/>
              </w:rPr>
            </w:pPr>
            <w:r w:rsidRPr="00CD090D">
              <w:rPr>
                <w:rFonts w:ascii="Times New Roman" w:hAnsi="Times New Roman"/>
                <w:noProof/>
                <w:sz w:val="24"/>
                <w:szCs w:val="24"/>
              </w:rPr>
              <w:t>0,150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07.04</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колективного дачного будівництва  </w:t>
            </w:r>
          </w:p>
        </w:tc>
        <w:tc>
          <w:tcPr>
            <w:tcW w:w="953" w:type="pct"/>
            <w:vAlign w:val="center"/>
          </w:tcPr>
          <w:p w:rsidR="00254C85" w:rsidRPr="00CD090D" w:rsidRDefault="00254C85" w:rsidP="00EE0B6C">
            <w:pPr>
              <w:pStyle w:val="af5"/>
              <w:spacing w:before="0"/>
              <w:ind w:left="57" w:right="-57" w:firstLine="0"/>
              <w:jc w:val="center"/>
              <w:rPr>
                <w:rFonts w:ascii="Times New Roman" w:hAnsi="Times New Roman"/>
                <w:noProof/>
                <w:sz w:val="24"/>
                <w:szCs w:val="24"/>
              </w:rPr>
            </w:pPr>
            <w:r w:rsidRPr="00CD090D">
              <w:rPr>
                <w:rFonts w:ascii="Times New Roman" w:hAnsi="Times New Roman"/>
                <w:noProof/>
                <w:sz w:val="24"/>
                <w:szCs w:val="24"/>
              </w:rPr>
              <w:t>0,150</w:t>
            </w:r>
          </w:p>
        </w:tc>
        <w:tc>
          <w:tcPr>
            <w:tcW w:w="807" w:type="pct"/>
            <w:vAlign w:val="center"/>
          </w:tcPr>
          <w:p w:rsidR="00254C85" w:rsidRPr="00CD090D" w:rsidRDefault="00254C85" w:rsidP="00EE0B6C">
            <w:pPr>
              <w:pStyle w:val="af5"/>
              <w:spacing w:before="0"/>
              <w:ind w:left="57" w:right="-57" w:firstLine="0"/>
              <w:jc w:val="center"/>
              <w:rPr>
                <w:rFonts w:ascii="Times New Roman" w:hAnsi="Times New Roman"/>
                <w:noProof/>
                <w:sz w:val="24"/>
                <w:szCs w:val="24"/>
              </w:rPr>
            </w:pPr>
            <w:r w:rsidRPr="00CD090D">
              <w:rPr>
                <w:rFonts w:ascii="Times New Roman" w:hAnsi="Times New Roman"/>
                <w:noProof/>
                <w:sz w:val="24"/>
                <w:szCs w:val="24"/>
              </w:rPr>
              <w:t>0,150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07.05</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07.01-07.04 та для збереження та використання земель природно-заповідного фонду </w:t>
            </w:r>
          </w:p>
        </w:tc>
        <w:tc>
          <w:tcPr>
            <w:tcW w:w="953" w:type="pct"/>
            <w:vAlign w:val="center"/>
          </w:tcPr>
          <w:p w:rsidR="00254C85" w:rsidRPr="00CD090D" w:rsidRDefault="00254C85"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c>
          <w:tcPr>
            <w:tcW w:w="807" w:type="pct"/>
            <w:vAlign w:val="center"/>
          </w:tcPr>
          <w:p w:rsidR="00254C85" w:rsidRPr="00CD090D" w:rsidRDefault="00254C85"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r>
      <w:tr w:rsidR="00517024" w:rsidRPr="00491623" w:rsidTr="00517024">
        <w:tc>
          <w:tcPr>
            <w:tcW w:w="480" w:type="pct"/>
          </w:tcPr>
          <w:p w:rsidR="00517024" w:rsidRPr="00517024" w:rsidRDefault="00517024"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08.</w:t>
            </w:r>
          </w:p>
        </w:tc>
        <w:tc>
          <w:tcPr>
            <w:tcW w:w="4520" w:type="pct"/>
            <w:gridSpan w:val="3"/>
          </w:tcPr>
          <w:p w:rsidR="00517024" w:rsidRPr="00517024" w:rsidRDefault="00517024" w:rsidP="00EE0B6C">
            <w:pPr>
              <w:pStyle w:val="af5"/>
              <w:spacing w:before="0"/>
              <w:ind w:left="57" w:right="-57" w:firstLine="0"/>
              <w:jc w:val="center"/>
              <w:rPr>
                <w:rFonts w:ascii="Times New Roman" w:hAnsi="Times New Roman" w:cs="Times New Roman"/>
                <w:b/>
                <w:noProof/>
                <w:sz w:val="24"/>
                <w:szCs w:val="24"/>
                <w:lang w:val="ru-RU"/>
              </w:rPr>
            </w:pPr>
            <w:r w:rsidRPr="00517024">
              <w:rPr>
                <w:rFonts w:ascii="Times New Roman" w:hAnsi="Times New Roman" w:cs="Times New Roman"/>
                <w:b/>
                <w:sz w:val="24"/>
                <w:szCs w:val="24"/>
                <w:shd w:val="clear" w:color="auto" w:fill="FFFFFF"/>
              </w:rPr>
              <w:t>Землі історико-культурного призначення</w:t>
            </w:r>
          </w:p>
        </w:tc>
      </w:tr>
      <w:tr w:rsidR="00CD090D" w:rsidRPr="00491623" w:rsidTr="00EE0B6C">
        <w:tc>
          <w:tcPr>
            <w:tcW w:w="480" w:type="pct"/>
          </w:tcPr>
          <w:p w:rsidR="00CD090D" w:rsidRPr="00491623" w:rsidRDefault="00CD090D"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08.01</w:t>
            </w:r>
          </w:p>
        </w:tc>
        <w:tc>
          <w:tcPr>
            <w:tcW w:w="2760" w:type="pct"/>
          </w:tcPr>
          <w:p w:rsidR="00CD090D" w:rsidRPr="00491623" w:rsidRDefault="00CD090D"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забезпечення охорони об’єктів культурної спадщини  </w:t>
            </w:r>
          </w:p>
        </w:tc>
        <w:tc>
          <w:tcPr>
            <w:tcW w:w="953" w:type="pct"/>
            <w:vAlign w:val="center"/>
          </w:tcPr>
          <w:p w:rsidR="00CD090D"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c>
          <w:tcPr>
            <w:tcW w:w="807" w:type="pct"/>
            <w:vAlign w:val="center"/>
          </w:tcPr>
          <w:p w:rsidR="00CD090D"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r>
      <w:tr w:rsidR="00CD090D" w:rsidRPr="00491623" w:rsidTr="00EE0B6C">
        <w:tc>
          <w:tcPr>
            <w:tcW w:w="480" w:type="pct"/>
          </w:tcPr>
          <w:p w:rsidR="00CD090D" w:rsidRPr="00491623" w:rsidRDefault="00CD090D"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lastRenderedPageBreak/>
              <w:t>08.02</w:t>
            </w:r>
          </w:p>
        </w:tc>
        <w:tc>
          <w:tcPr>
            <w:tcW w:w="2760" w:type="pct"/>
          </w:tcPr>
          <w:p w:rsidR="00CD090D" w:rsidRPr="00491623" w:rsidRDefault="00CD090D"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розміщення та обслуговування музейних закладів </w:t>
            </w:r>
          </w:p>
        </w:tc>
        <w:tc>
          <w:tcPr>
            <w:tcW w:w="953" w:type="pct"/>
            <w:vAlign w:val="center"/>
          </w:tcPr>
          <w:p w:rsidR="00CD090D"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c>
          <w:tcPr>
            <w:tcW w:w="807" w:type="pct"/>
            <w:vAlign w:val="center"/>
          </w:tcPr>
          <w:p w:rsidR="00CD090D"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r>
      <w:tr w:rsidR="00CD090D" w:rsidRPr="00491623" w:rsidTr="00EE0B6C">
        <w:tc>
          <w:tcPr>
            <w:tcW w:w="480" w:type="pct"/>
          </w:tcPr>
          <w:p w:rsidR="00CD090D" w:rsidRPr="00491623" w:rsidRDefault="00CD090D"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08.03</w:t>
            </w:r>
          </w:p>
        </w:tc>
        <w:tc>
          <w:tcPr>
            <w:tcW w:w="2760" w:type="pct"/>
          </w:tcPr>
          <w:p w:rsidR="00CD090D" w:rsidRPr="00491623" w:rsidRDefault="00CD090D"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іншого історико-культурного призначення </w:t>
            </w:r>
          </w:p>
        </w:tc>
        <w:tc>
          <w:tcPr>
            <w:tcW w:w="953" w:type="pct"/>
            <w:vAlign w:val="center"/>
          </w:tcPr>
          <w:p w:rsidR="00CD090D"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c>
          <w:tcPr>
            <w:tcW w:w="807" w:type="pct"/>
            <w:vAlign w:val="center"/>
          </w:tcPr>
          <w:p w:rsidR="00CD090D"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r>
      <w:tr w:rsidR="00CD090D" w:rsidRPr="00491623" w:rsidTr="00EE0B6C">
        <w:tc>
          <w:tcPr>
            <w:tcW w:w="480" w:type="pct"/>
          </w:tcPr>
          <w:p w:rsidR="00CD090D" w:rsidRPr="00491623" w:rsidRDefault="00CD090D"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08.04</w:t>
            </w:r>
          </w:p>
        </w:tc>
        <w:tc>
          <w:tcPr>
            <w:tcW w:w="2760" w:type="pct"/>
          </w:tcPr>
          <w:p w:rsidR="00CD090D" w:rsidRPr="00491623" w:rsidRDefault="00CD090D"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953" w:type="pct"/>
            <w:vAlign w:val="center"/>
          </w:tcPr>
          <w:p w:rsidR="00CD090D"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c>
          <w:tcPr>
            <w:tcW w:w="807" w:type="pct"/>
            <w:vAlign w:val="center"/>
          </w:tcPr>
          <w:p w:rsidR="00CD090D" w:rsidRPr="00CD090D" w:rsidRDefault="00CD090D" w:rsidP="00EE0B6C">
            <w:pPr>
              <w:pStyle w:val="af5"/>
              <w:spacing w:before="0"/>
              <w:ind w:left="57" w:right="-57" w:firstLine="0"/>
              <w:jc w:val="center"/>
              <w:rPr>
                <w:rFonts w:ascii="Times New Roman" w:hAnsi="Times New Roman"/>
                <w:noProof/>
                <w:sz w:val="24"/>
                <w:szCs w:val="24"/>
                <w:lang w:val="ru-RU"/>
              </w:rPr>
            </w:pPr>
            <w:r w:rsidRPr="00CD090D">
              <w:rPr>
                <w:rFonts w:ascii="Times New Roman" w:hAnsi="Times New Roman"/>
                <w:noProof/>
                <w:sz w:val="24"/>
                <w:szCs w:val="24"/>
                <w:lang w:val="ru-RU"/>
              </w:rPr>
              <w:t>1,000</w:t>
            </w:r>
          </w:p>
        </w:tc>
      </w:tr>
      <w:tr w:rsidR="005461E2" w:rsidRPr="00491623" w:rsidTr="005461E2">
        <w:tc>
          <w:tcPr>
            <w:tcW w:w="480" w:type="pct"/>
          </w:tcPr>
          <w:p w:rsidR="005461E2" w:rsidRPr="005461E2" w:rsidRDefault="005461E2"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09.</w:t>
            </w:r>
          </w:p>
        </w:tc>
        <w:tc>
          <w:tcPr>
            <w:tcW w:w="4520" w:type="pct"/>
            <w:gridSpan w:val="3"/>
          </w:tcPr>
          <w:p w:rsidR="005461E2" w:rsidRPr="005461E2" w:rsidRDefault="005461E2" w:rsidP="00EE0B6C">
            <w:pPr>
              <w:pStyle w:val="af5"/>
              <w:spacing w:before="0"/>
              <w:ind w:left="57" w:right="-57" w:firstLine="0"/>
              <w:jc w:val="center"/>
              <w:rPr>
                <w:rFonts w:ascii="Times New Roman" w:hAnsi="Times New Roman" w:cs="Times New Roman"/>
                <w:b/>
                <w:noProof/>
                <w:sz w:val="24"/>
                <w:szCs w:val="24"/>
                <w:lang w:val="ru-RU"/>
              </w:rPr>
            </w:pPr>
            <w:r w:rsidRPr="005461E2">
              <w:rPr>
                <w:rFonts w:ascii="Times New Roman" w:hAnsi="Times New Roman" w:cs="Times New Roman"/>
                <w:b/>
                <w:sz w:val="24"/>
                <w:szCs w:val="24"/>
                <w:shd w:val="clear" w:color="auto" w:fill="FFFFFF"/>
              </w:rPr>
              <w:t>Землі лісогосподарського призначення</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09.01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ведення лісового господарства і пов’язаних з ним послуг  </w:t>
            </w:r>
          </w:p>
        </w:tc>
        <w:tc>
          <w:tcPr>
            <w:tcW w:w="953" w:type="pct"/>
          </w:tcPr>
          <w:p w:rsidR="00254C85" w:rsidRPr="0004478F" w:rsidRDefault="00254C85" w:rsidP="00EE0B6C">
            <w:pPr>
              <w:jc w:val="center"/>
              <w:rPr>
                <w:noProof/>
                <w:lang w:val="uk-UA"/>
              </w:rPr>
            </w:pPr>
          </w:p>
          <w:p w:rsidR="00254C85" w:rsidRPr="0004478F" w:rsidRDefault="00254C85" w:rsidP="00EE0B6C">
            <w:pPr>
              <w:jc w:val="center"/>
              <w:rPr>
                <w:lang w:val="uk-UA"/>
              </w:rPr>
            </w:pPr>
            <w:r w:rsidRPr="0004478F">
              <w:rPr>
                <w:noProof/>
              </w:rPr>
              <w:t>0,0</w:t>
            </w:r>
            <w:r w:rsidRPr="0004478F">
              <w:rPr>
                <w:noProof/>
                <w:lang w:val="uk-UA"/>
              </w:rPr>
              <w:t>2</w:t>
            </w:r>
            <w:r w:rsidR="00285C2E" w:rsidRPr="0004478F">
              <w:rPr>
                <w:noProof/>
                <w:lang w:val="uk-UA"/>
              </w:rPr>
              <w:t>0</w:t>
            </w:r>
          </w:p>
        </w:tc>
        <w:tc>
          <w:tcPr>
            <w:tcW w:w="807" w:type="pct"/>
          </w:tcPr>
          <w:p w:rsidR="00254C85" w:rsidRPr="0004478F" w:rsidRDefault="00254C85" w:rsidP="00EE0B6C">
            <w:pPr>
              <w:jc w:val="center"/>
              <w:rPr>
                <w:noProof/>
                <w:lang w:val="uk-UA"/>
              </w:rPr>
            </w:pPr>
          </w:p>
          <w:p w:rsidR="00254C85" w:rsidRPr="0004478F" w:rsidRDefault="00254C85" w:rsidP="00EE0B6C">
            <w:pPr>
              <w:jc w:val="center"/>
              <w:rPr>
                <w:lang w:val="uk-UA"/>
              </w:rPr>
            </w:pPr>
            <w:r w:rsidRPr="0004478F">
              <w:rPr>
                <w:noProof/>
              </w:rPr>
              <w:t>0,0</w:t>
            </w:r>
            <w:r w:rsidRPr="0004478F">
              <w:rPr>
                <w:noProof/>
                <w:lang w:val="uk-UA"/>
              </w:rPr>
              <w:t>2</w:t>
            </w:r>
            <w:r w:rsidR="00285C2E" w:rsidRPr="0004478F">
              <w:rPr>
                <w:noProof/>
                <w:lang w:val="uk-UA"/>
              </w:rPr>
              <w:t>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09.02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іншого лісогосподарського призначення </w:t>
            </w:r>
          </w:p>
        </w:tc>
        <w:tc>
          <w:tcPr>
            <w:tcW w:w="953" w:type="pct"/>
          </w:tcPr>
          <w:p w:rsidR="00254C85" w:rsidRPr="0004478F" w:rsidRDefault="00254C85" w:rsidP="00EE0B6C">
            <w:pPr>
              <w:jc w:val="center"/>
              <w:rPr>
                <w:noProof/>
                <w:lang w:val="uk-UA"/>
              </w:rPr>
            </w:pPr>
          </w:p>
          <w:p w:rsidR="00254C85" w:rsidRPr="0004478F" w:rsidRDefault="00254C85" w:rsidP="00EE0B6C">
            <w:pPr>
              <w:jc w:val="center"/>
              <w:rPr>
                <w:lang w:val="uk-UA"/>
              </w:rPr>
            </w:pPr>
            <w:r w:rsidRPr="0004478F">
              <w:rPr>
                <w:noProof/>
              </w:rPr>
              <w:t>0,0</w:t>
            </w:r>
            <w:r w:rsidRPr="0004478F">
              <w:rPr>
                <w:noProof/>
                <w:lang w:val="uk-UA"/>
              </w:rPr>
              <w:t>2</w:t>
            </w:r>
            <w:r w:rsidR="00285C2E" w:rsidRPr="0004478F">
              <w:rPr>
                <w:noProof/>
                <w:lang w:val="uk-UA"/>
              </w:rPr>
              <w:t>0</w:t>
            </w:r>
          </w:p>
        </w:tc>
        <w:tc>
          <w:tcPr>
            <w:tcW w:w="807" w:type="pct"/>
          </w:tcPr>
          <w:p w:rsidR="00254C85" w:rsidRPr="0004478F" w:rsidRDefault="00254C85" w:rsidP="00EE0B6C">
            <w:pPr>
              <w:jc w:val="center"/>
              <w:rPr>
                <w:noProof/>
                <w:lang w:val="uk-UA"/>
              </w:rPr>
            </w:pPr>
          </w:p>
          <w:p w:rsidR="00254C85" w:rsidRPr="0004478F" w:rsidRDefault="00254C85" w:rsidP="00EE0B6C">
            <w:pPr>
              <w:jc w:val="center"/>
              <w:rPr>
                <w:lang w:val="uk-UA"/>
              </w:rPr>
            </w:pPr>
            <w:r w:rsidRPr="0004478F">
              <w:rPr>
                <w:noProof/>
              </w:rPr>
              <w:t>0,0</w:t>
            </w:r>
            <w:r w:rsidRPr="0004478F">
              <w:rPr>
                <w:noProof/>
                <w:lang w:val="uk-UA"/>
              </w:rPr>
              <w:t>2</w:t>
            </w:r>
            <w:r w:rsidR="00285C2E" w:rsidRPr="0004478F">
              <w:rPr>
                <w:noProof/>
                <w:lang w:val="uk-UA"/>
              </w:rPr>
              <w:t>0</w:t>
            </w:r>
          </w:p>
        </w:tc>
      </w:tr>
      <w:tr w:rsidR="00254C85" w:rsidRPr="00491623" w:rsidTr="00EE0B6C">
        <w:trPr>
          <w:trHeight w:val="1038"/>
        </w:trPr>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09.03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09.01-09.02 та для збереження та використання земель природно-заповідного фонду </w:t>
            </w:r>
          </w:p>
        </w:tc>
        <w:tc>
          <w:tcPr>
            <w:tcW w:w="953" w:type="pct"/>
          </w:tcPr>
          <w:p w:rsidR="00254C85" w:rsidRPr="0004478F" w:rsidRDefault="00254C85" w:rsidP="00EE0B6C">
            <w:pPr>
              <w:jc w:val="center"/>
              <w:rPr>
                <w:noProof/>
                <w:lang w:val="uk-UA"/>
              </w:rPr>
            </w:pPr>
          </w:p>
          <w:p w:rsidR="00254C85" w:rsidRPr="0004478F" w:rsidRDefault="00254C85" w:rsidP="00EE0B6C">
            <w:pPr>
              <w:jc w:val="center"/>
              <w:rPr>
                <w:lang w:val="uk-UA"/>
              </w:rPr>
            </w:pPr>
            <w:r w:rsidRPr="0004478F">
              <w:rPr>
                <w:noProof/>
              </w:rPr>
              <w:t>0,0</w:t>
            </w:r>
            <w:r w:rsidRPr="0004478F">
              <w:rPr>
                <w:noProof/>
                <w:lang w:val="uk-UA"/>
              </w:rPr>
              <w:t>2</w:t>
            </w:r>
            <w:r w:rsidR="00285C2E" w:rsidRPr="0004478F">
              <w:rPr>
                <w:noProof/>
                <w:lang w:val="uk-UA"/>
              </w:rPr>
              <w:t>0</w:t>
            </w:r>
          </w:p>
        </w:tc>
        <w:tc>
          <w:tcPr>
            <w:tcW w:w="807" w:type="pct"/>
          </w:tcPr>
          <w:p w:rsidR="00254C85" w:rsidRPr="0004478F" w:rsidRDefault="00254C85" w:rsidP="00EE0B6C">
            <w:pPr>
              <w:jc w:val="center"/>
              <w:rPr>
                <w:noProof/>
                <w:lang w:val="uk-UA"/>
              </w:rPr>
            </w:pPr>
          </w:p>
          <w:p w:rsidR="00254C85" w:rsidRPr="0004478F" w:rsidRDefault="00254C85" w:rsidP="00EE0B6C">
            <w:pPr>
              <w:jc w:val="center"/>
              <w:rPr>
                <w:lang w:val="uk-UA"/>
              </w:rPr>
            </w:pPr>
            <w:r w:rsidRPr="0004478F">
              <w:rPr>
                <w:noProof/>
              </w:rPr>
              <w:t>0,0</w:t>
            </w:r>
            <w:r w:rsidRPr="0004478F">
              <w:rPr>
                <w:noProof/>
                <w:lang w:val="uk-UA"/>
              </w:rPr>
              <w:t>2</w:t>
            </w:r>
            <w:r w:rsidR="00285C2E" w:rsidRPr="0004478F">
              <w:rPr>
                <w:noProof/>
                <w:lang w:val="uk-UA"/>
              </w:rPr>
              <w:t>0</w:t>
            </w:r>
          </w:p>
        </w:tc>
      </w:tr>
      <w:tr w:rsidR="00787013" w:rsidRPr="00491623" w:rsidTr="00787013">
        <w:trPr>
          <w:trHeight w:val="230"/>
        </w:trPr>
        <w:tc>
          <w:tcPr>
            <w:tcW w:w="480" w:type="pct"/>
          </w:tcPr>
          <w:p w:rsidR="00787013" w:rsidRPr="00787013" w:rsidRDefault="00787013"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10.</w:t>
            </w:r>
          </w:p>
        </w:tc>
        <w:tc>
          <w:tcPr>
            <w:tcW w:w="4520" w:type="pct"/>
            <w:gridSpan w:val="3"/>
          </w:tcPr>
          <w:p w:rsidR="00787013" w:rsidRPr="00787013" w:rsidRDefault="00787013" w:rsidP="00EE0B6C">
            <w:pPr>
              <w:jc w:val="center"/>
              <w:rPr>
                <w:b/>
                <w:noProof/>
                <w:lang w:val="uk-UA"/>
              </w:rPr>
            </w:pPr>
            <w:r w:rsidRPr="00787013">
              <w:rPr>
                <w:b/>
                <w:shd w:val="clear" w:color="auto" w:fill="FFFFFF"/>
              </w:rPr>
              <w:t>Землі водного фонду</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10.01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експлуатації та догляду за водними об’єктами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10.02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облаштування та догляду за прибережними захисними смугами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10.03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експлуатації та догляду за смугами відведення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10.04</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10.05</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догляду за береговими смугами водних шляхів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10.06</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сінокосіння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10.07</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рибогосподарських потреб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10.08</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10.09</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проведення науково-дослідних робіт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10.10</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10.11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10.12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953"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c>
          <w:tcPr>
            <w:tcW w:w="807" w:type="pct"/>
            <w:vAlign w:val="center"/>
          </w:tcPr>
          <w:p w:rsidR="00254C85" w:rsidRPr="00AB71CF" w:rsidRDefault="00254C85" w:rsidP="00EE0B6C">
            <w:pPr>
              <w:pStyle w:val="af5"/>
              <w:spacing w:before="0"/>
              <w:ind w:left="57" w:right="-57" w:firstLine="0"/>
              <w:jc w:val="center"/>
              <w:rPr>
                <w:rFonts w:ascii="Times New Roman" w:hAnsi="Times New Roman"/>
                <w:noProof/>
                <w:sz w:val="24"/>
                <w:szCs w:val="24"/>
                <w:lang w:val="ru-RU"/>
              </w:rPr>
            </w:pPr>
            <w:r w:rsidRPr="00AB71CF">
              <w:rPr>
                <w:rFonts w:ascii="Times New Roman" w:hAnsi="Times New Roman"/>
                <w:noProof/>
                <w:sz w:val="24"/>
                <w:szCs w:val="24"/>
                <w:lang w:val="ru-RU"/>
              </w:rPr>
              <w:t>0,100</w:t>
            </w:r>
          </w:p>
        </w:tc>
      </w:tr>
      <w:tr w:rsidR="000A70C9" w:rsidRPr="00491623" w:rsidTr="000A70C9">
        <w:tc>
          <w:tcPr>
            <w:tcW w:w="480" w:type="pct"/>
          </w:tcPr>
          <w:p w:rsidR="000A70C9" w:rsidRPr="000A70C9" w:rsidRDefault="000A70C9"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11.</w:t>
            </w:r>
          </w:p>
        </w:tc>
        <w:tc>
          <w:tcPr>
            <w:tcW w:w="4520" w:type="pct"/>
            <w:gridSpan w:val="3"/>
          </w:tcPr>
          <w:p w:rsidR="000A70C9" w:rsidRPr="000A70C9" w:rsidRDefault="000A70C9" w:rsidP="00EE0B6C">
            <w:pPr>
              <w:pStyle w:val="af5"/>
              <w:spacing w:before="0"/>
              <w:ind w:left="57" w:right="-57" w:firstLine="0"/>
              <w:jc w:val="center"/>
              <w:rPr>
                <w:rFonts w:ascii="Times New Roman" w:hAnsi="Times New Roman" w:cs="Times New Roman"/>
                <w:b/>
                <w:noProof/>
                <w:sz w:val="24"/>
                <w:szCs w:val="24"/>
                <w:lang w:val="ru-RU"/>
              </w:rPr>
            </w:pPr>
            <w:r w:rsidRPr="000A70C9">
              <w:rPr>
                <w:rFonts w:ascii="Times New Roman" w:hAnsi="Times New Roman" w:cs="Times New Roman"/>
                <w:b/>
                <w:sz w:val="24"/>
                <w:szCs w:val="24"/>
                <w:shd w:val="clear" w:color="auto" w:fill="FFFFFF"/>
              </w:rPr>
              <w:t>Землі промисловості</w:t>
            </w:r>
          </w:p>
        </w:tc>
      </w:tr>
      <w:tr w:rsidR="00005176" w:rsidRPr="00491623" w:rsidTr="00F12828">
        <w:tc>
          <w:tcPr>
            <w:tcW w:w="480" w:type="pct"/>
          </w:tcPr>
          <w:p w:rsidR="00005176" w:rsidRPr="00491623" w:rsidRDefault="00005176"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11.01</w:t>
            </w:r>
          </w:p>
        </w:tc>
        <w:tc>
          <w:tcPr>
            <w:tcW w:w="2760" w:type="pct"/>
          </w:tcPr>
          <w:p w:rsidR="00005176" w:rsidRPr="00491623" w:rsidRDefault="00005176"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953" w:type="pct"/>
          </w:tcPr>
          <w:p w:rsidR="00005176" w:rsidRDefault="00005176" w:rsidP="00005176">
            <w:pPr>
              <w:jc w:val="center"/>
            </w:pPr>
            <w:r w:rsidRPr="004D41DA">
              <w:rPr>
                <w:noProof/>
              </w:rPr>
              <w:t>1,500</w:t>
            </w:r>
          </w:p>
        </w:tc>
        <w:tc>
          <w:tcPr>
            <w:tcW w:w="807" w:type="pct"/>
          </w:tcPr>
          <w:p w:rsidR="00005176" w:rsidRDefault="00005176" w:rsidP="00005176">
            <w:pPr>
              <w:jc w:val="center"/>
            </w:pPr>
            <w:r w:rsidRPr="004D41DA">
              <w:rPr>
                <w:noProof/>
              </w:rPr>
              <w:t>1,500</w:t>
            </w:r>
          </w:p>
        </w:tc>
      </w:tr>
      <w:tr w:rsidR="00005176" w:rsidRPr="00491623" w:rsidTr="00F12828">
        <w:tc>
          <w:tcPr>
            <w:tcW w:w="480" w:type="pct"/>
          </w:tcPr>
          <w:p w:rsidR="00005176" w:rsidRPr="00491623" w:rsidRDefault="00005176"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11.02</w:t>
            </w:r>
          </w:p>
        </w:tc>
        <w:tc>
          <w:tcPr>
            <w:tcW w:w="2760" w:type="pct"/>
          </w:tcPr>
          <w:p w:rsidR="00005176" w:rsidRPr="00491623" w:rsidRDefault="00005176"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953" w:type="pct"/>
          </w:tcPr>
          <w:p w:rsidR="00005176" w:rsidRDefault="00005176" w:rsidP="00005176">
            <w:pPr>
              <w:jc w:val="center"/>
            </w:pPr>
            <w:r w:rsidRPr="004D41DA">
              <w:rPr>
                <w:noProof/>
              </w:rPr>
              <w:t>1,500</w:t>
            </w:r>
          </w:p>
        </w:tc>
        <w:tc>
          <w:tcPr>
            <w:tcW w:w="807" w:type="pct"/>
          </w:tcPr>
          <w:p w:rsidR="00005176" w:rsidRDefault="00005176" w:rsidP="00005176">
            <w:pPr>
              <w:jc w:val="center"/>
            </w:pPr>
            <w:r w:rsidRPr="004D41DA">
              <w:rPr>
                <w:noProof/>
              </w:rPr>
              <w:t>1,500</w:t>
            </w:r>
          </w:p>
        </w:tc>
      </w:tr>
      <w:tr w:rsidR="00005176" w:rsidRPr="00491623" w:rsidTr="00F12828">
        <w:tc>
          <w:tcPr>
            <w:tcW w:w="480" w:type="pct"/>
          </w:tcPr>
          <w:p w:rsidR="00005176" w:rsidRPr="00491623" w:rsidRDefault="00005176"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11.03</w:t>
            </w:r>
          </w:p>
        </w:tc>
        <w:tc>
          <w:tcPr>
            <w:tcW w:w="2760" w:type="pct"/>
          </w:tcPr>
          <w:p w:rsidR="00005176" w:rsidRPr="00491623" w:rsidRDefault="00005176"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953" w:type="pct"/>
          </w:tcPr>
          <w:p w:rsidR="00005176" w:rsidRDefault="00005176" w:rsidP="00005176">
            <w:pPr>
              <w:jc w:val="center"/>
            </w:pPr>
            <w:r w:rsidRPr="004D41DA">
              <w:rPr>
                <w:noProof/>
              </w:rPr>
              <w:t>1,500</w:t>
            </w:r>
          </w:p>
        </w:tc>
        <w:tc>
          <w:tcPr>
            <w:tcW w:w="807" w:type="pct"/>
          </w:tcPr>
          <w:p w:rsidR="00005176" w:rsidRDefault="00005176" w:rsidP="00005176">
            <w:pPr>
              <w:jc w:val="center"/>
            </w:pPr>
            <w:r w:rsidRPr="004D41DA">
              <w:rPr>
                <w:noProof/>
              </w:rPr>
              <w:t>1,500</w:t>
            </w:r>
          </w:p>
        </w:tc>
      </w:tr>
      <w:tr w:rsidR="00005176" w:rsidRPr="00491623" w:rsidTr="00F12828">
        <w:tc>
          <w:tcPr>
            <w:tcW w:w="480" w:type="pct"/>
          </w:tcPr>
          <w:p w:rsidR="00005176" w:rsidRPr="00491623" w:rsidRDefault="00005176"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11.04</w:t>
            </w:r>
          </w:p>
        </w:tc>
        <w:tc>
          <w:tcPr>
            <w:tcW w:w="2760" w:type="pct"/>
          </w:tcPr>
          <w:p w:rsidR="00005176" w:rsidRPr="00491623" w:rsidRDefault="00005176"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w:t>
            </w:r>
            <w:r w:rsidRPr="00491623">
              <w:rPr>
                <w:rFonts w:ascii="Times New Roman" w:hAnsi="Times New Roman"/>
                <w:noProof/>
                <w:sz w:val="24"/>
                <w:szCs w:val="24"/>
                <w:lang w:val="en-US"/>
              </w:rPr>
              <w:lastRenderedPageBreak/>
              <w:t xml:space="preserve">технічної інфраструктури (виробництва та розподілення газу, постачання пари та гарячої води, збирання, очищення та розподілення води) </w:t>
            </w:r>
          </w:p>
        </w:tc>
        <w:tc>
          <w:tcPr>
            <w:tcW w:w="953" w:type="pct"/>
          </w:tcPr>
          <w:p w:rsidR="00005176" w:rsidRDefault="00005176" w:rsidP="00005176">
            <w:pPr>
              <w:jc w:val="center"/>
            </w:pPr>
            <w:r w:rsidRPr="004D41DA">
              <w:rPr>
                <w:noProof/>
              </w:rPr>
              <w:lastRenderedPageBreak/>
              <w:t>1,500</w:t>
            </w:r>
          </w:p>
        </w:tc>
        <w:tc>
          <w:tcPr>
            <w:tcW w:w="807" w:type="pct"/>
          </w:tcPr>
          <w:p w:rsidR="00005176" w:rsidRDefault="00005176" w:rsidP="00005176">
            <w:pPr>
              <w:jc w:val="center"/>
            </w:pPr>
            <w:r w:rsidRPr="004D41DA">
              <w:rPr>
                <w:noProof/>
              </w:rPr>
              <w:t>1,500</w:t>
            </w:r>
          </w:p>
        </w:tc>
      </w:tr>
      <w:tr w:rsidR="00005176" w:rsidRPr="00491623" w:rsidTr="00F12828">
        <w:tc>
          <w:tcPr>
            <w:tcW w:w="480" w:type="pct"/>
          </w:tcPr>
          <w:p w:rsidR="00005176" w:rsidRPr="00491623" w:rsidRDefault="00005176"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lastRenderedPageBreak/>
              <w:t>11.05</w:t>
            </w:r>
          </w:p>
        </w:tc>
        <w:tc>
          <w:tcPr>
            <w:tcW w:w="2760" w:type="pct"/>
          </w:tcPr>
          <w:p w:rsidR="00005176" w:rsidRPr="00491623" w:rsidRDefault="00005176"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11.01-11.04 та для збереження та використання земель природно-заповідного фонду </w:t>
            </w:r>
          </w:p>
        </w:tc>
        <w:tc>
          <w:tcPr>
            <w:tcW w:w="953" w:type="pct"/>
          </w:tcPr>
          <w:p w:rsidR="00005176" w:rsidRDefault="00005176" w:rsidP="00005176">
            <w:pPr>
              <w:jc w:val="center"/>
            </w:pPr>
            <w:r w:rsidRPr="004D41DA">
              <w:rPr>
                <w:noProof/>
              </w:rPr>
              <w:t>1,500</w:t>
            </w:r>
          </w:p>
        </w:tc>
        <w:tc>
          <w:tcPr>
            <w:tcW w:w="807" w:type="pct"/>
          </w:tcPr>
          <w:p w:rsidR="00005176" w:rsidRDefault="00005176" w:rsidP="00005176">
            <w:pPr>
              <w:jc w:val="center"/>
            </w:pPr>
            <w:r w:rsidRPr="004D41DA">
              <w:rPr>
                <w:noProof/>
              </w:rPr>
              <w:t>1,500</w:t>
            </w:r>
          </w:p>
        </w:tc>
      </w:tr>
      <w:tr w:rsidR="00BB0C2A" w:rsidRPr="00491623" w:rsidTr="00BB0C2A">
        <w:tc>
          <w:tcPr>
            <w:tcW w:w="480" w:type="pct"/>
          </w:tcPr>
          <w:p w:rsidR="00BB0C2A" w:rsidRPr="00BB0C2A" w:rsidRDefault="00BB0C2A"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12.</w:t>
            </w:r>
          </w:p>
        </w:tc>
        <w:tc>
          <w:tcPr>
            <w:tcW w:w="4520" w:type="pct"/>
            <w:gridSpan w:val="3"/>
          </w:tcPr>
          <w:p w:rsidR="00BB0C2A" w:rsidRPr="00BB0C2A" w:rsidRDefault="00BB0C2A" w:rsidP="00EE0B6C">
            <w:pPr>
              <w:pStyle w:val="af5"/>
              <w:spacing w:before="0"/>
              <w:ind w:left="57" w:right="-57" w:firstLine="0"/>
              <w:jc w:val="center"/>
              <w:rPr>
                <w:rFonts w:ascii="Times New Roman" w:hAnsi="Times New Roman" w:cs="Times New Roman"/>
                <w:b/>
                <w:noProof/>
                <w:sz w:val="24"/>
                <w:szCs w:val="24"/>
              </w:rPr>
            </w:pPr>
            <w:r w:rsidRPr="00BB0C2A">
              <w:rPr>
                <w:rFonts w:ascii="Times New Roman" w:hAnsi="Times New Roman" w:cs="Times New Roman"/>
                <w:b/>
                <w:sz w:val="24"/>
                <w:szCs w:val="24"/>
                <w:shd w:val="clear" w:color="auto" w:fill="FFFFFF"/>
              </w:rPr>
              <w:t>Землі транспорту</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12.01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розміщення та експлуатації будівель і споруд залізничного транспорту</w:t>
            </w:r>
          </w:p>
        </w:tc>
        <w:tc>
          <w:tcPr>
            <w:tcW w:w="953" w:type="pct"/>
            <w:shd w:val="clear" w:color="auto" w:fill="auto"/>
            <w:vAlign w:val="center"/>
          </w:tcPr>
          <w:p w:rsidR="00254C85" w:rsidRPr="00F65331" w:rsidRDefault="00254C85" w:rsidP="00EE0B6C">
            <w:pPr>
              <w:pStyle w:val="af5"/>
              <w:spacing w:before="0"/>
              <w:ind w:left="57" w:right="-57" w:firstLine="0"/>
              <w:jc w:val="center"/>
              <w:rPr>
                <w:rFonts w:ascii="Times New Roman" w:hAnsi="Times New Roman"/>
                <w:noProof/>
                <w:sz w:val="24"/>
                <w:szCs w:val="24"/>
              </w:rPr>
            </w:pPr>
            <w:r w:rsidRPr="00F65331">
              <w:rPr>
                <w:rFonts w:ascii="Times New Roman" w:hAnsi="Times New Roman"/>
                <w:noProof/>
                <w:sz w:val="24"/>
                <w:szCs w:val="24"/>
              </w:rPr>
              <w:t>3,000</w:t>
            </w:r>
          </w:p>
        </w:tc>
        <w:tc>
          <w:tcPr>
            <w:tcW w:w="807"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rPr>
            </w:pPr>
            <w:r w:rsidRPr="00F65331">
              <w:rPr>
                <w:rFonts w:ascii="Times New Roman" w:hAnsi="Times New Roman"/>
                <w:noProof/>
                <w:sz w:val="24"/>
                <w:szCs w:val="24"/>
              </w:rPr>
              <w:t>3,000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12.02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953"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c>
          <w:tcPr>
            <w:tcW w:w="807"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12.03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953"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c>
          <w:tcPr>
            <w:tcW w:w="807"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12.04</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r w:rsidRPr="00491623">
              <w:rPr>
                <w:rFonts w:ascii="Times New Roman" w:hAnsi="Times New Roman"/>
                <w:noProof/>
                <w:sz w:val="24"/>
                <w:szCs w:val="24"/>
                <w:vertAlign w:val="superscript"/>
                <w:lang w:val="ru-RU"/>
              </w:rPr>
              <w:t>4</w:t>
            </w:r>
          </w:p>
        </w:tc>
        <w:tc>
          <w:tcPr>
            <w:tcW w:w="953"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rPr>
            </w:pPr>
            <w:r w:rsidRPr="00F65331">
              <w:rPr>
                <w:rFonts w:ascii="Times New Roman" w:hAnsi="Times New Roman"/>
                <w:noProof/>
                <w:sz w:val="24"/>
                <w:szCs w:val="24"/>
              </w:rPr>
              <w:t>3,000</w:t>
            </w:r>
          </w:p>
        </w:tc>
        <w:tc>
          <w:tcPr>
            <w:tcW w:w="807"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rPr>
            </w:pPr>
            <w:r w:rsidRPr="00F65331">
              <w:rPr>
                <w:rFonts w:ascii="Times New Roman" w:hAnsi="Times New Roman"/>
                <w:noProof/>
                <w:sz w:val="24"/>
                <w:szCs w:val="24"/>
              </w:rPr>
              <w:t>3,000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12.05</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953"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c>
          <w:tcPr>
            <w:tcW w:w="807"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12.06</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953" w:type="pct"/>
            <w:vAlign w:val="center"/>
          </w:tcPr>
          <w:p w:rsidR="00254C85" w:rsidRPr="00F65331" w:rsidRDefault="00254C85" w:rsidP="00DF0078">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w:t>
            </w:r>
            <w:r w:rsidR="00DF0078">
              <w:rPr>
                <w:rFonts w:ascii="Times New Roman" w:hAnsi="Times New Roman"/>
                <w:noProof/>
                <w:sz w:val="24"/>
                <w:szCs w:val="24"/>
                <w:lang w:val="ru-RU"/>
              </w:rPr>
              <w:t>5</w:t>
            </w:r>
            <w:r w:rsidRPr="00F65331">
              <w:rPr>
                <w:rFonts w:ascii="Times New Roman" w:hAnsi="Times New Roman"/>
                <w:noProof/>
                <w:sz w:val="24"/>
                <w:szCs w:val="24"/>
                <w:lang w:val="ru-RU"/>
              </w:rPr>
              <w:t>00</w:t>
            </w:r>
          </w:p>
        </w:tc>
        <w:tc>
          <w:tcPr>
            <w:tcW w:w="807" w:type="pct"/>
            <w:vAlign w:val="center"/>
          </w:tcPr>
          <w:p w:rsidR="00254C85" w:rsidRPr="00F65331" w:rsidRDefault="00254C85" w:rsidP="00DF0078">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w:t>
            </w:r>
            <w:r w:rsidR="00DF0078">
              <w:rPr>
                <w:rFonts w:ascii="Times New Roman" w:hAnsi="Times New Roman"/>
                <w:noProof/>
                <w:sz w:val="24"/>
                <w:szCs w:val="24"/>
                <w:lang w:val="ru-RU"/>
              </w:rPr>
              <w:t>5</w:t>
            </w:r>
            <w:r w:rsidRPr="00F65331">
              <w:rPr>
                <w:rFonts w:ascii="Times New Roman" w:hAnsi="Times New Roman"/>
                <w:noProof/>
                <w:sz w:val="24"/>
                <w:szCs w:val="24"/>
                <w:lang w:val="ru-RU"/>
              </w:rPr>
              <w:t>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12.07</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953"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c>
          <w:tcPr>
            <w:tcW w:w="807"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12.08</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953" w:type="pct"/>
            <w:vAlign w:val="center"/>
          </w:tcPr>
          <w:p w:rsidR="00254C85" w:rsidRPr="00F65331" w:rsidRDefault="00DF0078" w:rsidP="00EE0B6C">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254C85" w:rsidRPr="00F65331">
              <w:rPr>
                <w:rFonts w:ascii="Times New Roman" w:hAnsi="Times New Roman"/>
                <w:noProof/>
                <w:sz w:val="24"/>
                <w:szCs w:val="24"/>
                <w:lang w:val="ru-RU"/>
              </w:rPr>
              <w:t>,000</w:t>
            </w:r>
          </w:p>
        </w:tc>
        <w:tc>
          <w:tcPr>
            <w:tcW w:w="807" w:type="pct"/>
            <w:vAlign w:val="center"/>
          </w:tcPr>
          <w:p w:rsidR="00254C85" w:rsidRPr="00F65331" w:rsidRDefault="00DF0078" w:rsidP="00DF0078">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254C85" w:rsidRPr="00F65331">
              <w:rPr>
                <w:rFonts w:ascii="Times New Roman" w:hAnsi="Times New Roman"/>
                <w:noProof/>
                <w:sz w:val="24"/>
                <w:szCs w:val="24"/>
                <w:lang w:val="ru-RU"/>
              </w:rPr>
              <w:t>,000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12.09</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953"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c>
          <w:tcPr>
            <w:tcW w:w="807"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12.10</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953"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c>
          <w:tcPr>
            <w:tcW w:w="807" w:type="pct"/>
            <w:vAlign w:val="center"/>
          </w:tcPr>
          <w:p w:rsidR="00254C85" w:rsidRPr="00F65331" w:rsidRDefault="00254C85" w:rsidP="00EE0B6C">
            <w:pPr>
              <w:pStyle w:val="af5"/>
              <w:spacing w:before="0"/>
              <w:ind w:left="57" w:right="-57" w:firstLine="0"/>
              <w:jc w:val="center"/>
              <w:rPr>
                <w:rFonts w:ascii="Times New Roman" w:hAnsi="Times New Roman"/>
                <w:noProof/>
                <w:sz w:val="24"/>
                <w:szCs w:val="24"/>
                <w:lang w:val="ru-RU"/>
              </w:rPr>
            </w:pPr>
            <w:r w:rsidRPr="00F65331">
              <w:rPr>
                <w:rFonts w:ascii="Times New Roman" w:hAnsi="Times New Roman"/>
                <w:noProof/>
                <w:sz w:val="24"/>
                <w:szCs w:val="24"/>
                <w:lang w:val="ru-RU"/>
              </w:rPr>
              <w:t>1,000</w:t>
            </w:r>
          </w:p>
        </w:tc>
      </w:tr>
      <w:tr w:rsidR="005446FA" w:rsidRPr="001640CF" w:rsidTr="00EE0B6C">
        <w:tc>
          <w:tcPr>
            <w:tcW w:w="480" w:type="pct"/>
          </w:tcPr>
          <w:p w:rsidR="005446FA" w:rsidRPr="005446FA" w:rsidRDefault="005446FA"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12.11</w:t>
            </w:r>
          </w:p>
        </w:tc>
        <w:tc>
          <w:tcPr>
            <w:tcW w:w="2760" w:type="pct"/>
          </w:tcPr>
          <w:p w:rsidR="005446FA" w:rsidRPr="001640CF" w:rsidRDefault="004D11C3"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Для розміщення та експлуатації обєктів дорожнього сервісу</w:t>
            </w:r>
          </w:p>
        </w:tc>
        <w:tc>
          <w:tcPr>
            <w:tcW w:w="953" w:type="pct"/>
            <w:vAlign w:val="center"/>
          </w:tcPr>
          <w:p w:rsidR="005446FA" w:rsidRPr="001640CF" w:rsidRDefault="001640CF" w:rsidP="00EE0B6C">
            <w:pPr>
              <w:pStyle w:val="af5"/>
              <w:spacing w:before="0"/>
              <w:ind w:left="57" w:right="-57" w:firstLine="0"/>
              <w:jc w:val="center"/>
              <w:rPr>
                <w:rFonts w:ascii="Times New Roman" w:hAnsi="Times New Roman"/>
                <w:noProof/>
                <w:sz w:val="24"/>
                <w:szCs w:val="24"/>
              </w:rPr>
            </w:pPr>
            <w:r>
              <w:rPr>
                <w:rFonts w:ascii="Times New Roman" w:hAnsi="Times New Roman"/>
                <w:noProof/>
                <w:sz w:val="24"/>
                <w:szCs w:val="24"/>
              </w:rPr>
              <w:t>1,000</w:t>
            </w:r>
          </w:p>
        </w:tc>
        <w:tc>
          <w:tcPr>
            <w:tcW w:w="807" w:type="pct"/>
            <w:vAlign w:val="center"/>
          </w:tcPr>
          <w:p w:rsidR="005446FA" w:rsidRPr="001640CF" w:rsidRDefault="001640CF" w:rsidP="00EE0B6C">
            <w:pPr>
              <w:pStyle w:val="af5"/>
              <w:spacing w:before="0"/>
              <w:ind w:left="57" w:right="-57" w:firstLine="0"/>
              <w:jc w:val="center"/>
              <w:rPr>
                <w:rFonts w:ascii="Times New Roman" w:hAnsi="Times New Roman"/>
                <w:noProof/>
                <w:sz w:val="24"/>
                <w:szCs w:val="24"/>
              </w:rPr>
            </w:pPr>
            <w:r>
              <w:rPr>
                <w:rFonts w:ascii="Times New Roman" w:hAnsi="Times New Roman"/>
                <w:noProof/>
                <w:sz w:val="24"/>
                <w:szCs w:val="24"/>
              </w:rPr>
              <w:t>1,000</w:t>
            </w:r>
          </w:p>
        </w:tc>
      </w:tr>
      <w:tr w:rsidR="00713612" w:rsidRPr="001640CF" w:rsidTr="00713612">
        <w:tc>
          <w:tcPr>
            <w:tcW w:w="480" w:type="pct"/>
          </w:tcPr>
          <w:p w:rsidR="00713612" w:rsidRDefault="00713612"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13</w:t>
            </w:r>
          </w:p>
        </w:tc>
        <w:tc>
          <w:tcPr>
            <w:tcW w:w="4520" w:type="pct"/>
            <w:gridSpan w:val="3"/>
          </w:tcPr>
          <w:p w:rsidR="00713612" w:rsidRPr="00713612" w:rsidRDefault="00713612" w:rsidP="00EE0B6C">
            <w:pPr>
              <w:pStyle w:val="af5"/>
              <w:spacing w:before="0"/>
              <w:ind w:left="57" w:right="-57" w:firstLine="0"/>
              <w:jc w:val="center"/>
              <w:rPr>
                <w:rFonts w:ascii="Times New Roman" w:hAnsi="Times New Roman" w:cs="Times New Roman"/>
                <w:b/>
                <w:noProof/>
                <w:sz w:val="24"/>
                <w:szCs w:val="24"/>
              </w:rPr>
            </w:pPr>
            <w:r w:rsidRPr="00713612">
              <w:rPr>
                <w:rFonts w:ascii="Times New Roman" w:hAnsi="Times New Roman" w:cs="Times New Roman"/>
                <w:b/>
                <w:sz w:val="24"/>
                <w:szCs w:val="24"/>
                <w:shd w:val="clear" w:color="auto" w:fill="FFFFFF"/>
              </w:rPr>
              <w:t>Землі зв'язку</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13.01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розміщення та експлуатації об’єктів і споруд телекомунікацій </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rPr>
            </w:pPr>
            <w:r w:rsidRPr="002030DD">
              <w:rPr>
                <w:rFonts w:ascii="Times New Roman" w:hAnsi="Times New Roman"/>
                <w:noProof/>
                <w:sz w:val="24"/>
                <w:szCs w:val="24"/>
              </w:rPr>
              <w:t>1,500</w:t>
            </w:r>
          </w:p>
        </w:tc>
        <w:tc>
          <w:tcPr>
            <w:tcW w:w="807"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rPr>
            </w:pPr>
            <w:r w:rsidRPr="002030DD">
              <w:rPr>
                <w:rFonts w:ascii="Times New Roman" w:hAnsi="Times New Roman"/>
                <w:noProof/>
                <w:sz w:val="24"/>
                <w:szCs w:val="24"/>
              </w:rPr>
              <w:t>1,500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13.02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розміщення та експлуатації будівель та споруд об’єктів поштового зв’язку </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13.03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розміщення та експлуатації інших технічних засобів зв’язку </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1,500</w:t>
            </w:r>
          </w:p>
        </w:tc>
        <w:tc>
          <w:tcPr>
            <w:tcW w:w="807"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1,500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13.04</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p w:rsidR="00254C85" w:rsidRPr="00491623" w:rsidRDefault="00254C85" w:rsidP="00EE0B6C">
            <w:pPr>
              <w:pStyle w:val="af5"/>
              <w:spacing w:before="0"/>
              <w:ind w:left="57" w:right="-57" w:firstLine="0"/>
              <w:rPr>
                <w:rFonts w:ascii="Times New Roman" w:hAnsi="Times New Roman"/>
                <w:noProof/>
                <w:sz w:val="24"/>
                <w:szCs w:val="24"/>
                <w:lang w:val="ru-RU"/>
              </w:rPr>
            </w:pP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r>
      <w:tr w:rsidR="004D11C3" w:rsidRPr="00491623" w:rsidTr="00EE0B6C">
        <w:tc>
          <w:tcPr>
            <w:tcW w:w="480" w:type="pct"/>
          </w:tcPr>
          <w:p w:rsidR="004D11C3" w:rsidRPr="004D11C3" w:rsidRDefault="004D11C3"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13.05</w:t>
            </w:r>
          </w:p>
        </w:tc>
        <w:tc>
          <w:tcPr>
            <w:tcW w:w="2760" w:type="pct"/>
          </w:tcPr>
          <w:p w:rsidR="004D11C3" w:rsidRPr="004D11C3" w:rsidRDefault="004D11C3" w:rsidP="00EE0B6C">
            <w:pPr>
              <w:pStyle w:val="af5"/>
              <w:spacing w:before="0"/>
              <w:ind w:left="57" w:right="-57" w:firstLine="0"/>
              <w:rPr>
                <w:rFonts w:ascii="Times New Roman" w:hAnsi="Times New Roman"/>
                <w:noProof/>
                <w:sz w:val="24"/>
                <w:szCs w:val="24"/>
              </w:rPr>
            </w:pPr>
            <w:r w:rsidRPr="001640CF">
              <w:rPr>
                <w:rFonts w:ascii="Times New Roman" w:hAnsi="Times New Roman"/>
                <w:noProof/>
                <w:sz w:val="24"/>
                <w:szCs w:val="24"/>
              </w:rPr>
              <w:t>Для розміщення та постійної діяльності Державної служби спеціального звязку та захисту інформації України</w:t>
            </w:r>
          </w:p>
        </w:tc>
        <w:tc>
          <w:tcPr>
            <w:tcW w:w="953" w:type="pct"/>
            <w:vAlign w:val="center"/>
          </w:tcPr>
          <w:p w:rsidR="004D11C3" w:rsidRPr="002030DD" w:rsidRDefault="004D11C3" w:rsidP="00EE0B6C">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807" w:type="pct"/>
            <w:vAlign w:val="center"/>
          </w:tcPr>
          <w:p w:rsidR="004D11C3" w:rsidRPr="002030DD" w:rsidRDefault="004D11C3" w:rsidP="00EE0B6C">
            <w:pPr>
              <w:pStyle w:val="af5"/>
              <w:spacing w:before="0"/>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r>
      <w:tr w:rsidR="004D11C3" w:rsidRPr="00491623" w:rsidTr="004D11C3">
        <w:tc>
          <w:tcPr>
            <w:tcW w:w="480" w:type="pct"/>
          </w:tcPr>
          <w:p w:rsidR="004D11C3" w:rsidRPr="004D11C3" w:rsidRDefault="004D11C3"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14.</w:t>
            </w:r>
          </w:p>
        </w:tc>
        <w:tc>
          <w:tcPr>
            <w:tcW w:w="4520" w:type="pct"/>
            <w:gridSpan w:val="3"/>
          </w:tcPr>
          <w:p w:rsidR="004D11C3" w:rsidRPr="00901892" w:rsidRDefault="00901892" w:rsidP="00EE0B6C">
            <w:pPr>
              <w:pStyle w:val="af5"/>
              <w:spacing w:before="0"/>
              <w:ind w:left="57" w:right="-57" w:firstLine="0"/>
              <w:jc w:val="center"/>
              <w:rPr>
                <w:rFonts w:ascii="Times New Roman" w:hAnsi="Times New Roman" w:cs="Times New Roman"/>
                <w:b/>
                <w:noProof/>
                <w:sz w:val="24"/>
                <w:szCs w:val="24"/>
                <w:lang w:val="ru-RU"/>
              </w:rPr>
            </w:pPr>
            <w:r w:rsidRPr="00901892">
              <w:rPr>
                <w:rFonts w:ascii="Times New Roman" w:hAnsi="Times New Roman" w:cs="Times New Roman"/>
                <w:b/>
                <w:sz w:val="24"/>
                <w:szCs w:val="24"/>
                <w:shd w:val="clear" w:color="auto" w:fill="FFFFFF"/>
              </w:rPr>
              <w:t>Землі енергетики</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14.01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953" w:type="pct"/>
            <w:shd w:val="clear" w:color="auto" w:fill="auto"/>
            <w:vAlign w:val="center"/>
          </w:tcPr>
          <w:p w:rsidR="00254C85" w:rsidRPr="00EC5ACC" w:rsidRDefault="00254C85" w:rsidP="00EE0B6C">
            <w:pPr>
              <w:pStyle w:val="af5"/>
              <w:spacing w:before="0"/>
              <w:ind w:left="57" w:right="-57" w:firstLine="0"/>
              <w:jc w:val="center"/>
              <w:rPr>
                <w:rFonts w:ascii="Times New Roman" w:hAnsi="Times New Roman"/>
                <w:noProof/>
                <w:sz w:val="24"/>
                <w:szCs w:val="24"/>
              </w:rPr>
            </w:pPr>
            <w:r>
              <w:rPr>
                <w:rFonts w:ascii="Times New Roman" w:hAnsi="Times New Roman"/>
                <w:noProof/>
                <w:sz w:val="24"/>
                <w:szCs w:val="24"/>
              </w:rPr>
              <w:t>2</w:t>
            </w:r>
            <w:r w:rsidRPr="00EC5ACC">
              <w:rPr>
                <w:rFonts w:ascii="Times New Roman" w:hAnsi="Times New Roman"/>
                <w:noProof/>
                <w:sz w:val="24"/>
                <w:szCs w:val="24"/>
              </w:rPr>
              <w:t>,000</w:t>
            </w:r>
          </w:p>
        </w:tc>
        <w:tc>
          <w:tcPr>
            <w:tcW w:w="807" w:type="pct"/>
            <w:shd w:val="clear" w:color="auto" w:fill="auto"/>
            <w:vAlign w:val="center"/>
          </w:tcPr>
          <w:p w:rsidR="00254C85" w:rsidRPr="00EC5ACC" w:rsidRDefault="00254C85" w:rsidP="00EE0B6C">
            <w:pPr>
              <w:pStyle w:val="af5"/>
              <w:spacing w:before="0"/>
              <w:ind w:left="57" w:right="-57" w:firstLine="0"/>
              <w:jc w:val="center"/>
              <w:rPr>
                <w:rFonts w:ascii="Times New Roman" w:hAnsi="Times New Roman"/>
                <w:noProof/>
                <w:sz w:val="24"/>
                <w:szCs w:val="24"/>
              </w:rPr>
            </w:pPr>
            <w:r>
              <w:rPr>
                <w:rFonts w:ascii="Times New Roman" w:hAnsi="Times New Roman"/>
                <w:noProof/>
                <w:sz w:val="24"/>
                <w:szCs w:val="24"/>
              </w:rPr>
              <w:t>2</w:t>
            </w:r>
            <w:r w:rsidRPr="00EC5ACC">
              <w:rPr>
                <w:rFonts w:ascii="Times New Roman" w:hAnsi="Times New Roman"/>
                <w:noProof/>
                <w:sz w:val="24"/>
                <w:szCs w:val="24"/>
              </w:rPr>
              <w:t>,000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14.02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Для розміщення, будівництва, експлуатації та </w:t>
            </w:r>
            <w:r w:rsidRPr="00491623">
              <w:rPr>
                <w:rFonts w:ascii="Times New Roman" w:hAnsi="Times New Roman"/>
                <w:noProof/>
                <w:sz w:val="24"/>
                <w:szCs w:val="24"/>
                <w:lang w:val="en-US"/>
              </w:rPr>
              <w:lastRenderedPageBreak/>
              <w:t xml:space="preserve">обслуговування будівель і споруд об’єктів передачі електричної та теплової енергії </w:t>
            </w:r>
          </w:p>
        </w:tc>
        <w:tc>
          <w:tcPr>
            <w:tcW w:w="953" w:type="pct"/>
            <w:shd w:val="clear" w:color="auto" w:fill="auto"/>
            <w:vAlign w:val="center"/>
          </w:tcPr>
          <w:p w:rsidR="00254C85" w:rsidRPr="00491623" w:rsidRDefault="00254C85" w:rsidP="00EE0B6C">
            <w:pPr>
              <w:pStyle w:val="af5"/>
              <w:spacing w:before="0"/>
              <w:ind w:left="57" w:right="-57" w:firstLine="0"/>
              <w:jc w:val="center"/>
              <w:rPr>
                <w:rFonts w:ascii="Times New Roman" w:hAnsi="Times New Roman"/>
                <w:noProof/>
                <w:sz w:val="24"/>
                <w:szCs w:val="24"/>
              </w:rPr>
            </w:pPr>
            <w:r>
              <w:rPr>
                <w:rFonts w:ascii="Times New Roman" w:hAnsi="Times New Roman"/>
                <w:noProof/>
                <w:sz w:val="24"/>
                <w:szCs w:val="24"/>
              </w:rPr>
              <w:lastRenderedPageBreak/>
              <w:t>2</w:t>
            </w:r>
            <w:r w:rsidRPr="00491623">
              <w:rPr>
                <w:rFonts w:ascii="Times New Roman" w:hAnsi="Times New Roman"/>
                <w:noProof/>
                <w:sz w:val="24"/>
                <w:szCs w:val="24"/>
              </w:rPr>
              <w:t>,000</w:t>
            </w:r>
          </w:p>
        </w:tc>
        <w:tc>
          <w:tcPr>
            <w:tcW w:w="807" w:type="pct"/>
            <w:shd w:val="clear" w:color="auto" w:fill="auto"/>
            <w:vAlign w:val="center"/>
          </w:tcPr>
          <w:p w:rsidR="00254C85" w:rsidRPr="00491623" w:rsidRDefault="00254C85" w:rsidP="00EE0B6C">
            <w:pPr>
              <w:pStyle w:val="af5"/>
              <w:spacing w:before="0"/>
              <w:ind w:left="57" w:right="-57" w:firstLine="0"/>
              <w:jc w:val="center"/>
              <w:rPr>
                <w:rFonts w:ascii="Times New Roman" w:hAnsi="Times New Roman"/>
                <w:noProof/>
                <w:sz w:val="24"/>
                <w:szCs w:val="24"/>
              </w:rPr>
            </w:pPr>
            <w:r>
              <w:rPr>
                <w:rFonts w:ascii="Times New Roman" w:hAnsi="Times New Roman"/>
                <w:noProof/>
                <w:sz w:val="24"/>
                <w:szCs w:val="24"/>
              </w:rPr>
              <w:t>2</w:t>
            </w:r>
            <w:r w:rsidRPr="00491623">
              <w:rPr>
                <w:rFonts w:ascii="Times New Roman" w:hAnsi="Times New Roman"/>
                <w:noProof/>
                <w:sz w:val="24"/>
                <w:szCs w:val="24"/>
              </w:rPr>
              <w:t>,000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lastRenderedPageBreak/>
              <w:t>14.03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14.01-14.02 та для збереження та використання земель природно-заповідного фонду </w:t>
            </w:r>
          </w:p>
        </w:tc>
        <w:tc>
          <w:tcPr>
            <w:tcW w:w="953" w:type="pct"/>
            <w:shd w:val="clear" w:color="auto" w:fill="auto"/>
            <w:vAlign w:val="center"/>
          </w:tcPr>
          <w:p w:rsidR="00254C85" w:rsidRPr="00491623" w:rsidRDefault="005C557A" w:rsidP="00EE0B6C">
            <w:pPr>
              <w:pStyle w:val="af5"/>
              <w:spacing w:before="0"/>
              <w:ind w:left="57" w:right="-57" w:firstLine="0"/>
              <w:jc w:val="center"/>
              <w:rPr>
                <w:rFonts w:ascii="Times New Roman" w:hAnsi="Times New Roman"/>
                <w:noProof/>
                <w:sz w:val="24"/>
                <w:szCs w:val="24"/>
              </w:rPr>
            </w:pPr>
            <w:r>
              <w:rPr>
                <w:rFonts w:ascii="Times New Roman" w:hAnsi="Times New Roman"/>
                <w:noProof/>
                <w:sz w:val="24"/>
                <w:szCs w:val="24"/>
              </w:rPr>
              <w:t>1</w:t>
            </w:r>
            <w:r w:rsidR="00254C85" w:rsidRPr="00491623">
              <w:rPr>
                <w:rFonts w:ascii="Times New Roman" w:hAnsi="Times New Roman"/>
                <w:noProof/>
                <w:sz w:val="24"/>
                <w:szCs w:val="24"/>
              </w:rPr>
              <w:t>,000</w:t>
            </w:r>
          </w:p>
        </w:tc>
        <w:tc>
          <w:tcPr>
            <w:tcW w:w="807" w:type="pct"/>
            <w:shd w:val="clear" w:color="auto" w:fill="auto"/>
            <w:vAlign w:val="center"/>
          </w:tcPr>
          <w:p w:rsidR="00254C85" w:rsidRPr="00491623" w:rsidRDefault="005C557A" w:rsidP="005C557A">
            <w:pPr>
              <w:pStyle w:val="af5"/>
              <w:spacing w:before="0"/>
              <w:ind w:left="57" w:right="-57" w:firstLine="0"/>
              <w:jc w:val="center"/>
              <w:rPr>
                <w:rFonts w:ascii="Times New Roman" w:hAnsi="Times New Roman"/>
                <w:noProof/>
                <w:sz w:val="24"/>
                <w:szCs w:val="24"/>
              </w:rPr>
            </w:pPr>
            <w:r>
              <w:rPr>
                <w:rFonts w:ascii="Times New Roman" w:hAnsi="Times New Roman"/>
                <w:noProof/>
                <w:sz w:val="24"/>
                <w:szCs w:val="24"/>
              </w:rPr>
              <w:t>1</w:t>
            </w:r>
            <w:r w:rsidR="00254C85" w:rsidRPr="00491623">
              <w:rPr>
                <w:rFonts w:ascii="Times New Roman" w:hAnsi="Times New Roman"/>
                <w:noProof/>
                <w:sz w:val="24"/>
                <w:szCs w:val="24"/>
              </w:rPr>
              <w:t>,000</w:t>
            </w:r>
          </w:p>
        </w:tc>
      </w:tr>
      <w:tr w:rsidR="00D8259C" w:rsidRPr="00491623" w:rsidTr="00D8259C">
        <w:tc>
          <w:tcPr>
            <w:tcW w:w="480" w:type="pct"/>
          </w:tcPr>
          <w:p w:rsidR="00D8259C" w:rsidRPr="00D8259C" w:rsidRDefault="00D8259C" w:rsidP="00EE0B6C">
            <w:pPr>
              <w:pStyle w:val="af5"/>
              <w:spacing w:before="0"/>
              <w:ind w:left="57" w:right="-57" w:firstLine="0"/>
              <w:rPr>
                <w:rFonts w:ascii="Times New Roman" w:hAnsi="Times New Roman"/>
                <w:noProof/>
                <w:sz w:val="24"/>
                <w:szCs w:val="24"/>
              </w:rPr>
            </w:pPr>
            <w:r>
              <w:rPr>
                <w:rFonts w:ascii="Times New Roman" w:hAnsi="Times New Roman"/>
                <w:noProof/>
                <w:sz w:val="24"/>
                <w:szCs w:val="24"/>
              </w:rPr>
              <w:t>15.</w:t>
            </w:r>
          </w:p>
        </w:tc>
        <w:tc>
          <w:tcPr>
            <w:tcW w:w="4520" w:type="pct"/>
            <w:gridSpan w:val="3"/>
          </w:tcPr>
          <w:p w:rsidR="00D8259C" w:rsidRPr="00D8259C" w:rsidRDefault="00D8259C" w:rsidP="00EE0B6C">
            <w:pPr>
              <w:pStyle w:val="af5"/>
              <w:spacing w:before="0"/>
              <w:ind w:left="57" w:right="-57" w:firstLine="0"/>
              <w:jc w:val="center"/>
              <w:rPr>
                <w:rFonts w:ascii="Times New Roman" w:hAnsi="Times New Roman" w:cs="Times New Roman"/>
                <w:b/>
                <w:noProof/>
                <w:sz w:val="24"/>
                <w:szCs w:val="24"/>
              </w:rPr>
            </w:pPr>
            <w:r w:rsidRPr="00D8259C">
              <w:rPr>
                <w:rFonts w:ascii="Times New Roman" w:hAnsi="Times New Roman" w:cs="Times New Roman"/>
                <w:b/>
                <w:sz w:val="24"/>
                <w:szCs w:val="24"/>
                <w:shd w:val="clear" w:color="auto" w:fill="FFFFFF"/>
              </w:rPr>
              <w:t>Землі оборони</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15.01</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розміщення та постійної діяльності Збройних Сил</w:t>
            </w:r>
            <w:r w:rsidRPr="00491623">
              <w:rPr>
                <w:rFonts w:ascii="Times New Roman" w:hAnsi="Times New Roman"/>
                <w:noProof/>
                <w:sz w:val="24"/>
                <w:szCs w:val="24"/>
                <w:vertAlign w:val="superscript"/>
                <w:lang w:val="ru-RU"/>
              </w:rPr>
              <w:t>4</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254C85" w:rsidRDefault="00254C85" w:rsidP="00EE0B6C">
            <w:pPr>
              <w:jc w:val="center"/>
              <w:rPr>
                <w:noProof/>
                <w:lang w:val="uk-UA"/>
              </w:rPr>
            </w:pPr>
          </w:p>
          <w:p w:rsidR="00254C85" w:rsidRPr="002030DD" w:rsidRDefault="00254C85" w:rsidP="00EE0B6C">
            <w:pPr>
              <w:jc w:val="center"/>
            </w:pPr>
            <w:r w:rsidRPr="002030DD">
              <w:rPr>
                <w:noProof/>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15.02</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Для розміщення та постійної діяльності військових частин (підрозділів) Національної гвардії</w:t>
            </w:r>
            <w:r w:rsidRPr="00491623">
              <w:rPr>
                <w:rFonts w:ascii="Times New Roman" w:hAnsi="Times New Roman"/>
                <w:noProof/>
                <w:sz w:val="24"/>
                <w:szCs w:val="24"/>
                <w:vertAlign w:val="superscript"/>
                <w:lang w:val="en-US"/>
              </w:rPr>
              <w:t>4</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254C85" w:rsidRDefault="00254C85" w:rsidP="00EE0B6C">
            <w:pPr>
              <w:jc w:val="center"/>
              <w:rPr>
                <w:noProof/>
                <w:lang w:val="uk-UA"/>
              </w:rPr>
            </w:pPr>
          </w:p>
          <w:p w:rsidR="00254C85" w:rsidRPr="002030DD" w:rsidRDefault="00254C85" w:rsidP="00EE0B6C">
            <w:pPr>
              <w:jc w:val="center"/>
            </w:pPr>
            <w:r w:rsidRPr="002030DD">
              <w:rPr>
                <w:noProof/>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15.03</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розміщення та постійної діяльності Держприкордонслужби</w:t>
            </w:r>
            <w:r w:rsidRPr="00491623">
              <w:rPr>
                <w:rFonts w:ascii="Times New Roman" w:hAnsi="Times New Roman"/>
                <w:noProof/>
                <w:sz w:val="24"/>
                <w:szCs w:val="24"/>
                <w:vertAlign w:val="superscript"/>
                <w:lang w:val="ru-RU"/>
              </w:rPr>
              <w:t>4</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254C85" w:rsidRDefault="005105DA" w:rsidP="00EE0B6C">
            <w:pPr>
              <w:jc w:val="center"/>
              <w:rPr>
                <w:noProof/>
                <w:lang w:val="uk-UA"/>
              </w:rPr>
            </w:pPr>
            <w:r>
              <w:rPr>
                <w:noProof/>
                <w:lang w:val="uk-UA"/>
              </w:rPr>
              <w:t>1,000</w:t>
            </w:r>
          </w:p>
          <w:p w:rsidR="00254C85" w:rsidRPr="002030DD" w:rsidRDefault="00254C85" w:rsidP="00EE0B6C">
            <w:pPr>
              <w:jc w:val="center"/>
            </w:pPr>
            <w:r w:rsidRPr="002030DD">
              <w:rPr>
                <w:noProof/>
              </w:rPr>
              <w:t>1,000</w:t>
            </w:r>
          </w:p>
        </w:tc>
      </w:tr>
      <w:tr w:rsidR="00254C85" w:rsidRPr="00491623" w:rsidTr="00F12828">
        <w:trPr>
          <w:trHeight w:val="308"/>
        </w:trPr>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15.04</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розміщення та постійної діяльності СБУ</w:t>
            </w:r>
            <w:r w:rsidRPr="00491623">
              <w:rPr>
                <w:rFonts w:ascii="Times New Roman" w:hAnsi="Times New Roman"/>
                <w:noProof/>
                <w:sz w:val="24"/>
                <w:szCs w:val="24"/>
                <w:vertAlign w:val="superscript"/>
                <w:lang w:val="ru-RU"/>
              </w:rPr>
              <w:t>4</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254C85" w:rsidRPr="002030DD" w:rsidRDefault="00254C85" w:rsidP="00EE0B6C">
            <w:pPr>
              <w:jc w:val="center"/>
            </w:pPr>
            <w:r w:rsidRPr="002030DD">
              <w:rPr>
                <w:noProof/>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15.05</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розміщення та постійної діяльності Держспецтрансслужби</w:t>
            </w:r>
            <w:r w:rsidRPr="00491623">
              <w:rPr>
                <w:rFonts w:ascii="Times New Roman" w:hAnsi="Times New Roman"/>
                <w:noProof/>
                <w:sz w:val="24"/>
                <w:szCs w:val="24"/>
                <w:vertAlign w:val="superscript"/>
                <w:lang w:val="ru-RU"/>
              </w:rPr>
              <w:t>4</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254C85" w:rsidRDefault="00254C85" w:rsidP="00EE0B6C">
            <w:pPr>
              <w:jc w:val="center"/>
              <w:rPr>
                <w:noProof/>
                <w:lang w:val="uk-UA"/>
              </w:rPr>
            </w:pPr>
          </w:p>
          <w:p w:rsidR="00254C85" w:rsidRPr="002030DD" w:rsidRDefault="00254C85" w:rsidP="00EE0B6C">
            <w:pPr>
              <w:jc w:val="center"/>
            </w:pPr>
            <w:r w:rsidRPr="002030DD">
              <w:rPr>
                <w:noProof/>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15.06</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Для розміщення та постійної діяльності Служби зовнішньої розвідки</w:t>
            </w:r>
            <w:r w:rsidRPr="00491623">
              <w:rPr>
                <w:rFonts w:ascii="Times New Roman" w:hAnsi="Times New Roman"/>
                <w:noProof/>
                <w:sz w:val="24"/>
                <w:szCs w:val="24"/>
                <w:vertAlign w:val="superscript"/>
                <w:lang w:val="en-US"/>
              </w:rPr>
              <w:t>4</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254C85" w:rsidRDefault="00254C85" w:rsidP="00EE0B6C">
            <w:pPr>
              <w:jc w:val="center"/>
              <w:rPr>
                <w:noProof/>
                <w:lang w:val="uk-UA"/>
              </w:rPr>
            </w:pPr>
          </w:p>
          <w:p w:rsidR="00254C85" w:rsidRPr="002030DD" w:rsidRDefault="00254C85" w:rsidP="00EE0B6C">
            <w:pPr>
              <w:jc w:val="center"/>
            </w:pPr>
            <w:r w:rsidRPr="002030DD">
              <w:rPr>
                <w:noProof/>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15.07</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r w:rsidRPr="00491623">
              <w:rPr>
                <w:rFonts w:ascii="Times New Roman" w:hAnsi="Times New Roman"/>
                <w:noProof/>
                <w:sz w:val="24"/>
                <w:szCs w:val="24"/>
                <w:vertAlign w:val="superscript"/>
                <w:lang w:val="ru-RU"/>
              </w:rPr>
              <w:t>4</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254C85" w:rsidRDefault="00254C85" w:rsidP="00EE0B6C">
            <w:pPr>
              <w:jc w:val="center"/>
              <w:rPr>
                <w:noProof/>
                <w:lang w:val="uk-UA"/>
              </w:rPr>
            </w:pPr>
          </w:p>
          <w:p w:rsidR="00254C85" w:rsidRPr="002030DD" w:rsidRDefault="00254C85" w:rsidP="00EE0B6C">
            <w:pPr>
              <w:jc w:val="center"/>
            </w:pPr>
            <w:r w:rsidRPr="002030DD">
              <w:rPr>
                <w:noProof/>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15.08</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254C85" w:rsidRDefault="00254C85" w:rsidP="00EE0B6C">
            <w:pPr>
              <w:jc w:val="center"/>
              <w:rPr>
                <w:noProof/>
                <w:lang w:val="uk-UA"/>
              </w:rPr>
            </w:pPr>
          </w:p>
          <w:p w:rsidR="00254C85" w:rsidRPr="002030DD" w:rsidRDefault="00254C85" w:rsidP="00EE0B6C">
            <w:pPr>
              <w:jc w:val="center"/>
            </w:pPr>
            <w:r w:rsidRPr="002030DD">
              <w:rPr>
                <w:noProof/>
              </w:rPr>
              <w:t>1,000</w:t>
            </w:r>
          </w:p>
        </w:tc>
      </w:tr>
      <w:tr w:rsidR="00C404FF" w:rsidRPr="00491623" w:rsidTr="00EE0B6C">
        <w:tc>
          <w:tcPr>
            <w:tcW w:w="480" w:type="pct"/>
          </w:tcPr>
          <w:p w:rsidR="00C404FF" w:rsidRPr="00C404FF" w:rsidRDefault="00C404FF" w:rsidP="00C404FF">
            <w:pPr>
              <w:pStyle w:val="af5"/>
              <w:spacing w:before="0"/>
              <w:ind w:left="57" w:right="-57" w:firstLine="0"/>
              <w:rPr>
                <w:rFonts w:ascii="Times New Roman" w:hAnsi="Times New Roman"/>
                <w:noProof/>
                <w:sz w:val="24"/>
                <w:szCs w:val="24"/>
              </w:rPr>
            </w:pPr>
            <w:r>
              <w:rPr>
                <w:rFonts w:ascii="Times New Roman" w:hAnsi="Times New Roman"/>
                <w:noProof/>
                <w:sz w:val="24"/>
                <w:szCs w:val="24"/>
              </w:rPr>
              <w:t>15.09</w:t>
            </w:r>
          </w:p>
        </w:tc>
        <w:tc>
          <w:tcPr>
            <w:tcW w:w="2760" w:type="pct"/>
          </w:tcPr>
          <w:p w:rsidR="00C404FF" w:rsidRPr="00491623" w:rsidRDefault="00C404FF" w:rsidP="00C404FF">
            <w:pPr>
              <w:pStyle w:val="af5"/>
              <w:spacing w:before="0"/>
              <w:ind w:left="57" w:right="-57" w:firstLine="0"/>
              <w:rPr>
                <w:rFonts w:ascii="Times New Roman" w:hAnsi="Times New Roman"/>
                <w:noProof/>
                <w:sz w:val="24"/>
                <w:szCs w:val="24"/>
                <w:lang w:val="ru-RU"/>
              </w:rPr>
            </w:pPr>
            <w:r>
              <w:rPr>
                <w:rFonts w:ascii="Times New Roman" w:hAnsi="Times New Roman"/>
                <w:noProof/>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953" w:type="pct"/>
            <w:vAlign w:val="center"/>
          </w:tcPr>
          <w:p w:rsidR="00C404FF" w:rsidRPr="002030DD" w:rsidRDefault="00C404FF" w:rsidP="00C404FF">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C404FF" w:rsidRDefault="00C404FF" w:rsidP="00C404FF">
            <w:pPr>
              <w:jc w:val="center"/>
              <w:rPr>
                <w:noProof/>
                <w:lang w:val="uk-UA"/>
              </w:rPr>
            </w:pPr>
          </w:p>
          <w:p w:rsidR="00C404FF" w:rsidRPr="002030DD" w:rsidRDefault="00C404FF" w:rsidP="00C404FF">
            <w:pPr>
              <w:jc w:val="center"/>
            </w:pPr>
            <w:r w:rsidRPr="002030DD">
              <w:rPr>
                <w:noProof/>
              </w:rPr>
              <w:t>1,000</w:t>
            </w:r>
          </w:p>
        </w:tc>
      </w:tr>
      <w:tr w:rsidR="00C404FF" w:rsidRPr="00491623" w:rsidTr="00EE0B6C">
        <w:tc>
          <w:tcPr>
            <w:tcW w:w="480" w:type="pct"/>
          </w:tcPr>
          <w:p w:rsidR="00C404FF" w:rsidRPr="00C404FF" w:rsidRDefault="00C404FF" w:rsidP="00C404FF">
            <w:pPr>
              <w:pStyle w:val="af5"/>
              <w:spacing w:before="0"/>
              <w:ind w:left="57" w:right="-57" w:firstLine="0"/>
              <w:rPr>
                <w:rFonts w:ascii="Times New Roman" w:hAnsi="Times New Roman"/>
                <w:noProof/>
                <w:sz w:val="24"/>
                <w:szCs w:val="24"/>
              </w:rPr>
            </w:pPr>
            <w:r>
              <w:rPr>
                <w:rFonts w:ascii="Times New Roman" w:hAnsi="Times New Roman"/>
                <w:noProof/>
                <w:sz w:val="24"/>
                <w:szCs w:val="24"/>
              </w:rPr>
              <w:t>15.10</w:t>
            </w:r>
          </w:p>
        </w:tc>
        <w:tc>
          <w:tcPr>
            <w:tcW w:w="2760" w:type="pct"/>
          </w:tcPr>
          <w:p w:rsidR="00C404FF" w:rsidRPr="006A6665" w:rsidRDefault="006A6665" w:rsidP="00C404FF">
            <w:pPr>
              <w:pStyle w:val="af5"/>
              <w:spacing w:before="0"/>
              <w:ind w:left="57" w:right="-57" w:firstLine="0"/>
              <w:rPr>
                <w:rFonts w:ascii="Times New Roman" w:hAnsi="Times New Roman"/>
                <w:noProof/>
                <w:sz w:val="24"/>
                <w:szCs w:val="24"/>
              </w:rPr>
            </w:pPr>
            <w:r w:rsidRPr="006A6665">
              <w:rPr>
                <w:rFonts w:ascii="Times New Roman" w:hAnsi="Times New Roman"/>
                <w:noProof/>
                <w:sz w:val="24"/>
                <w:szCs w:val="24"/>
              </w:rPr>
              <w:t>Для розміщення та постійної діяльності Національної поліції України, її територіальних органів, підприєств, установ та організацій, що належать до сфери управління  Національної поліції</w:t>
            </w:r>
          </w:p>
        </w:tc>
        <w:tc>
          <w:tcPr>
            <w:tcW w:w="953" w:type="pct"/>
            <w:vAlign w:val="center"/>
          </w:tcPr>
          <w:p w:rsidR="00C404FF" w:rsidRPr="002030DD" w:rsidRDefault="00C404FF" w:rsidP="00C404FF">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C404FF" w:rsidRDefault="00C404FF" w:rsidP="00C404FF">
            <w:pPr>
              <w:jc w:val="center"/>
              <w:rPr>
                <w:noProof/>
                <w:lang w:val="uk-UA"/>
              </w:rPr>
            </w:pPr>
          </w:p>
          <w:p w:rsidR="00765255" w:rsidRDefault="00765255" w:rsidP="00C404FF">
            <w:pPr>
              <w:jc w:val="center"/>
              <w:rPr>
                <w:noProof/>
                <w:lang w:val="uk-UA"/>
              </w:rPr>
            </w:pPr>
          </w:p>
          <w:p w:rsidR="00C404FF" w:rsidRPr="002030DD" w:rsidRDefault="00C404FF" w:rsidP="00C404FF">
            <w:pPr>
              <w:jc w:val="center"/>
            </w:pPr>
            <w:r w:rsidRPr="002030DD">
              <w:rPr>
                <w:noProof/>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16</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Землі запасу </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254C85" w:rsidRPr="002030DD" w:rsidRDefault="00254C85" w:rsidP="00EE0B6C">
            <w:pPr>
              <w:jc w:val="center"/>
            </w:pPr>
            <w:r w:rsidRPr="002030DD">
              <w:rPr>
                <w:noProof/>
              </w:rPr>
              <w:t>1,000</w:t>
            </w:r>
          </w:p>
        </w:tc>
      </w:tr>
      <w:tr w:rsidR="00254C85" w:rsidRPr="00491623" w:rsidTr="00F12828">
        <w:trPr>
          <w:trHeight w:val="240"/>
        </w:trPr>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17</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 xml:space="preserve">Землі резервного фонду </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254C85" w:rsidRPr="002030DD" w:rsidRDefault="00254C85" w:rsidP="00EE0B6C">
            <w:pPr>
              <w:jc w:val="center"/>
            </w:pPr>
            <w:r w:rsidRPr="002030DD">
              <w:rPr>
                <w:noProof/>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18</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Землі загального користування</w:t>
            </w:r>
            <w:r w:rsidRPr="00491623">
              <w:rPr>
                <w:rFonts w:ascii="Times New Roman" w:hAnsi="Times New Roman"/>
                <w:noProof/>
                <w:sz w:val="24"/>
                <w:szCs w:val="24"/>
                <w:vertAlign w:val="superscript"/>
                <w:lang w:val="en-US"/>
              </w:rPr>
              <w:t>4</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tcPr>
          <w:p w:rsidR="00254C85" w:rsidRPr="002030DD" w:rsidRDefault="00254C85" w:rsidP="00EE0B6C">
            <w:pPr>
              <w:jc w:val="center"/>
            </w:pPr>
            <w:r w:rsidRPr="002030DD">
              <w:rPr>
                <w:noProof/>
              </w:rPr>
              <w:t>1,000</w:t>
            </w:r>
          </w:p>
        </w:tc>
      </w:tr>
      <w:tr w:rsidR="00254C85" w:rsidRPr="00491623" w:rsidTr="00EE0B6C">
        <w:tc>
          <w:tcPr>
            <w:tcW w:w="480" w:type="pct"/>
          </w:tcPr>
          <w:p w:rsidR="00254C85" w:rsidRPr="00491623" w:rsidRDefault="00254C85" w:rsidP="00EE0B6C">
            <w:pPr>
              <w:pStyle w:val="af5"/>
              <w:spacing w:before="0"/>
              <w:ind w:left="57" w:right="-57" w:firstLine="0"/>
              <w:rPr>
                <w:rFonts w:ascii="Times New Roman" w:hAnsi="Times New Roman"/>
                <w:noProof/>
                <w:sz w:val="24"/>
                <w:szCs w:val="24"/>
                <w:lang w:val="en-US"/>
              </w:rPr>
            </w:pPr>
            <w:r w:rsidRPr="00491623">
              <w:rPr>
                <w:rFonts w:ascii="Times New Roman" w:hAnsi="Times New Roman"/>
                <w:noProof/>
                <w:sz w:val="24"/>
                <w:szCs w:val="24"/>
                <w:lang w:val="en-US"/>
              </w:rPr>
              <w:t>19</w:t>
            </w:r>
          </w:p>
        </w:tc>
        <w:tc>
          <w:tcPr>
            <w:tcW w:w="2760" w:type="pct"/>
          </w:tcPr>
          <w:p w:rsidR="00254C85" w:rsidRPr="00491623" w:rsidRDefault="00254C85" w:rsidP="00EE0B6C">
            <w:pPr>
              <w:pStyle w:val="af5"/>
              <w:spacing w:before="0"/>
              <w:ind w:left="57" w:right="-57" w:firstLine="0"/>
              <w:rPr>
                <w:rFonts w:ascii="Times New Roman" w:hAnsi="Times New Roman"/>
                <w:noProof/>
                <w:sz w:val="24"/>
                <w:szCs w:val="24"/>
                <w:lang w:val="ru-RU"/>
              </w:rPr>
            </w:pPr>
            <w:r w:rsidRPr="00491623">
              <w:rPr>
                <w:rFonts w:ascii="Times New Roman" w:hAnsi="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953"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c>
          <w:tcPr>
            <w:tcW w:w="807" w:type="pct"/>
            <w:vAlign w:val="center"/>
          </w:tcPr>
          <w:p w:rsidR="00254C85" w:rsidRPr="002030DD" w:rsidRDefault="00254C85" w:rsidP="00EE0B6C">
            <w:pPr>
              <w:pStyle w:val="af5"/>
              <w:spacing w:before="0"/>
              <w:ind w:left="57" w:right="-57" w:firstLine="0"/>
              <w:jc w:val="center"/>
              <w:rPr>
                <w:rFonts w:ascii="Times New Roman" w:hAnsi="Times New Roman"/>
                <w:noProof/>
                <w:sz w:val="24"/>
                <w:szCs w:val="24"/>
                <w:lang w:val="ru-RU"/>
              </w:rPr>
            </w:pPr>
            <w:r w:rsidRPr="002030DD">
              <w:rPr>
                <w:rFonts w:ascii="Times New Roman" w:hAnsi="Times New Roman"/>
                <w:noProof/>
                <w:sz w:val="24"/>
                <w:szCs w:val="24"/>
                <w:lang w:val="ru-RU"/>
              </w:rPr>
              <w:t>1,000</w:t>
            </w:r>
          </w:p>
        </w:tc>
      </w:tr>
    </w:tbl>
    <w:p w:rsidR="00E56331" w:rsidRPr="000141D6" w:rsidRDefault="00E56331" w:rsidP="00E56331">
      <w:pPr>
        <w:pStyle w:val="af5"/>
        <w:spacing w:before="0"/>
        <w:rPr>
          <w:rFonts w:ascii="Times New Roman" w:hAnsi="Times New Roman"/>
          <w:noProof/>
          <w:sz w:val="18"/>
          <w:szCs w:val="18"/>
          <w:lang w:val="ru-RU"/>
        </w:rPr>
      </w:pPr>
      <w:r w:rsidRPr="000141D6">
        <w:rPr>
          <w:rFonts w:ascii="Times New Roman" w:hAnsi="Times New Roman"/>
          <w:noProof/>
          <w:sz w:val="18"/>
          <w:szCs w:val="18"/>
          <w:vertAlign w:val="superscript"/>
          <w:lang w:val="ru-RU"/>
        </w:rPr>
        <w:t>1</w:t>
      </w:r>
      <w:r w:rsidRPr="000141D6">
        <w:rPr>
          <w:rFonts w:ascii="Times New Roman" w:hAnsi="Times New Roman"/>
          <w:noProof/>
          <w:sz w:val="18"/>
          <w:szCs w:val="18"/>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E56331" w:rsidRPr="000141D6" w:rsidRDefault="00E56331" w:rsidP="00E56331">
      <w:pPr>
        <w:pStyle w:val="af5"/>
        <w:spacing w:before="60"/>
        <w:rPr>
          <w:rFonts w:ascii="Times New Roman" w:hAnsi="Times New Roman"/>
          <w:noProof/>
          <w:sz w:val="18"/>
          <w:szCs w:val="18"/>
          <w:lang w:val="ru-RU"/>
        </w:rPr>
      </w:pPr>
      <w:r w:rsidRPr="000141D6">
        <w:rPr>
          <w:rFonts w:ascii="Times New Roman" w:hAnsi="Times New Roman"/>
          <w:noProof/>
          <w:sz w:val="18"/>
          <w:szCs w:val="18"/>
          <w:vertAlign w:val="superscript"/>
          <w:lang w:val="ru-RU"/>
        </w:rPr>
        <w:t>2</w:t>
      </w:r>
      <w:r w:rsidRPr="000141D6">
        <w:rPr>
          <w:rFonts w:ascii="Times New Roman" w:hAnsi="Times New Roman"/>
          <w:noProof/>
          <w:sz w:val="18"/>
          <w:szCs w:val="18"/>
          <w:lang w:val="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E56331" w:rsidRPr="000141D6" w:rsidRDefault="00E56331" w:rsidP="00E56331">
      <w:pPr>
        <w:pStyle w:val="af5"/>
        <w:spacing w:before="60"/>
        <w:rPr>
          <w:rFonts w:ascii="Times New Roman" w:hAnsi="Times New Roman"/>
          <w:noProof/>
          <w:sz w:val="18"/>
          <w:szCs w:val="18"/>
          <w:lang w:val="ru-RU"/>
        </w:rPr>
      </w:pPr>
      <w:r w:rsidRPr="000141D6">
        <w:rPr>
          <w:rFonts w:ascii="Times New Roman" w:hAnsi="Times New Roman"/>
          <w:noProof/>
          <w:sz w:val="18"/>
          <w:szCs w:val="18"/>
          <w:vertAlign w:val="superscript"/>
          <w:lang w:val="ru-RU"/>
        </w:rPr>
        <w:t>3</w:t>
      </w:r>
      <w:r w:rsidRPr="000141D6">
        <w:rPr>
          <w:rFonts w:ascii="Times New Roman" w:hAnsi="Times New Roman"/>
          <w:noProof/>
          <w:sz w:val="18"/>
          <w:szCs w:val="18"/>
          <w:lang w:val="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E56331" w:rsidRPr="000141D6" w:rsidRDefault="00E56331" w:rsidP="00E56331">
      <w:pPr>
        <w:pStyle w:val="af5"/>
        <w:spacing w:before="60"/>
        <w:rPr>
          <w:rFonts w:ascii="Times New Roman" w:hAnsi="Times New Roman"/>
          <w:noProof/>
          <w:sz w:val="18"/>
          <w:szCs w:val="18"/>
          <w:lang w:val="ru-RU"/>
        </w:rPr>
      </w:pPr>
      <w:r w:rsidRPr="000141D6">
        <w:rPr>
          <w:rFonts w:ascii="Times New Roman" w:hAnsi="Times New Roman"/>
          <w:noProof/>
          <w:sz w:val="18"/>
          <w:szCs w:val="18"/>
          <w:vertAlign w:val="superscript"/>
          <w:lang w:val="ru-RU"/>
        </w:rPr>
        <w:t>4</w:t>
      </w:r>
      <w:r w:rsidRPr="000141D6">
        <w:rPr>
          <w:rFonts w:ascii="Times New Roman" w:hAnsi="Times New Roman"/>
          <w:noProof/>
          <w:sz w:val="18"/>
          <w:szCs w:val="18"/>
          <w:lang w:val="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E56331" w:rsidRPr="00E56331" w:rsidRDefault="00E56331" w:rsidP="00E56331">
      <w:pPr>
        <w:pStyle w:val="af5"/>
        <w:spacing w:before="60"/>
        <w:rPr>
          <w:rFonts w:ascii="Times New Roman" w:hAnsi="Times New Roman"/>
          <w:noProof/>
          <w:sz w:val="20"/>
          <w:vertAlign w:val="superscript"/>
          <w:lang w:val="ru-RU"/>
        </w:rPr>
      </w:pPr>
      <w:r w:rsidRPr="000141D6">
        <w:rPr>
          <w:rFonts w:ascii="Times New Roman" w:hAnsi="Times New Roman"/>
          <w:noProof/>
          <w:sz w:val="18"/>
          <w:szCs w:val="18"/>
          <w:vertAlign w:val="superscript"/>
          <w:lang w:val="ru-RU"/>
        </w:rPr>
        <w:t>5</w:t>
      </w:r>
      <w:r w:rsidRPr="000141D6">
        <w:rPr>
          <w:rFonts w:ascii="Times New Roman" w:hAnsi="Times New Roman"/>
          <w:noProof/>
          <w:sz w:val="18"/>
          <w:szCs w:val="18"/>
          <w:lang w:val="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sidRPr="00E56331">
        <w:rPr>
          <w:rFonts w:ascii="Times New Roman" w:hAnsi="Times New Roman"/>
          <w:noProof/>
          <w:sz w:val="20"/>
          <w:lang w:val="ru-RU"/>
        </w:rPr>
        <w:t>.</w:t>
      </w:r>
    </w:p>
    <w:p w:rsidR="00F12828" w:rsidRPr="00EA092D" w:rsidRDefault="00F12828" w:rsidP="007D3DCA">
      <w:pPr>
        <w:rPr>
          <w:b/>
          <w:bCs/>
          <w:color w:val="000000"/>
        </w:rPr>
      </w:pPr>
    </w:p>
    <w:p w:rsidR="007D3DCA" w:rsidRPr="00BD0739" w:rsidRDefault="007D3DCA" w:rsidP="007D3DCA">
      <w:pPr>
        <w:rPr>
          <w:b/>
          <w:bCs/>
          <w:color w:val="000000"/>
          <w:lang w:val="uk-UA"/>
        </w:rPr>
      </w:pPr>
      <w:r>
        <w:rPr>
          <w:b/>
          <w:bCs/>
          <w:color w:val="000000"/>
          <w:lang w:val="uk-UA"/>
        </w:rPr>
        <w:t>Начальник фінансового управління</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 xml:space="preserve">                     В.О.Дрищ</w:t>
      </w:r>
    </w:p>
    <w:p w:rsidR="000141D6" w:rsidRDefault="000141D6" w:rsidP="000A3B20">
      <w:pPr>
        <w:ind w:left="5811" w:firstLine="561"/>
        <w:rPr>
          <w:lang w:val="uk-UA"/>
        </w:rPr>
      </w:pPr>
    </w:p>
    <w:p w:rsidR="000141D6" w:rsidRDefault="000141D6" w:rsidP="000A3B20">
      <w:pPr>
        <w:ind w:left="5811" w:firstLine="561"/>
        <w:rPr>
          <w:lang w:val="uk-UA"/>
        </w:rPr>
      </w:pPr>
    </w:p>
    <w:p w:rsidR="000A3B20" w:rsidRPr="00F23ABC" w:rsidRDefault="000A3B20" w:rsidP="000A3B20">
      <w:pPr>
        <w:ind w:left="5811" w:firstLine="561"/>
        <w:rPr>
          <w:lang w:val="uk-UA"/>
        </w:rPr>
      </w:pPr>
      <w:r w:rsidRPr="00F23ABC">
        <w:rPr>
          <w:lang w:val="uk-UA"/>
        </w:rPr>
        <w:lastRenderedPageBreak/>
        <w:t xml:space="preserve">Додаток </w:t>
      </w:r>
      <w:r>
        <w:rPr>
          <w:lang w:val="uk-UA"/>
        </w:rPr>
        <w:t>4</w:t>
      </w:r>
    </w:p>
    <w:p w:rsidR="00ED7F69" w:rsidRPr="00F23ABC" w:rsidRDefault="00ED7F69" w:rsidP="00ED7F69">
      <w:pPr>
        <w:ind w:left="6379"/>
        <w:rPr>
          <w:lang w:val="uk-UA"/>
        </w:rPr>
      </w:pPr>
      <w:r w:rsidRPr="00F23ABC">
        <w:rPr>
          <w:lang w:val="uk-UA"/>
        </w:rPr>
        <w:t>до рішення</w:t>
      </w:r>
      <w:r>
        <w:rPr>
          <w:lang w:val="uk-UA"/>
        </w:rPr>
        <w:t xml:space="preserve"> </w:t>
      </w:r>
      <w:r>
        <w:rPr>
          <w:lang w:val="en-US"/>
        </w:rPr>
        <w:t>LVIII</w:t>
      </w:r>
      <w:r>
        <w:rPr>
          <w:lang w:val="uk-UA"/>
        </w:rPr>
        <w:t xml:space="preserve">  сесії </w:t>
      </w:r>
      <w:r w:rsidRPr="00A63739">
        <w:t xml:space="preserve">      </w:t>
      </w:r>
      <w:r w:rsidRPr="00F23ABC">
        <w:rPr>
          <w:lang w:val="uk-UA"/>
        </w:rPr>
        <w:t xml:space="preserve">міської </w:t>
      </w:r>
      <w:r w:rsidRPr="00A63739">
        <w:t xml:space="preserve"> </w:t>
      </w:r>
      <w:r w:rsidRPr="00F23ABC">
        <w:rPr>
          <w:lang w:val="uk-UA"/>
        </w:rPr>
        <w:t xml:space="preserve">ради </w:t>
      </w:r>
      <w:r>
        <w:rPr>
          <w:lang w:val="en-US"/>
        </w:rPr>
        <w:t>VII</w:t>
      </w:r>
      <w:r w:rsidRPr="00F23ABC">
        <w:rPr>
          <w:lang w:val="uk-UA"/>
        </w:rPr>
        <w:t xml:space="preserve"> скликання </w:t>
      </w:r>
    </w:p>
    <w:p w:rsidR="00ED7F69" w:rsidRDefault="00ED7F69" w:rsidP="00ED7F69">
      <w:pPr>
        <w:ind w:left="5811" w:firstLine="561"/>
        <w:rPr>
          <w:lang w:val="uk-UA"/>
        </w:rPr>
      </w:pPr>
      <w:r w:rsidRPr="00F23ABC">
        <w:rPr>
          <w:lang w:val="uk-UA"/>
        </w:rPr>
        <w:t>від</w:t>
      </w:r>
      <w:r>
        <w:rPr>
          <w:lang w:val="uk-UA"/>
        </w:rPr>
        <w:t xml:space="preserve">  </w:t>
      </w:r>
      <w:r w:rsidRPr="008D58C6">
        <w:rPr>
          <w:lang w:val="uk-UA"/>
        </w:rPr>
        <w:t>13 червня</w:t>
      </w:r>
      <w:r>
        <w:rPr>
          <w:lang w:val="uk-UA"/>
        </w:rPr>
        <w:t xml:space="preserve"> 2019 </w:t>
      </w:r>
      <w:r w:rsidRPr="00F23ABC">
        <w:rPr>
          <w:lang w:val="uk-UA"/>
        </w:rPr>
        <w:t>р</w:t>
      </w:r>
      <w:r>
        <w:rPr>
          <w:lang w:val="uk-UA"/>
        </w:rPr>
        <w:t>оку № 5</w:t>
      </w:r>
    </w:p>
    <w:p w:rsidR="000A3B20" w:rsidRPr="00F23ABC" w:rsidRDefault="000A3B20" w:rsidP="000A3B20">
      <w:pPr>
        <w:ind w:left="5811" w:firstLine="561"/>
        <w:rPr>
          <w:lang w:val="uk-UA"/>
        </w:rPr>
      </w:pPr>
    </w:p>
    <w:p w:rsidR="000A3B20" w:rsidRPr="00256F10" w:rsidRDefault="000A3B20" w:rsidP="000A3B20">
      <w:pPr>
        <w:pStyle w:val="ShapkaDocumentu"/>
        <w:spacing w:after="0"/>
        <w:ind w:left="0"/>
        <w:rPr>
          <w:rFonts w:ascii="Times New Roman" w:hAnsi="Times New Roman"/>
          <w:b/>
          <w:sz w:val="28"/>
          <w:szCs w:val="28"/>
        </w:rPr>
      </w:pPr>
      <w:r w:rsidRPr="00256F10">
        <w:rPr>
          <w:rFonts w:ascii="Times New Roman" w:hAnsi="Times New Roman"/>
          <w:b/>
          <w:sz w:val="28"/>
          <w:szCs w:val="28"/>
        </w:rPr>
        <w:t>ПЕРЕЛІК</w:t>
      </w:r>
      <w:r w:rsidRPr="00256F10">
        <w:rPr>
          <w:rFonts w:ascii="Times New Roman" w:hAnsi="Times New Roman"/>
          <w:b/>
          <w:sz w:val="28"/>
          <w:szCs w:val="28"/>
        </w:rPr>
        <w:br/>
        <w:t xml:space="preserve">пільг для фізичних та юридичних осіб, наданих </w:t>
      </w:r>
      <w:r w:rsidRPr="00256F10">
        <w:rPr>
          <w:rFonts w:ascii="Times New Roman" w:hAnsi="Times New Roman"/>
          <w:b/>
          <w:sz w:val="28"/>
          <w:szCs w:val="28"/>
        </w:rPr>
        <w:br/>
        <w:t xml:space="preserve">відповідно до пункту 284.1 статті 284 Податкового </w:t>
      </w:r>
      <w:r w:rsidRPr="00256F10">
        <w:rPr>
          <w:rFonts w:ascii="Times New Roman" w:hAnsi="Times New Roman"/>
          <w:b/>
          <w:sz w:val="28"/>
          <w:szCs w:val="28"/>
        </w:rPr>
        <w:br/>
        <w:t>кодексу України, із сплати земельного податку</w:t>
      </w:r>
      <w:r w:rsidRPr="00256F10">
        <w:rPr>
          <w:rFonts w:ascii="Times New Roman" w:hAnsi="Times New Roman"/>
          <w:b/>
          <w:sz w:val="28"/>
          <w:szCs w:val="28"/>
          <w:vertAlign w:val="superscript"/>
        </w:rPr>
        <w:t>1</w:t>
      </w:r>
      <w:r w:rsidRPr="00256F10">
        <w:rPr>
          <w:rFonts w:ascii="Times New Roman" w:hAnsi="Times New Roman"/>
          <w:b/>
          <w:sz w:val="28"/>
          <w:szCs w:val="28"/>
        </w:rPr>
        <w:br/>
      </w:r>
    </w:p>
    <w:p w:rsidR="000A3B20" w:rsidRPr="00256F10" w:rsidRDefault="000A3B20" w:rsidP="000A3B20">
      <w:pPr>
        <w:pStyle w:val="af5"/>
        <w:spacing w:before="0"/>
        <w:rPr>
          <w:rFonts w:ascii="Times New Roman" w:hAnsi="Times New Roman"/>
          <w:sz w:val="24"/>
          <w:szCs w:val="24"/>
        </w:rPr>
      </w:pPr>
      <w:r w:rsidRPr="00256F10">
        <w:rPr>
          <w:rFonts w:ascii="Times New Roman" w:hAnsi="Times New Roman"/>
          <w:sz w:val="24"/>
          <w:szCs w:val="24"/>
        </w:rPr>
        <w:t>Пільги встановлюються на 20</w:t>
      </w:r>
      <w:r>
        <w:rPr>
          <w:rFonts w:ascii="Times New Roman" w:hAnsi="Times New Roman"/>
          <w:sz w:val="24"/>
          <w:szCs w:val="24"/>
        </w:rPr>
        <w:t>20</w:t>
      </w:r>
      <w:r w:rsidRPr="00256F10">
        <w:rPr>
          <w:rFonts w:ascii="Times New Roman" w:hAnsi="Times New Roman"/>
          <w:sz w:val="24"/>
          <w:szCs w:val="24"/>
        </w:rPr>
        <w:t xml:space="preserve"> рік та вводяться в діюз 01 січня </w:t>
      </w:r>
      <w:r>
        <w:rPr>
          <w:rFonts w:ascii="Times New Roman" w:hAnsi="Times New Roman"/>
          <w:sz w:val="24"/>
          <w:szCs w:val="24"/>
        </w:rPr>
        <w:t>2020</w:t>
      </w:r>
      <w:r w:rsidRPr="00256F10">
        <w:rPr>
          <w:rFonts w:ascii="Times New Roman" w:hAnsi="Times New Roman"/>
          <w:sz w:val="24"/>
          <w:szCs w:val="24"/>
        </w:rPr>
        <w:t xml:space="preserve"> року.</w:t>
      </w:r>
    </w:p>
    <w:p w:rsidR="000A3B20" w:rsidRPr="00256F10" w:rsidRDefault="000A3B20" w:rsidP="000A3B20">
      <w:pPr>
        <w:pStyle w:val="af5"/>
        <w:spacing w:before="0"/>
        <w:ind w:firstLine="1276"/>
        <w:rPr>
          <w:rFonts w:ascii="Times New Roman" w:hAnsi="Times New Roman"/>
          <w:sz w:val="24"/>
          <w:szCs w:val="24"/>
        </w:rPr>
      </w:pPr>
    </w:p>
    <w:p w:rsidR="000A3B20" w:rsidRDefault="000A3B20" w:rsidP="000A3B20">
      <w:pPr>
        <w:pStyle w:val="af5"/>
        <w:spacing w:before="0"/>
        <w:rPr>
          <w:rFonts w:ascii="Times New Roman" w:hAnsi="Times New Roman"/>
          <w:sz w:val="24"/>
          <w:szCs w:val="24"/>
        </w:rPr>
      </w:pPr>
      <w:r w:rsidRPr="00256F10">
        <w:rPr>
          <w:rFonts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0A3B20" w:rsidRPr="00256F10" w:rsidRDefault="000A3B20" w:rsidP="000A3B20">
      <w:pPr>
        <w:pStyle w:val="af5"/>
        <w:spacing w:before="0"/>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924"/>
        <w:gridCol w:w="1453"/>
        <w:gridCol w:w="1929"/>
        <w:gridCol w:w="4408"/>
      </w:tblGrid>
      <w:tr w:rsidR="000A3B20" w:rsidRPr="00256F10" w:rsidTr="00D475A2">
        <w:tc>
          <w:tcPr>
            <w:tcW w:w="990" w:type="pct"/>
            <w:vAlign w:val="center"/>
          </w:tcPr>
          <w:p w:rsidR="000A3B20" w:rsidRPr="00256F10" w:rsidRDefault="000A3B20" w:rsidP="00D475A2">
            <w:pPr>
              <w:pStyle w:val="af5"/>
              <w:spacing w:before="0"/>
              <w:ind w:firstLine="28"/>
              <w:jc w:val="center"/>
              <w:rPr>
                <w:rFonts w:ascii="Times New Roman" w:hAnsi="Times New Roman"/>
                <w:sz w:val="24"/>
                <w:szCs w:val="24"/>
              </w:rPr>
            </w:pPr>
            <w:r w:rsidRPr="00256F10">
              <w:rPr>
                <w:rFonts w:ascii="Times New Roman" w:hAnsi="Times New Roman"/>
                <w:sz w:val="24"/>
                <w:szCs w:val="24"/>
              </w:rPr>
              <w:t>Код області</w:t>
            </w:r>
          </w:p>
        </w:tc>
        <w:tc>
          <w:tcPr>
            <w:tcW w:w="748" w:type="pct"/>
            <w:vAlign w:val="center"/>
          </w:tcPr>
          <w:p w:rsidR="000A3B20" w:rsidRPr="00256F10" w:rsidRDefault="000A3B20" w:rsidP="00D475A2">
            <w:pPr>
              <w:pStyle w:val="af5"/>
              <w:spacing w:before="0"/>
              <w:ind w:firstLine="28"/>
              <w:jc w:val="center"/>
              <w:rPr>
                <w:rFonts w:ascii="Times New Roman" w:hAnsi="Times New Roman"/>
                <w:sz w:val="24"/>
                <w:szCs w:val="24"/>
              </w:rPr>
            </w:pPr>
            <w:r w:rsidRPr="00256F10">
              <w:rPr>
                <w:rFonts w:ascii="Times New Roman" w:hAnsi="Times New Roman"/>
                <w:sz w:val="24"/>
                <w:szCs w:val="24"/>
              </w:rPr>
              <w:t>Код району</w:t>
            </w:r>
          </w:p>
        </w:tc>
        <w:tc>
          <w:tcPr>
            <w:tcW w:w="993" w:type="pct"/>
            <w:vAlign w:val="center"/>
          </w:tcPr>
          <w:p w:rsidR="000A3B20" w:rsidRPr="00256F10" w:rsidRDefault="000A3B20" w:rsidP="00D475A2">
            <w:pPr>
              <w:pStyle w:val="af5"/>
              <w:spacing w:before="0"/>
              <w:ind w:firstLine="28"/>
              <w:jc w:val="center"/>
              <w:rPr>
                <w:rFonts w:ascii="Times New Roman" w:hAnsi="Times New Roman"/>
                <w:sz w:val="24"/>
                <w:szCs w:val="24"/>
              </w:rPr>
            </w:pPr>
            <w:r w:rsidRPr="00256F10">
              <w:rPr>
                <w:rFonts w:ascii="Times New Roman" w:hAnsi="Times New Roman"/>
                <w:sz w:val="24"/>
                <w:szCs w:val="24"/>
              </w:rPr>
              <w:t>Код згідно з КОАТУУ</w:t>
            </w:r>
          </w:p>
        </w:tc>
        <w:tc>
          <w:tcPr>
            <w:tcW w:w="2269" w:type="pct"/>
            <w:vAlign w:val="center"/>
          </w:tcPr>
          <w:p w:rsidR="000A3B20" w:rsidRPr="00256F10" w:rsidRDefault="000A3B20" w:rsidP="00D475A2">
            <w:pPr>
              <w:pStyle w:val="af5"/>
              <w:spacing w:before="0"/>
              <w:ind w:firstLine="28"/>
              <w:jc w:val="center"/>
              <w:rPr>
                <w:rFonts w:ascii="Times New Roman" w:hAnsi="Times New Roman"/>
                <w:sz w:val="24"/>
                <w:szCs w:val="24"/>
              </w:rPr>
            </w:pPr>
            <w:r w:rsidRPr="00256F10">
              <w:rPr>
                <w:rFonts w:ascii="Times New Roman" w:hAnsi="Times New Roman"/>
                <w:sz w:val="24"/>
                <w:szCs w:val="24"/>
              </w:rPr>
              <w:t>Найменування адміністративно-територіальної одиниці</w:t>
            </w:r>
            <w:r w:rsidRPr="00256F10">
              <w:rPr>
                <w:rFonts w:ascii="Times New Roman" w:hAnsi="Times New Roman"/>
                <w:sz w:val="24"/>
                <w:szCs w:val="24"/>
              </w:rPr>
              <w:br/>
              <w:t>або населеного пункту, або території об’єднаної територіальної громади</w:t>
            </w:r>
          </w:p>
        </w:tc>
      </w:tr>
      <w:tr w:rsidR="000A3B20" w:rsidRPr="00256F10" w:rsidTr="00D475A2">
        <w:tc>
          <w:tcPr>
            <w:tcW w:w="990" w:type="pct"/>
            <w:vAlign w:val="center"/>
          </w:tcPr>
          <w:p w:rsidR="000A3B20" w:rsidRPr="00256F10" w:rsidRDefault="000A3B20"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22</w:t>
            </w:r>
          </w:p>
        </w:tc>
        <w:tc>
          <w:tcPr>
            <w:tcW w:w="748" w:type="pct"/>
            <w:vAlign w:val="center"/>
          </w:tcPr>
          <w:p w:rsidR="000A3B20" w:rsidRPr="00256F10" w:rsidRDefault="000A3B20"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06</w:t>
            </w:r>
          </w:p>
        </w:tc>
        <w:tc>
          <w:tcPr>
            <w:tcW w:w="993" w:type="pct"/>
            <w:vAlign w:val="center"/>
          </w:tcPr>
          <w:p w:rsidR="000A3B20" w:rsidRPr="00256F10" w:rsidRDefault="000A3B20" w:rsidP="00D475A2">
            <w:pPr>
              <w:pStyle w:val="af5"/>
              <w:spacing w:before="0"/>
              <w:ind w:firstLine="34"/>
              <w:jc w:val="center"/>
              <w:rPr>
                <w:rFonts w:ascii="Times New Roman" w:hAnsi="Times New Roman"/>
                <w:b/>
                <w:noProof/>
                <w:sz w:val="24"/>
                <w:szCs w:val="24"/>
              </w:rPr>
            </w:pPr>
            <w:r>
              <w:rPr>
                <w:rFonts w:ascii="Times New Roman" w:hAnsi="Times New Roman"/>
                <w:b/>
                <w:noProof/>
                <w:sz w:val="24"/>
                <w:szCs w:val="24"/>
              </w:rPr>
              <w:t>6810700000</w:t>
            </w:r>
          </w:p>
        </w:tc>
        <w:tc>
          <w:tcPr>
            <w:tcW w:w="2269" w:type="pct"/>
            <w:vAlign w:val="center"/>
          </w:tcPr>
          <w:p w:rsidR="000A3B20" w:rsidRPr="00256F10" w:rsidRDefault="000A3B20" w:rsidP="000A3B20">
            <w:pPr>
              <w:pStyle w:val="af5"/>
              <w:spacing w:before="0"/>
              <w:ind w:firstLine="34"/>
              <w:jc w:val="center"/>
              <w:rPr>
                <w:rFonts w:ascii="Times New Roman" w:hAnsi="Times New Roman"/>
                <w:b/>
                <w:noProof/>
                <w:sz w:val="24"/>
                <w:szCs w:val="24"/>
              </w:rPr>
            </w:pPr>
            <w:r>
              <w:rPr>
                <w:rFonts w:ascii="Times New Roman" w:hAnsi="Times New Roman"/>
                <w:b/>
                <w:noProof/>
                <w:sz w:val="24"/>
                <w:szCs w:val="24"/>
              </w:rPr>
              <w:t>Шепетівська</w:t>
            </w:r>
            <w:r w:rsidRPr="00256F10">
              <w:rPr>
                <w:rFonts w:ascii="Times New Roman" w:hAnsi="Times New Roman"/>
                <w:b/>
                <w:noProof/>
                <w:sz w:val="24"/>
                <w:szCs w:val="24"/>
              </w:rPr>
              <w:t xml:space="preserve"> міська рада </w:t>
            </w:r>
            <w:r>
              <w:rPr>
                <w:rFonts w:ascii="Times New Roman" w:hAnsi="Times New Roman"/>
                <w:b/>
                <w:noProof/>
                <w:sz w:val="24"/>
                <w:szCs w:val="24"/>
              </w:rPr>
              <w:t>Хмельниц</w:t>
            </w:r>
            <w:r w:rsidRPr="00256F10">
              <w:rPr>
                <w:rFonts w:ascii="Times New Roman" w:hAnsi="Times New Roman"/>
                <w:b/>
                <w:noProof/>
                <w:sz w:val="24"/>
                <w:szCs w:val="24"/>
              </w:rPr>
              <w:t>ької області (м.</w:t>
            </w:r>
            <w:r>
              <w:rPr>
                <w:rFonts w:ascii="Times New Roman" w:hAnsi="Times New Roman"/>
                <w:b/>
                <w:noProof/>
                <w:sz w:val="24"/>
                <w:szCs w:val="24"/>
              </w:rPr>
              <w:t>Шепетівка</w:t>
            </w:r>
            <w:r w:rsidRPr="00256F10">
              <w:rPr>
                <w:rFonts w:ascii="Times New Roman" w:hAnsi="Times New Roman"/>
                <w:b/>
                <w:noProof/>
                <w:sz w:val="24"/>
                <w:szCs w:val="24"/>
              </w:rPr>
              <w:t>)</w:t>
            </w:r>
          </w:p>
        </w:tc>
      </w:tr>
    </w:tbl>
    <w:p w:rsidR="000A3B20" w:rsidRPr="00256F10" w:rsidRDefault="000A3B20" w:rsidP="000A3B20">
      <w:pPr>
        <w:pStyle w:val="af5"/>
        <w:spacing w:before="0"/>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6786"/>
        <w:gridCol w:w="2928"/>
      </w:tblGrid>
      <w:tr w:rsidR="000A3B20" w:rsidRPr="00256F10" w:rsidTr="00D475A2">
        <w:tc>
          <w:tcPr>
            <w:tcW w:w="3493" w:type="pct"/>
            <w:vAlign w:val="center"/>
          </w:tcPr>
          <w:p w:rsidR="000A3B20" w:rsidRPr="00256F10" w:rsidRDefault="000A3B20" w:rsidP="00D475A2">
            <w:pPr>
              <w:pStyle w:val="af5"/>
              <w:spacing w:before="0"/>
              <w:ind w:firstLine="0"/>
              <w:jc w:val="center"/>
              <w:rPr>
                <w:rFonts w:ascii="Times New Roman" w:hAnsi="Times New Roman"/>
                <w:sz w:val="24"/>
                <w:szCs w:val="24"/>
              </w:rPr>
            </w:pPr>
            <w:r w:rsidRPr="00256F10">
              <w:rPr>
                <w:rFonts w:ascii="Times New Roman" w:hAnsi="Times New Roman"/>
                <w:sz w:val="24"/>
                <w:szCs w:val="24"/>
              </w:rPr>
              <w:t xml:space="preserve">Група платників, категорія/цільове призначення </w:t>
            </w:r>
            <w:r w:rsidRPr="00256F10">
              <w:rPr>
                <w:rFonts w:ascii="Times New Roman" w:hAnsi="Times New Roman"/>
                <w:sz w:val="24"/>
                <w:szCs w:val="24"/>
              </w:rPr>
              <w:br/>
              <w:t>земельних ділянок</w:t>
            </w:r>
          </w:p>
        </w:tc>
        <w:tc>
          <w:tcPr>
            <w:tcW w:w="1507" w:type="pct"/>
            <w:vAlign w:val="center"/>
          </w:tcPr>
          <w:p w:rsidR="000A3B20" w:rsidRPr="00256F10" w:rsidRDefault="000A3B20" w:rsidP="00D475A2">
            <w:pPr>
              <w:pStyle w:val="af5"/>
              <w:spacing w:before="0"/>
              <w:ind w:firstLine="0"/>
              <w:jc w:val="center"/>
              <w:rPr>
                <w:rFonts w:ascii="Times New Roman" w:hAnsi="Times New Roman"/>
                <w:sz w:val="24"/>
                <w:szCs w:val="24"/>
              </w:rPr>
            </w:pPr>
            <w:r w:rsidRPr="00256F10">
              <w:rPr>
                <w:rFonts w:ascii="Times New Roman" w:hAnsi="Times New Roman"/>
                <w:sz w:val="24"/>
                <w:szCs w:val="24"/>
              </w:rPr>
              <w:t xml:space="preserve">Розмір пільги </w:t>
            </w:r>
            <w:r w:rsidRPr="00256F10">
              <w:rPr>
                <w:rFonts w:ascii="Times New Roman" w:hAnsi="Times New Roman"/>
                <w:sz w:val="24"/>
                <w:szCs w:val="24"/>
              </w:rPr>
              <w:br/>
              <w:t>(відсотків суми податкового зобов’язання за рік)</w:t>
            </w:r>
          </w:p>
        </w:tc>
      </w:tr>
    </w:tbl>
    <w:p w:rsidR="000A3B20" w:rsidRPr="00256F10" w:rsidRDefault="000A3B20" w:rsidP="000A3B20">
      <w:pPr>
        <w:pStyle w:val="af5"/>
        <w:spacing w:before="0"/>
        <w:ind w:firstLine="0"/>
        <w:rPr>
          <w:rFonts w:ascii="Times New Roman" w:hAnsi="Times New Roman"/>
          <w:sz w:val="24"/>
          <w:szCs w:val="24"/>
        </w:rPr>
      </w:pPr>
    </w:p>
    <w:tbl>
      <w:tblPr>
        <w:tblW w:w="9639" w:type="dxa"/>
        <w:tblInd w:w="108" w:type="dxa"/>
        <w:tblLook w:val="04A0"/>
      </w:tblPr>
      <w:tblGrid>
        <w:gridCol w:w="6663"/>
        <w:gridCol w:w="2976"/>
      </w:tblGrid>
      <w:tr w:rsidR="000A3B20" w:rsidRPr="00256F10" w:rsidTr="001663FF">
        <w:tc>
          <w:tcPr>
            <w:tcW w:w="9639" w:type="dxa"/>
            <w:gridSpan w:val="2"/>
            <w:shd w:val="clear" w:color="auto" w:fill="auto"/>
          </w:tcPr>
          <w:p w:rsidR="000A3B20" w:rsidRPr="003F4592" w:rsidRDefault="000A3B20" w:rsidP="00D475A2">
            <w:pPr>
              <w:pStyle w:val="af5"/>
              <w:spacing w:before="0" w:line="480" w:lineRule="auto"/>
              <w:ind w:firstLine="0"/>
              <w:jc w:val="center"/>
              <w:rPr>
                <w:rFonts w:ascii="Times New Roman" w:hAnsi="Times New Roman"/>
                <w:sz w:val="24"/>
                <w:szCs w:val="24"/>
              </w:rPr>
            </w:pPr>
            <w:r w:rsidRPr="003F4592">
              <w:rPr>
                <w:rFonts w:ascii="Times New Roman" w:hAnsi="Times New Roman"/>
                <w:sz w:val="24"/>
                <w:szCs w:val="24"/>
              </w:rPr>
              <w:t xml:space="preserve">1. Пільги щодо сплати податку </w:t>
            </w:r>
            <w:r w:rsidRPr="003F4592">
              <w:rPr>
                <w:rFonts w:ascii="Times New Roman" w:hAnsi="Times New Roman"/>
                <w:b/>
                <w:sz w:val="24"/>
                <w:szCs w:val="24"/>
              </w:rPr>
              <w:t>для фізичних осіб</w:t>
            </w:r>
          </w:p>
        </w:tc>
      </w:tr>
      <w:tr w:rsidR="000A3B20" w:rsidRPr="00256F10" w:rsidTr="001663FF">
        <w:tc>
          <w:tcPr>
            <w:tcW w:w="9639" w:type="dxa"/>
            <w:gridSpan w:val="2"/>
            <w:shd w:val="clear" w:color="auto" w:fill="auto"/>
          </w:tcPr>
          <w:p w:rsidR="000A3B20" w:rsidRPr="003F4592" w:rsidRDefault="000A3B20" w:rsidP="00D475A2">
            <w:pPr>
              <w:pStyle w:val="af5"/>
              <w:spacing w:before="0" w:line="480" w:lineRule="auto"/>
              <w:ind w:firstLine="0"/>
              <w:rPr>
                <w:rFonts w:ascii="Times New Roman" w:hAnsi="Times New Roman"/>
                <w:sz w:val="24"/>
                <w:szCs w:val="24"/>
              </w:rPr>
            </w:pPr>
            <w:r w:rsidRPr="003F4592">
              <w:rPr>
                <w:rFonts w:ascii="Times New Roman" w:hAnsi="Times New Roman"/>
                <w:sz w:val="24"/>
                <w:szCs w:val="24"/>
              </w:rPr>
              <w:t>1.1.Від сплати податку звільняються:</w:t>
            </w:r>
          </w:p>
        </w:tc>
      </w:tr>
      <w:tr w:rsidR="000A3B20" w:rsidRPr="00256F10" w:rsidTr="001663FF">
        <w:tc>
          <w:tcPr>
            <w:tcW w:w="6663" w:type="dxa"/>
            <w:shd w:val="clear" w:color="auto" w:fill="auto"/>
          </w:tcPr>
          <w:p w:rsidR="000A3B20" w:rsidRPr="003F4592" w:rsidRDefault="000A3B20" w:rsidP="00D475A2">
            <w:pPr>
              <w:pStyle w:val="af5"/>
              <w:spacing w:before="0" w:line="480" w:lineRule="auto"/>
              <w:ind w:firstLine="0"/>
              <w:rPr>
                <w:rFonts w:ascii="Times New Roman" w:hAnsi="Times New Roman"/>
                <w:sz w:val="24"/>
                <w:szCs w:val="24"/>
              </w:rPr>
            </w:pPr>
            <w:r w:rsidRPr="003F4592">
              <w:rPr>
                <w:rFonts w:ascii="Times New Roman" w:hAnsi="Times New Roman"/>
                <w:sz w:val="24"/>
                <w:szCs w:val="24"/>
              </w:rPr>
              <w:t>а) інваліди першої і другої групи;</w:t>
            </w:r>
          </w:p>
        </w:tc>
        <w:tc>
          <w:tcPr>
            <w:tcW w:w="2976" w:type="dxa"/>
            <w:shd w:val="clear" w:color="auto" w:fill="auto"/>
          </w:tcPr>
          <w:p w:rsidR="000A3B20" w:rsidRPr="00EE6F4C" w:rsidRDefault="000A3B20" w:rsidP="00D475A2">
            <w:pPr>
              <w:pStyle w:val="af5"/>
              <w:spacing w:before="0" w:line="480" w:lineRule="auto"/>
              <w:ind w:firstLine="0"/>
              <w:jc w:val="center"/>
              <w:rPr>
                <w:rFonts w:ascii="Times New Roman" w:hAnsi="Times New Roman"/>
                <w:sz w:val="24"/>
                <w:szCs w:val="24"/>
                <w:lang w:val="en-US"/>
              </w:rPr>
            </w:pPr>
            <w:r>
              <w:rPr>
                <w:rFonts w:ascii="Times New Roman" w:hAnsi="Times New Roman"/>
                <w:sz w:val="24"/>
                <w:szCs w:val="24"/>
                <w:lang w:val="en-US"/>
              </w:rPr>
              <w:t>100</w:t>
            </w:r>
          </w:p>
        </w:tc>
      </w:tr>
      <w:tr w:rsidR="000A3B20" w:rsidRPr="00256F10" w:rsidTr="001663FF">
        <w:tc>
          <w:tcPr>
            <w:tcW w:w="6663" w:type="dxa"/>
            <w:shd w:val="clear" w:color="auto" w:fill="auto"/>
          </w:tcPr>
          <w:p w:rsidR="000A3B20" w:rsidRPr="003F4592" w:rsidRDefault="000A3B20" w:rsidP="00D475A2">
            <w:pPr>
              <w:pStyle w:val="af5"/>
              <w:spacing w:before="0" w:line="480" w:lineRule="auto"/>
              <w:ind w:firstLine="0"/>
              <w:rPr>
                <w:rFonts w:ascii="Times New Roman" w:hAnsi="Times New Roman"/>
                <w:sz w:val="24"/>
                <w:szCs w:val="24"/>
              </w:rPr>
            </w:pPr>
            <w:r w:rsidRPr="003F4592">
              <w:rPr>
                <w:rFonts w:ascii="Times New Roman" w:hAnsi="Times New Roman"/>
                <w:sz w:val="24"/>
                <w:szCs w:val="24"/>
              </w:rPr>
              <w:t>б) фізичні особи, які виховують трьох і більше дітей віком до18 років;</w:t>
            </w:r>
          </w:p>
        </w:tc>
        <w:tc>
          <w:tcPr>
            <w:tcW w:w="2976" w:type="dxa"/>
            <w:shd w:val="clear" w:color="auto" w:fill="auto"/>
          </w:tcPr>
          <w:p w:rsidR="000A3B20" w:rsidRPr="00EE6F4C" w:rsidRDefault="000A3B20" w:rsidP="00D475A2">
            <w:pPr>
              <w:pStyle w:val="af5"/>
              <w:spacing w:before="0" w:line="480" w:lineRule="auto"/>
              <w:ind w:firstLine="0"/>
              <w:jc w:val="center"/>
              <w:rPr>
                <w:rFonts w:ascii="Times New Roman" w:hAnsi="Times New Roman"/>
                <w:sz w:val="24"/>
                <w:szCs w:val="24"/>
                <w:lang w:val="en-US"/>
              </w:rPr>
            </w:pPr>
            <w:r>
              <w:rPr>
                <w:rFonts w:ascii="Times New Roman" w:hAnsi="Times New Roman"/>
                <w:sz w:val="24"/>
                <w:szCs w:val="24"/>
                <w:lang w:val="en-US"/>
              </w:rPr>
              <w:t>100</w:t>
            </w:r>
          </w:p>
        </w:tc>
      </w:tr>
      <w:tr w:rsidR="000A3B20" w:rsidRPr="00256F10" w:rsidTr="001663FF">
        <w:tc>
          <w:tcPr>
            <w:tcW w:w="6663" w:type="dxa"/>
            <w:shd w:val="clear" w:color="auto" w:fill="auto"/>
          </w:tcPr>
          <w:p w:rsidR="000A3B20" w:rsidRPr="003F4592" w:rsidRDefault="000A3B20" w:rsidP="00D475A2">
            <w:pPr>
              <w:pStyle w:val="af5"/>
              <w:spacing w:before="0" w:line="480" w:lineRule="auto"/>
              <w:ind w:firstLine="0"/>
              <w:rPr>
                <w:rFonts w:ascii="Times New Roman" w:hAnsi="Times New Roman"/>
                <w:sz w:val="24"/>
                <w:szCs w:val="24"/>
              </w:rPr>
            </w:pPr>
            <w:r w:rsidRPr="003F4592">
              <w:rPr>
                <w:rFonts w:ascii="Times New Roman" w:hAnsi="Times New Roman"/>
                <w:sz w:val="24"/>
                <w:szCs w:val="24"/>
              </w:rPr>
              <w:t>в) пенсіонери (за віком);</w:t>
            </w:r>
          </w:p>
        </w:tc>
        <w:tc>
          <w:tcPr>
            <w:tcW w:w="2976" w:type="dxa"/>
            <w:shd w:val="clear" w:color="auto" w:fill="auto"/>
          </w:tcPr>
          <w:p w:rsidR="000A3B20" w:rsidRPr="00EE6F4C" w:rsidRDefault="000A3B20" w:rsidP="00D475A2">
            <w:pPr>
              <w:pStyle w:val="af5"/>
              <w:spacing w:before="0" w:line="480" w:lineRule="auto"/>
              <w:ind w:firstLine="0"/>
              <w:jc w:val="center"/>
              <w:rPr>
                <w:rFonts w:ascii="Times New Roman" w:hAnsi="Times New Roman"/>
                <w:sz w:val="24"/>
                <w:szCs w:val="24"/>
                <w:lang w:val="en-US"/>
              </w:rPr>
            </w:pPr>
            <w:r>
              <w:rPr>
                <w:rFonts w:ascii="Times New Roman" w:hAnsi="Times New Roman"/>
                <w:sz w:val="24"/>
                <w:szCs w:val="24"/>
                <w:lang w:val="en-US"/>
              </w:rPr>
              <w:t>100</w:t>
            </w:r>
          </w:p>
        </w:tc>
      </w:tr>
      <w:tr w:rsidR="000A3B20" w:rsidRPr="00256F10" w:rsidTr="001663FF">
        <w:tc>
          <w:tcPr>
            <w:tcW w:w="6663" w:type="dxa"/>
            <w:shd w:val="clear" w:color="auto" w:fill="auto"/>
          </w:tcPr>
          <w:p w:rsidR="000A3B20" w:rsidRPr="003F4592" w:rsidRDefault="000A3B20" w:rsidP="00D475A2">
            <w:pPr>
              <w:pStyle w:val="af5"/>
              <w:spacing w:before="0" w:line="480" w:lineRule="auto"/>
              <w:ind w:firstLine="0"/>
              <w:rPr>
                <w:rFonts w:ascii="Times New Roman" w:hAnsi="Times New Roman"/>
                <w:sz w:val="24"/>
                <w:szCs w:val="24"/>
              </w:rPr>
            </w:pPr>
            <w:r w:rsidRPr="003F4592">
              <w:rPr>
                <w:rFonts w:ascii="Times New Roman" w:hAnsi="Times New Roman"/>
                <w:sz w:val="24"/>
                <w:szCs w:val="24"/>
              </w:rPr>
              <w:t>г) ветерани війни та особи, на яких поширюється дія Закону України «Про статус ветеранів війни, гарантії їх соціального захисту»;</w:t>
            </w:r>
          </w:p>
        </w:tc>
        <w:tc>
          <w:tcPr>
            <w:tcW w:w="2976" w:type="dxa"/>
            <w:shd w:val="clear" w:color="auto" w:fill="auto"/>
          </w:tcPr>
          <w:p w:rsidR="000A3B20" w:rsidRPr="00EE6F4C" w:rsidRDefault="000A3B20" w:rsidP="00D475A2">
            <w:pPr>
              <w:pStyle w:val="af5"/>
              <w:spacing w:before="0" w:line="480" w:lineRule="auto"/>
              <w:ind w:firstLine="0"/>
              <w:jc w:val="center"/>
              <w:rPr>
                <w:rFonts w:ascii="Times New Roman" w:hAnsi="Times New Roman"/>
                <w:sz w:val="24"/>
                <w:szCs w:val="24"/>
                <w:lang w:val="en-US"/>
              </w:rPr>
            </w:pPr>
            <w:r>
              <w:rPr>
                <w:rFonts w:ascii="Times New Roman" w:hAnsi="Times New Roman"/>
                <w:sz w:val="24"/>
                <w:szCs w:val="24"/>
                <w:lang w:val="en-US"/>
              </w:rPr>
              <w:t>100</w:t>
            </w:r>
          </w:p>
        </w:tc>
      </w:tr>
      <w:tr w:rsidR="000A3B20" w:rsidRPr="00256F10" w:rsidTr="001D0EFC">
        <w:tc>
          <w:tcPr>
            <w:tcW w:w="6663" w:type="dxa"/>
            <w:shd w:val="clear" w:color="auto" w:fill="auto"/>
          </w:tcPr>
          <w:p w:rsidR="000A3B20" w:rsidRPr="003F4592" w:rsidRDefault="000A3B20" w:rsidP="00D475A2">
            <w:pPr>
              <w:pStyle w:val="af5"/>
              <w:spacing w:before="0" w:line="480" w:lineRule="auto"/>
              <w:ind w:firstLine="0"/>
              <w:rPr>
                <w:rFonts w:ascii="Times New Roman" w:hAnsi="Times New Roman"/>
                <w:sz w:val="24"/>
                <w:szCs w:val="24"/>
              </w:rPr>
            </w:pPr>
            <w:r w:rsidRPr="003F4592">
              <w:rPr>
                <w:rFonts w:ascii="Times New Roman" w:hAnsi="Times New Roman"/>
                <w:sz w:val="24"/>
                <w:szCs w:val="24"/>
              </w:rPr>
              <w:t>д) фізичні особи, визнані законом особами, які постраждали внаслідок Чорнобильської катастрофи.</w:t>
            </w:r>
          </w:p>
        </w:tc>
        <w:tc>
          <w:tcPr>
            <w:tcW w:w="2976" w:type="dxa"/>
            <w:shd w:val="clear" w:color="auto" w:fill="auto"/>
          </w:tcPr>
          <w:p w:rsidR="000A3B20" w:rsidRPr="00EE6F4C" w:rsidRDefault="000A3B20" w:rsidP="00D475A2">
            <w:pPr>
              <w:pStyle w:val="af5"/>
              <w:spacing w:before="0" w:line="480" w:lineRule="auto"/>
              <w:ind w:firstLine="0"/>
              <w:jc w:val="center"/>
              <w:rPr>
                <w:rFonts w:ascii="Times New Roman" w:hAnsi="Times New Roman"/>
                <w:sz w:val="24"/>
                <w:szCs w:val="24"/>
                <w:lang w:val="en-US"/>
              </w:rPr>
            </w:pPr>
            <w:r>
              <w:rPr>
                <w:rFonts w:ascii="Times New Roman" w:hAnsi="Times New Roman"/>
                <w:sz w:val="24"/>
                <w:szCs w:val="24"/>
                <w:lang w:val="en-US"/>
              </w:rPr>
              <w:t>100</w:t>
            </w:r>
          </w:p>
        </w:tc>
      </w:tr>
      <w:tr w:rsidR="000A3B20" w:rsidRPr="00256F10" w:rsidTr="001663FF">
        <w:tc>
          <w:tcPr>
            <w:tcW w:w="9639" w:type="dxa"/>
            <w:gridSpan w:val="2"/>
            <w:shd w:val="clear" w:color="auto" w:fill="auto"/>
          </w:tcPr>
          <w:p w:rsidR="000A3B20" w:rsidRPr="0046755C" w:rsidRDefault="000A3B20" w:rsidP="004E04C5">
            <w:pPr>
              <w:pStyle w:val="af5"/>
              <w:spacing w:before="0" w:line="480" w:lineRule="auto"/>
              <w:ind w:firstLine="0"/>
              <w:rPr>
                <w:rFonts w:ascii="Times New Roman" w:hAnsi="Times New Roman"/>
                <w:sz w:val="24"/>
                <w:szCs w:val="24"/>
              </w:rPr>
            </w:pPr>
            <w:r w:rsidRPr="0046755C">
              <w:rPr>
                <w:rFonts w:ascii="Times New Roman" w:hAnsi="Times New Roman"/>
                <w:sz w:val="24"/>
                <w:szCs w:val="24"/>
              </w:rPr>
              <w:t xml:space="preserve">1.2. Звільнення від сплати податку за земельні ділянки, передбачене для відповідної </w:t>
            </w:r>
            <w:r w:rsidRPr="0046755C">
              <w:rPr>
                <w:rFonts w:ascii="Times New Roman" w:hAnsi="Times New Roman"/>
                <w:sz w:val="24"/>
                <w:szCs w:val="24"/>
              </w:rPr>
              <w:lastRenderedPageBreak/>
              <w:t>категорії фізичних осіб підпунктом 1.1. цієї статті, поширюється на одну земельну ділянку за кожним видом використання у межах граничних норм:</w:t>
            </w:r>
          </w:p>
        </w:tc>
      </w:tr>
      <w:tr w:rsidR="000A3B20" w:rsidRPr="00256F10" w:rsidTr="001663FF">
        <w:tc>
          <w:tcPr>
            <w:tcW w:w="9639" w:type="dxa"/>
            <w:gridSpan w:val="2"/>
            <w:shd w:val="clear" w:color="auto" w:fill="auto"/>
          </w:tcPr>
          <w:p w:rsidR="000A3B20" w:rsidRPr="00E44445" w:rsidRDefault="000A3B20" w:rsidP="004E04C5">
            <w:pPr>
              <w:jc w:val="both"/>
            </w:pPr>
            <w:r w:rsidRPr="00E44445">
              <w:lastRenderedPageBreak/>
              <w:t>- для ведення особистого селянського господарства – у розмірі не більш як 2 гектари;</w:t>
            </w:r>
          </w:p>
        </w:tc>
      </w:tr>
      <w:tr w:rsidR="000A3B20" w:rsidRPr="00256F10" w:rsidTr="001D0EFC">
        <w:tc>
          <w:tcPr>
            <w:tcW w:w="9639" w:type="dxa"/>
            <w:gridSpan w:val="2"/>
            <w:shd w:val="clear" w:color="auto" w:fill="auto"/>
          </w:tcPr>
          <w:p w:rsidR="000A3B20" w:rsidRPr="00E44445" w:rsidRDefault="000A3B20" w:rsidP="004E04C5">
            <w:pPr>
              <w:jc w:val="both"/>
            </w:pPr>
            <w:r w:rsidRPr="00E44445">
              <w:t>-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w:t>
            </w:r>
            <w:r w:rsidR="000A720C" w:rsidRPr="00E44445">
              <w:t>0</w:t>
            </w:r>
            <w:r w:rsidRPr="00E44445">
              <w:t xml:space="preserve"> гектара.</w:t>
            </w:r>
          </w:p>
          <w:p w:rsidR="000A720C" w:rsidRPr="00E44445" w:rsidRDefault="000A720C" w:rsidP="004E04C5">
            <w:pPr>
              <w:jc w:val="both"/>
            </w:pPr>
            <w:r w:rsidRPr="00E44445">
              <w:t>- для індивідуального дачного будівництва - не більш як 0,10 гектара;</w:t>
            </w:r>
          </w:p>
          <w:p w:rsidR="000A720C" w:rsidRPr="00E44445" w:rsidRDefault="000A720C" w:rsidP="004E04C5">
            <w:pPr>
              <w:jc w:val="both"/>
            </w:pPr>
            <w:r w:rsidRPr="00E44445">
              <w:t>- для будівництва індивідуальних гаражів - не більш як 0,01 гектара;</w:t>
            </w:r>
          </w:p>
          <w:p w:rsidR="000A720C" w:rsidRPr="00E44445" w:rsidRDefault="000A720C" w:rsidP="004E04C5">
            <w:pPr>
              <w:jc w:val="both"/>
            </w:pPr>
            <w:r w:rsidRPr="00E44445">
              <w:t>- для ведення садівництва - не більш як 0,12 гектара.</w:t>
            </w:r>
          </w:p>
          <w:p w:rsidR="000A720C" w:rsidRPr="00E44445" w:rsidRDefault="000A720C" w:rsidP="004E04C5">
            <w:pPr>
              <w:jc w:val="both"/>
              <w:rPr>
                <w:color w:val="FFFFFF" w:themeColor="background1"/>
              </w:rPr>
            </w:pPr>
          </w:p>
        </w:tc>
      </w:tr>
      <w:tr w:rsidR="000A3B20" w:rsidRPr="00256F10" w:rsidTr="001663FF">
        <w:tc>
          <w:tcPr>
            <w:tcW w:w="9639" w:type="dxa"/>
            <w:gridSpan w:val="2"/>
            <w:shd w:val="clear" w:color="auto" w:fill="auto"/>
          </w:tcPr>
          <w:p w:rsidR="000A3B20" w:rsidRPr="00E44445" w:rsidRDefault="000A3B20" w:rsidP="004E04C5">
            <w:pPr>
              <w:jc w:val="both"/>
            </w:pPr>
            <w:r w:rsidRPr="00E44445">
              <w:t>1.3.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tc>
      </w:tr>
      <w:tr w:rsidR="000A3B20" w:rsidRPr="00256F10" w:rsidTr="001663FF">
        <w:tc>
          <w:tcPr>
            <w:tcW w:w="6663" w:type="dxa"/>
            <w:shd w:val="clear" w:color="auto" w:fill="auto"/>
          </w:tcPr>
          <w:p w:rsidR="000A3B20" w:rsidRPr="00E44445" w:rsidRDefault="000A3B20" w:rsidP="00E44445"/>
        </w:tc>
        <w:tc>
          <w:tcPr>
            <w:tcW w:w="2976" w:type="dxa"/>
            <w:shd w:val="clear" w:color="auto" w:fill="auto"/>
          </w:tcPr>
          <w:p w:rsidR="000A3B20" w:rsidRPr="003F4592" w:rsidRDefault="000A3B20" w:rsidP="00D475A2">
            <w:pPr>
              <w:pStyle w:val="af5"/>
              <w:spacing w:before="0" w:line="480" w:lineRule="auto"/>
              <w:ind w:firstLine="0"/>
              <w:rPr>
                <w:rFonts w:ascii="Times New Roman" w:hAnsi="Times New Roman"/>
                <w:sz w:val="24"/>
                <w:szCs w:val="24"/>
              </w:rPr>
            </w:pPr>
          </w:p>
        </w:tc>
      </w:tr>
      <w:tr w:rsidR="000A3B20" w:rsidRPr="00256F10" w:rsidTr="001663FF">
        <w:tc>
          <w:tcPr>
            <w:tcW w:w="9639" w:type="dxa"/>
            <w:gridSpan w:val="2"/>
            <w:shd w:val="clear" w:color="auto" w:fill="auto"/>
          </w:tcPr>
          <w:p w:rsidR="000A3B20" w:rsidRPr="00E44445" w:rsidRDefault="000A3B20" w:rsidP="00E44445">
            <w:pPr>
              <w:jc w:val="both"/>
            </w:pPr>
            <w:r w:rsidRPr="00E44445">
              <w:t>2. Пільги щодо сплати податку для юридичних осіб</w:t>
            </w:r>
          </w:p>
        </w:tc>
      </w:tr>
      <w:tr w:rsidR="000A3B20" w:rsidRPr="00256F10" w:rsidTr="001663FF">
        <w:tc>
          <w:tcPr>
            <w:tcW w:w="9639" w:type="dxa"/>
            <w:gridSpan w:val="2"/>
            <w:shd w:val="clear" w:color="auto" w:fill="auto"/>
          </w:tcPr>
          <w:p w:rsidR="000A3B20" w:rsidRPr="00E44445" w:rsidRDefault="000A3B20" w:rsidP="00E44445">
            <w:pPr>
              <w:jc w:val="both"/>
            </w:pPr>
            <w:r w:rsidRPr="00E44445">
              <w:t>2.1.Від сплати податку звільняються:</w:t>
            </w:r>
          </w:p>
        </w:tc>
      </w:tr>
      <w:tr w:rsidR="000A3B20" w:rsidRPr="00256F10" w:rsidTr="00F613A1">
        <w:tc>
          <w:tcPr>
            <w:tcW w:w="6663" w:type="dxa"/>
            <w:shd w:val="clear" w:color="auto" w:fill="auto"/>
          </w:tcPr>
          <w:p w:rsidR="000A3B20" w:rsidRPr="00357B7E" w:rsidRDefault="000A3B20" w:rsidP="00357B7E">
            <w:pPr>
              <w:jc w:val="both"/>
            </w:pPr>
            <w:r w:rsidRPr="00357B7E">
              <w:t>а) санаторно-курортні та оздоровчі заклади громадських організацій інвалідів, реабілітаційні установи громадських організацій інвалідів;</w:t>
            </w:r>
          </w:p>
        </w:tc>
        <w:tc>
          <w:tcPr>
            <w:tcW w:w="2976" w:type="dxa"/>
            <w:shd w:val="clear" w:color="auto" w:fill="auto"/>
          </w:tcPr>
          <w:p w:rsidR="000A3B20" w:rsidRPr="00EE6F4C" w:rsidRDefault="000A3B20" w:rsidP="00D475A2">
            <w:pPr>
              <w:pStyle w:val="af5"/>
              <w:spacing w:before="0" w:line="480" w:lineRule="auto"/>
              <w:ind w:firstLine="0"/>
              <w:jc w:val="center"/>
              <w:rPr>
                <w:rFonts w:ascii="Times New Roman" w:hAnsi="Times New Roman"/>
                <w:sz w:val="24"/>
                <w:szCs w:val="24"/>
                <w:lang w:val="en-US"/>
              </w:rPr>
            </w:pPr>
            <w:r>
              <w:rPr>
                <w:rFonts w:ascii="Times New Roman" w:hAnsi="Times New Roman"/>
                <w:sz w:val="24"/>
                <w:szCs w:val="24"/>
                <w:lang w:val="en-US"/>
              </w:rPr>
              <w:t>100</w:t>
            </w:r>
          </w:p>
        </w:tc>
      </w:tr>
      <w:tr w:rsidR="000A3B20" w:rsidRPr="00256F10" w:rsidTr="003C0286">
        <w:tc>
          <w:tcPr>
            <w:tcW w:w="6663" w:type="dxa"/>
            <w:shd w:val="clear" w:color="auto" w:fill="FFFFFF" w:themeFill="background1"/>
          </w:tcPr>
          <w:p w:rsidR="005311A1" w:rsidRPr="00357B7E" w:rsidRDefault="000A3B20" w:rsidP="00357B7E">
            <w:pPr>
              <w:jc w:val="both"/>
            </w:pPr>
            <w:r w:rsidRPr="00357B7E">
              <w:t>б)громадські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5311A1" w:rsidRPr="00357B7E" w:rsidRDefault="005311A1" w:rsidP="00357B7E">
            <w:pPr>
              <w:jc w:val="both"/>
            </w:pPr>
            <w:r w:rsidRPr="00357B7E">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5311A1" w:rsidRPr="00357B7E" w:rsidRDefault="005311A1" w:rsidP="00357B7E">
            <w:pPr>
              <w:jc w:val="both"/>
            </w:pPr>
            <w:r w:rsidRPr="00357B7E">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0A3B20" w:rsidRPr="00357B7E" w:rsidRDefault="008E644B" w:rsidP="00357B7E">
            <w:pPr>
              <w:jc w:val="both"/>
            </w:pPr>
            <w:r w:rsidRPr="00357B7E">
              <w:rPr>
                <w:shd w:val="clear" w:color="auto" w:fill="F5F5F5"/>
              </w:rPr>
              <w:t>в</w:t>
            </w:r>
            <w:r w:rsidRPr="00F613A1">
              <w:rPr>
                <w:shd w:val="clear" w:color="auto" w:fill="FFFFFF" w:themeFill="background1"/>
              </w:rPr>
              <w:t>) бази олімпійської та паралімпійської підготовки, перелік яких затверджується Кабінетом Міністрів України.</w:t>
            </w:r>
          </w:p>
        </w:tc>
        <w:tc>
          <w:tcPr>
            <w:tcW w:w="2976" w:type="dxa"/>
            <w:shd w:val="clear" w:color="auto" w:fill="FFFFFF" w:themeFill="background1"/>
          </w:tcPr>
          <w:p w:rsidR="008E644B" w:rsidRPr="00357B7E" w:rsidRDefault="008E644B" w:rsidP="00D475A2">
            <w:pPr>
              <w:pStyle w:val="af5"/>
              <w:spacing w:before="0" w:line="480" w:lineRule="auto"/>
              <w:ind w:firstLine="0"/>
              <w:jc w:val="center"/>
              <w:rPr>
                <w:rFonts w:ascii="Times New Roman" w:hAnsi="Times New Roman"/>
                <w:sz w:val="24"/>
                <w:szCs w:val="24"/>
              </w:rPr>
            </w:pPr>
          </w:p>
          <w:p w:rsidR="00EB496B" w:rsidRPr="00357B7E" w:rsidRDefault="00EB496B" w:rsidP="00D475A2">
            <w:pPr>
              <w:pStyle w:val="af5"/>
              <w:spacing w:before="0" w:line="480" w:lineRule="auto"/>
              <w:ind w:firstLine="0"/>
              <w:jc w:val="center"/>
              <w:rPr>
                <w:rFonts w:ascii="Times New Roman" w:hAnsi="Times New Roman"/>
                <w:sz w:val="24"/>
                <w:szCs w:val="24"/>
              </w:rPr>
            </w:pPr>
          </w:p>
          <w:p w:rsidR="00EB496B" w:rsidRPr="00357B7E" w:rsidRDefault="00EB496B" w:rsidP="00D475A2">
            <w:pPr>
              <w:pStyle w:val="af5"/>
              <w:spacing w:before="0" w:line="480" w:lineRule="auto"/>
              <w:ind w:firstLine="0"/>
              <w:jc w:val="center"/>
              <w:rPr>
                <w:rFonts w:ascii="Times New Roman" w:hAnsi="Times New Roman"/>
                <w:sz w:val="24"/>
                <w:szCs w:val="24"/>
              </w:rPr>
            </w:pPr>
          </w:p>
          <w:p w:rsidR="00EB496B" w:rsidRDefault="00D43F0A" w:rsidP="00D475A2">
            <w:pPr>
              <w:pStyle w:val="af5"/>
              <w:spacing w:before="0" w:line="480" w:lineRule="auto"/>
              <w:ind w:firstLine="0"/>
              <w:jc w:val="center"/>
              <w:rPr>
                <w:rFonts w:ascii="Times New Roman" w:hAnsi="Times New Roman"/>
                <w:sz w:val="24"/>
                <w:szCs w:val="24"/>
              </w:rPr>
            </w:pPr>
            <w:r>
              <w:rPr>
                <w:rFonts w:ascii="Times New Roman" w:hAnsi="Times New Roman"/>
                <w:sz w:val="24"/>
                <w:szCs w:val="24"/>
              </w:rPr>
              <w:t xml:space="preserve">  </w:t>
            </w:r>
          </w:p>
          <w:p w:rsidR="00D43F0A" w:rsidRPr="00357B7E" w:rsidRDefault="00D43F0A" w:rsidP="00D475A2">
            <w:pPr>
              <w:pStyle w:val="af5"/>
              <w:spacing w:before="0" w:line="480" w:lineRule="auto"/>
              <w:ind w:firstLine="0"/>
              <w:jc w:val="center"/>
              <w:rPr>
                <w:rFonts w:ascii="Times New Roman" w:hAnsi="Times New Roman"/>
                <w:sz w:val="24"/>
                <w:szCs w:val="24"/>
              </w:rPr>
            </w:pPr>
          </w:p>
          <w:p w:rsidR="000A3B20" w:rsidRPr="00357B7E" w:rsidRDefault="000A3B20" w:rsidP="00D475A2">
            <w:pPr>
              <w:pStyle w:val="af5"/>
              <w:spacing w:before="0" w:line="480" w:lineRule="auto"/>
              <w:ind w:firstLine="0"/>
              <w:jc w:val="center"/>
              <w:rPr>
                <w:rFonts w:ascii="Times New Roman" w:hAnsi="Times New Roman"/>
                <w:sz w:val="24"/>
                <w:szCs w:val="24"/>
              </w:rPr>
            </w:pPr>
            <w:r w:rsidRPr="00357B7E">
              <w:rPr>
                <w:rFonts w:ascii="Times New Roman" w:hAnsi="Times New Roman"/>
                <w:sz w:val="24"/>
                <w:szCs w:val="24"/>
                <w:lang w:val="en-US"/>
              </w:rPr>
              <w:t>100</w:t>
            </w:r>
          </w:p>
          <w:p w:rsidR="008E644B" w:rsidRPr="00357B7E" w:rsidRDefault="008E644B" w:rsidP="00D475A2">
            <w:pPr>
              <w:pStyle w:val="af5"/>
              <w:spacing w:before="0" w:line="480" w:lineRule="auto"/>
              <w:ind w:firstLine="0"/>
              <w:jc w:val="center"/>
              <w:rPr>
                <w:rFonts w:ascii="Times New Roman" w:hAnsi="Times New Roman"/>
                <w:sz w:val="24"/>
                <w:szCs w:val="24"/>
              </w:rPr>
            </w:pPr>
          </w:p>
          <w:p w:rsidR="008E644B" w:rsidRPr="00357B7E" w:rsidRDefault="008E644B" w:rsidP="00D475A2">
            <w:pPr>
              <w:pStyle w:val="af5"/>
              <w:spacing w:before="0" w:line="480" w:lineRule="auto"/>
              <w:ind w:firstLine="0"/>
              <w:jc w:val="center"/>
              <w:rPr>
                <w:rFonts w:ascii="Times New Roman" w:hAnsi="Times New Roman"/>
                <w:sz w:val="24"/>
                <w:szCs w:val="24"/>
              </w:rPr>
            </w:pPr>
          </w:p>
          <w:p w:rsidR="008E644B" w:rsidRPr="00357B7E" w:rsidRDefault="008E644B" w:rsidP="00D475A2">
            <w:pPr>
              <w:pStyle w:val="af5"/>
              <w:spacing w:before="0" w:line="480" w:lineRule="auto"/>
              <w:ind w:firstLine="0"/>
              <w:jc w:val="center"/>
              <w:rPr>
                <w:rFonts w:ascii="Times New Roman" w:hAnsi="Times New Roman"/>
                <w:sz w:val="24"/>
                <w:szCs w:val="24"/>
              </w:rPr>
            </w:pPr>
          </w:p>
          <w:p w:rsidR="008E644B" w:rsidRPr="00357B7E" w:rsidRDefault="008E644B" w:rsidP="00D475A2">
            <w:pPr>
              <w:pStyle w:val="af5"/>
              <w:spacing w:before="0" w:line="480" w:lineRule="auto"/>
              <w:ind w:firstLine="0"/>
              <w:jc w:val="center"/>
              <w:rPr>
                <w:rFonts w:ascii="Times New Roman" w:hAnsi="Times New Roman"/>
                <w:sz w:val="24"/>
                <w:szCs w:val="24"/>
              </w:rPr>
            </w:pPr>
          </w:p>
          <w:p w:rsidR="008E644B" w:rsidRPr="00357B7E" w:rsidRDefault="008E644B" w:rsidP="00D475A2">
            <w:pPr>
              <w:pStyle w:val="af5"/>
              <w:spacing w:before="0" w:line="480" w:lineRule="auto"/>
              <w:ind w:firstLine="0"/>
              <w:jc w:val="center"/>
              <w:rPr>
                <w:rFonts w:ascii="Times New Roman" w:hAnsi="Times New Roman"/>
                <w:sz w:val="24"/>
                <w:szCs w:val="24"/>
              </w:rPr>
            </w:pPr>
          </w:p>
          <w:p w:rsidR="008E644B" w:rsidRPr="00357B7E" w:rsidRDefault="007B0137" w:rsidP="00D475A2">
            <w:pPr>
              <w:pStyle w:val="af5"/>
              <w:spacing w:before="0" w:line="480" w:lineRule="auto"/>
              <w:ind w:firstLine="0"/>
              <w:jc w:val="center"/>
              <w:rPr>
                <w:rFonts w:ascii="Times New Roman" w:hAnsi="Times New Roman"/>
                <w:sz w:val="24"/>
                <w:szCs w:val="24"/>
              </w:rPr>
            </w:pPr>
            <w:r w:rsidRPr="00357B7E">
              <w:rPr>
                <w:rFonts w:ascii="Times New Roman" w:hAnsi="Times New Roman"/>
                <w:sz w:val="24"/>
                <w:szCs w:val="24"/>
              </w:rPr>
              <w:t>100</w:t>
            </w:r>
          </w:p>
          <w:p w:rsidR="008E644B" w:rsidRPr="00357B7E" w:rsidRDefault="008E644B" w:rsidP="00D475A2">
            <w:pPr>
              <w:pStyle w:val="af5"/>
              <w:spacing w:before="0" w:line="480" w:lineRule="auto"/>
              <w:ind w:firstLine="0"/>
              <w:jc w:val="center"/>
              <w:rPr>
                <w:rFonts w:ascii="Times New Roman" w:hAnsi="Times New Roman"/>
                <w:sz w:val="24"/>
                <w:szCs w:val="24"/>
              </w:rPr>
            </w:pPr>
          </w:p>
          <w:p w:rsidR="008E644B" w:rsidRPr="00357B7E" w:rsidRDefault="008E644B" w:rsidP="00D475A2">
            <w:pPr>
              <w:pStyle w:val="af5"/>
              <w:spacing w:before="0" w:line="480" w:lineRule="auto"/>
              <w:ind w:firstLine="0"/>
              <w:jc w:val="center"/>
              <w:rPr>
                <w:rFonts w:ascii="Times New Roman" w:hAnsi="Times New Roman"/>
                <w:sz w:val="24"/>
                <w:szCs w:val="24"/>
              </w:rPr>
            </w:pPr>
          </w:p>
          <w:p w:rsidR="00EB496B" w:rsidRPr="00357B7E" w:rsidRDefault="00EB496B" w:rsidP="00D475A2">
            <w:pPr>
              <w:pStyle w:val="af5"/>
              <w:spacing w:before="0" w:line="480" w:lineRule="auto"/>
              <w:ind w:firstLine="0"/>
              <w:jc w:val="center"/>
              <w:rPr>
                <w:rFonts w:ascii="Times New Roman" w:hAnsi="Times New Roman"/>
                <w:sz w:val="24"/>
                <w:szCs w:val="24"/>
              </w:rPr>
            </w:pPr>
          </w:p>
          <w:p w:rsidR="008E644B" w:rsidRPr="00357B7E" w:rsidRDefault="008E644B" w:rsidP="00D475A2">
            <w:pPr>
              <w:pStyle w:val="af5"/>
              <w:spacing w:before="0" w:line="480" w:lineRule="auto"/>
              <w:ind w:firstLine="0"/>
              <w:jc w:val="center"/>
              <w:rPr>
                <w:rFonts w:ascii="Times New Roman" w:hAnsi="Times New Roman"/>
                <w:sz w:val="24"/>
                <w:szCs w:val="24"/>
              </w:rPr>
            </w:pPr>
          </w:p>
        </w:tc>
      </w:tr>
      <w:tr w:rsidR="000A3B20" w:rsidRPr="00256F10" w:rsidTr="003D6016">
        <w:tc>
          <w:tcPr>
            <w:tcW w:w="6663" w:type="dxa"/>
            <w:shd w:val="clear" w:color="auto" w:fill="FFFFFF" w:themeFill="background1"/>
          </w:tcPr>
          <w:p w:rsidR="000A3B20" w:rsidRPr="005A3E8D" w:rsidRDefault="008E644B" w:rsidP="003C0286">
            <w:pPr>
              <w:jc w:val="both"/>
            </w:pPr>
            <w:r w:rsidRPr="005A3E8D">
              <w:lastRenderedPageBreak/>
              <w:t>г)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tc>
        <w:tc>
          <w:tcPr>
            <w:tcW w:w="2976" w:type="dxa"/>
            <w:shd w:val="clear" w:color="auto" w:fill="FFFFFF" w:themeFill="background1"/>
          </w:tcPr>
          <w:p w:rsidR="008E644B" w:rsidRPr="003D6016" w:rsidRDefault="008E644B" w:rsidP="003D6016">
            <w:pPr>
              <w:pStyle w:val="af5"/>
              <w:spacing w:before="0" w:line="480" w:lineRule="auto"/>
              <w:ind w:firstLine="0"/>
              <w:rPr>
                <w:rFonts w:ascii="Times New Roman" w:hAnsi="Times New Roman" w:cs="Times New Roman"/>
                <w:sz w:val="24"/>
                <w:szCs w:val="24"/>
              </w:rPr>
            </w:pPr>
          </w:p>
          <w:p w:rsidR="000A3B20" w:rsidRPr="003D6016" w:rsidRDefault="00445A4B" w:rsidP="003D6016">
            <w:pPr>
              <w:pStyle w:val="af5"/>
              <w:spacing w:before="0" w:line="480" w:lineRule="auto"/>
              <w:ind w:firstLine="0"/>
              <w:rPr>
                <w:rFonts w:ascii="Times New Roman" w:hAnsi="Times New Roman" w:cs="Times New Roman"/>
                <w:sz w:val="24"/>
                <w:szCs w:val="24"/>
                <w:lang w:val="en-US"/>
              </w:rPr>
            </w:pPr>
            <w:r>
              <w:rPr>
                <w:rFonts w:ascii="Times New Roman" w:hAnsi="Times New Roman" w:cs="Times New Roman"/>
                <w:sz w:val="24"/>
                <w:szCs w:val="24"/>
              </w:rPr>
              <w:t xml:space="preserve">                           </w:t>
            </w:r>
            <w:r w:rsidR="000A3B20" w:rsidRPr="003D6016">
              <w:rPr>
                <w:rFonts w:ascii="Times New Roman" w:hAnsi="Times New Roman" w:cs="Times New Roman"/>
                <w:sz w:val="24"/>
                <w:szCs w:val="24"/>
                <w:lang w:val="en-US"/>
              </w:rPr>
              <w:t>100</w:t>
            </w:r>
          </w:p>
        </w:tc>
      </w:tr>
      <w:tr w:rsidR="000A3B20" w:rsidRPr="00256F10" w:rsidTr="003D6016">
        <w:tc>
          <w:tcPr>
            <w:tcW w:w="6663" w:type="dxa"/>
            <w:shd w:val="clear" w:color="auto" w:fill="FFFFFF" w:themeFill="background1"/>
          </w:tcPr>
          <w:p w:rsidR="008E644B" w:rsidRPr="005A3E8D" w:rsidRDefault="008E644B" w:rsidP="003C0286">
            <w:pPr>
              <w:jc w:val="both"/>
            </w:pPr>
          </w:p>
          <w:p w:rsidR="008E644B" w:rsidRPr="005A3E8D" w:rsidRDefault="008E644B" w:rsidP="003C0286">
            <w:pPr>
              <w:jc w:val="both"/>
              <w:rPr>
                <w:lang w:val="uk-UA"/>
              </w:rPr>
            </w:pPr>
            <w:r w:rsidRPr="005A3E8D">
              <w:t>д</w:t>
            </w:r>
            <w:r w:rsidR="002431D8" w:rsidRPr="005A3E8D">
              <w:t xml:space="preserve">) </w:t>
            </w:r>
            <w:r w:rsidRPr="005A3E8D">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D9164A" w:rsidRPr="005A3E8D" w:rsidRDefault="00D9164A" w:rsidP="003C0286">
            <w:pPr>
              <w:jc w:val="both"/>
              <w:rPr>
                <w:lang w:val="uk-UA"/>
              </w:rPr>
            </w:pPr>
          </w:p>
          <w:p w:rsidR="00D43F0A" w:rsidRDefault="008E644B" w:rsidP="00D43F0A">
            <w:pPr>
              <w:jc w:val="both"/>
              <w:rPr>
                <w:lang w:val="uk-UA"/>
              </w:rPr>
            </w:pPr>
            <w:r w:rsidRPr="005A3E8D">
              <w:t xml:space="preserve">е) </w:t>
            </w:r>
            <w:r w:rsidR="002431D8" w:rsidRPr="005A3E8D">
              <w:t>комунальні підприємства</w:t>
            </w:r>
            <w:r w:rsidR="00B753BE" w:rsidRPr="005A3E8D">
              <w:t>, установи та організації</w:t>
            </w:r>
            <w:r w:rsidR="00D43F0A">
              <w:rPr>
                <w:lang w:val="uk-UA"/>
              </w:rPr>
              <w:t xml:space="preserve">            </w:t>
            </w:r>
          </w:p>
          <w:p w:rsidR="00D43F0A" w:rsidRPr="00D43F0A" w:rsidRDefault="00D43F0A" w:rsidP="00D43F0A">
            <w:pPr>
              <w:rPr>
                <w:lang w:val="uk-UA"/>
              </w:rPr>
            </w:pPr>
          </w:p>
          <w:p w:rsidR="00D43F0A" w:rsidRPr="00D43F0A" w:rsidRDefault="00D43F0A" w:rsidP="00D43F0A">
            <w:pPr>
              <w:rPr>
                <w:lang w:val="uk-UA"/>
              </w:rPr>
            </w:pPr>
          </w:p>
          <w:p w:rsidR="00D43F0A" w:rsidRPr="00D43F0A" w:rsidRDefault="00D43F0A" w:rsidP="00D43F0A">
            <w:pPr>
              <w:rPr>
                <w:lang w:val="uk-UA"/>
              </w:rPr>
            </w:pPr>
          </w:p>
          <w:p w:rsidR="00D43F0A" w:rsidRPr="00D43F0A" w:rsidRDefault="00D43F0A" w:rsidP="00D43F0A">
            <w:pPr>
              <w:rPr>
                <w:lang w:val="uk-UA"/>
              </w:rPr>
            </w:pPr>
          </w:p>
          <w:p w:rsidR="00D43F0A" w:rsidRPr="00D43F0A" w:rsidRDefault="00D43F0A" w:rsidP="00D43F0A">
            <w:pPr>
              <w:rPr>
                <w:lang w:val="uk-UA"/>
              </w:rPr>
            </w:pPr>
          </w:p>
          <w:p w:rsidR="00D43F0A" w:rsidRPr="00D43F0A" w:rsidRDefault="00D43F0A" w:rsidP="00D43F0A">
            <w:pPr>
              <w:rPr>
                <w:lang w:val="uk-UA"/>
              </w:rPr>
            </w:pPr>
          </w:p>
          <w:p w:rsidR="00D43F0A" w:rsidRPr="00D43F0A" w:rsidRDefault="00D43F0A" w:rsidP="00D43F0A">
            <w:pPr>
              <w:rPr>
                <w:lang w:val="uk-UA"/>
              </w:rPr>
            </w:pPr>
          </w:p>
          <w:p w:rsidR="00D43F0A" w:rsidRPr="00D43F0A" w:rsidRDefault="00D43F0A" w:rsidP="00D43F0A">
            <w:pPr>
              <w:rPr>
                <w:lang w:val="uk-UA"/>
              </w:rPr>
            </w:pPr>
          </w:p>
          <w:p w:rsidR="00D43F0A" w:rsidRPr="00D43F0A" w:rsidRDefault="00D43F0A" w:rsidP="00D43F0A">
            <w:pPr>
              <w:rPr>
                <w:lang w:val="uk-UA"/>
              </w:rPr>
            </w:pPr>
          </w:p>
          <w:p w:rsidR="00D43F0A" w:rsidRPr="00D43F0A" w:rsidRDefault="00D43F0A" w:rsidP="00D43F0A">
            <w:pPr>
              <w:rPr>
                <w:lang w:val="uk-UA"/>
              </w:rPr>
            </w:pPr>
          </w:p>
          <w:p w:rsidR="00D43F0A" w:rsidRPr="00D43F0A" w:rsidRDefault="00D43F0A" w:rsidP="00D43F0A">
            <w:pPr>
              <w:rPr>
                <w:lang w:val="uk-UA"/>
              </w:rPr>
            </w:pPr>
          </w:p>
          <w:p w:rsidR="00D43F0A" w:rsidRDefault="00D43F0A" w:rsidP="00D43F0A">
            <w:pPr>
              <w:rPr>
                <w:lang w:val="uk-UA"/>
              </w:rPr>
            </w:pPr>
          </w:p>
          <w:p w:rsidR="00D43F0A" w:rsidRDefault="00D43F0A" w:rsidP="00D43F0A">
            <w:pPr>
              <w:rPr>
                <w:lang w:val="uk-UA"/>
              </w:rPr>
            </w:pPr>
          </w:p>
          <w:p w:rsidR="002431D8" w:rsidRPr="00D43F0A" w:rsidRDefault="002431D8" w:rsidP="00D43F0A">
            <w:pPr>
              <w:rPr>
                <w:lang w:val="uk-UA"/>
              </w:rPr>
            </w:pPr>
          </w:p>
        </w:tc>
        <w:tc>
          <w:tcPr>
            <w:tcW w:w="2976" w:type="dxa"/>
            <w:shd w:val="clear" w:color="auto" w:fill="FFFFFF" w:themeFill="background1"/>
          </w:tcPr>
          <w:p w:rsidR="008E644B" w:rsidRPr="003D6016" w:rsidRDefault="008E644B" w:rsidP="003D6016">
            <w:pPr>
              <w:pStyle w:val="af5"/>
              <w:spacing w:before="0" w:line="480" w:lineRule="auto"/>
              <w:ind w:firstLine="0"/>
              <w:rPr>
                <w:rFonts w:ascii="Times New Roman" w:hAnsi="Times New Roman"/>
                <w:sz w:val="24"/>
                <w:szCs w:val="24"/>
              </w:rPr>
            </w:pPr>
          </w:p>
          <w:p w:rsidR="008E644B" w:rsidRPr="003D6016" w:rsidRDefault="008E644B" w:rsidP="003D6016">
            <w:pPr>
              <w:pStyle w:val="af5"/>
              <w:spacing w:before="0" w:line="480" w:lineRule="auto"/>
              <w:ind w:firstLine="0"/>
              <w:rPr>
                <w:rFonts w:ascii="Times New Roman" w:hAnsi="Times New Roman"/>
                <w:sz w:val="24"/>
                <w:szCs w:val="24"/>
              </w:rPr>
            </w:pPr>
          </w:p>
          <w:p w:rsidR="009856AF" w:rsidRDefault="009856AF" w:rsidP="003D6016">
            <w:pPr>
              <w:pStyle w:val="af5"/>
              <w:spacing w:before="0" w:line="480" w:lineRule="auto"/>
              <w:ind w:firstLine="0"/>
              <w:rPr>
                <w:rFonts w:ascii="Times New Roman" w:hAnsi="Times New Roman"/>
                <w:sz w:val="24"/>
                <w:szCs w:val="24"/>
              </w:rPr>
            </w:pPr>
          </w:p>
          <w:p w:rsidR="000A3B20" w:rsidRDefault="00445A4B" w:rsidP="003D6016">
            <w:pPr>
              <w:pStyle w:val="af5"/>
              <w:spacing w:before="0" w:line="480" w:lineRule="auto"/>
              <w:ind w:firstLine="0"/>
              <w:rPr>
                <w:rFonts w:ascii="Times New Roman" w:hAnsi="Times New Roman"/>
                <w:sz w:val="24"/>
                <w:szCs w:val="24"/>
              </w:rPr>
            </w:pPr>
            <w:r>
              <w:rPr>
                <w:rFonts w:ascii="Times New Roman" w:hAnsi="Times New Roman"/>
                <w:sz w:val="24"/>
                <w:szCs w:val="24"/>
              </w:rPr>
              <w:t xml:space="preserve">                          </w:t>
            </w:r>
            <w:r w:rsidR="000A3B20" w:rsidRPr="003D6016">
              <w:rPr>
                <w:rFonts w:ascii="Times New Roman" w:hAnsi="Times New Roman"/>
                <w:sz w:val="24"/>
                <w:szCs w:val="24"/>
                <w:lang w:val="en-US"/>
              </w:rPr>
              <w:t>100</w:t>
            </w:r>
          </w:p>
          <w:p w:rsidR="00D43F0A" w:rsidRDefault="00D43F0A" w:rsidP="003D6016">
            <w:pPr>
              <w:pStyle w:val="af5"/>
              <w:spacing w:before="0" w:line="480" w:lineRule="auto"/>
              <w:ind w:firstLine="0"/>
              <w:rPr>
                <w:rFonts w:ascii="Times New Roman" w:hAnsi="Times New Roman"/>
                <w:sz w:val="24"/>
                <w:szCs w:val="24"/>
              </w:rPr>
            </w:pPr>
          </w:p>
          <w:p w:rsidR="00D43F0A" w:rsidRDefault="00D43F0A" w:rsidP="003D6016">
            <w:pPr>
              <w:pStyle w:val="af5"/>
              <w:spacing w:before="0" w:line="480" w:lineRule="auto"/>
              <w:ind w:firstLine="0"/>
              <w:rPr>
                <w:rFonts w:ascii="Times New Roman" w:hAnsi="Times New Roman"/>
                <w:sz w:val="24"/>
                <w:szCs w:val="24"/>
              </w:rPr>
            </w:pPr>
          </w:p>
          <w:p w:rsidR="00D43F0A" w:rsidRDefault="00D43F0A" w:rsidP="003D6016">
            <w:pPr>
              <w:pStyle w:val="af5"/>
              <w:spacing w:before="0" w:line="480" w:lineRule="auto"/>
              <w:ind w:firstLine="0"/>
              <w:rPr>
                <w:rFonts w:ascii="Times New Roman" w:hAnsi="Times New Roman"/>
                <w:sz w:val="24"/>
                <w:szCs w:val="24"/>
              </w:rPr>
            </w:pPr>
          </w:p>
          <w:p w:rsidR="00D43F0A" w:rsidRDefault="00D43F0A" w:rsidP="003D6016">
            <w:pPr>
              <w:pStyle w:val="af5"/>
              <w:spacing w:before="0" w:line="480" w:lineRule="auto"/>
              <w:ind w:firstLine="0"/>
              <w:rPr>
                <w:rFonts w:ascii="Times New Roman" w:hAnsi="Times New Roman"/>
                <w:sz w:val="24"/>
                <w:szCs w:val="24"/>
              </w:rPr>
            </w:pPr>
          </w:p>
          <w:p w:rsidR="00D43F0A" w:rsidRDefault="00D43F0A" w:rsidP="003D6016">
            <w:pPr>
              <w:pStyle w:val="af5"/>
              <w:spacing w:before="0" w:line="480" w:lineRule="auto"/>
              <w:ind w:firstLine="0"/>
              <w:rPr>
                <w:rFonts w:ascii="Times New Roman" w:hAnsi="Times New Roman"/>
                <w:sz w:val="24"/>
                <w:szCs w:val="24"/>
              </w:rPr>
            </w:pPr>
          </w:p>
          <w:p w:rsidR="00D43F0A" w:rsidRDefault="00D43F0A" w:rsidP="003D6016">
            <w:pPr>
              <w:pStyle w:val="af5"/>
              <w:spacing w:before="0" w:line="480" w:lineRule="auto"/>
              <w:ind w:firstLine="0"/>
              <w:rPr>
                <w:rFonts w:ascii="Times New Roman" w:hAnsi="Times New Roman"/>
                <w:sz w:val="24"/>
                <w:szCs w:val="24"/>
              </w:rPr>
            </w:pPr>
            <w:r>
              <w:rPr>
                <w:rFonts w:ascii="Times New Roman" w:hAnsi="Times New Roman"/>
                <w:sz w:val="24"/>
                <w:szCs w:val="24"/>
              </w:rPr>
              <w:t xml:space="preserve">                            100</w:t>
            </w:r>
          </w:p>
          <w:p w:rsidR="00D43F0A" w:rsidRPr="00D43F0A" w:rsidRDefault="00D43F0A" w:rsidP="003D6016">
            <w:pPr>
              <w:pStyle w:val="af5"/>
              <w:spacing w:before="0" w:line="480" w:lineRule="auto"/>
              <w:ind w:firstLine="0"/>
              <w:rPr>
                <w:rFonts w:ascii="Times New Roman" w:hAnsi="Times New Roman"/>
                <w:sz w:val="24"/>
                <w:szCs w:val="24"/>
              </w:rPr>
            </w:pPr>
          </w:p>
          <w:p w:rsidR="008E644B" w:rsidRPr="003D6016" w:rsidRDefault="008E644B" w:rsidP="003D6016">
            <w:pPr>
              <w:pStyle w:val="af5"/>
              <w:spacing w:before="0" w:line="480" w:lineRule="auto"/>
              <w:ind w:firstLine="0"/>
              <w:rPr>
                <w:rFonts w:ascii="Times New Roman" w:hAnsi="Times New Roman"/>
                <w:sz w:val="24"/>
                <w:szCs w:val="24"/>
              </w:rPr>
            </w:pPr>
          </w:p>
          <w:p w:rsidR="008E644B" w:rsidRPr="003D6016" w:rsidRDefault="008E644B" w:rsidP="003D6016">
            <w:pPr>
              <w:pStyle w:val="af5"/>
              <w:spacing w:before="0" w:line="480" w:lineRule="auto"/>
              <w:ind w:firstLine="0"/>
              <w:rPr>
                <w:rFonts w:ascii="Times New Roman" w:hAnsi="Times New Roman"/>
                <w:sz w:val="24"/>
                <w:szCs w:val="24"/>
              </w:rPr>
            </w:pPr>
          </w:p>
          <w:p w:rsidR="008E644B" w:rsidRPr="003D6016" w:rsidRDefault="008E644B" w:rsidP="003D6016">
            <w:pPr>
              <w:pStyle w:val="af5"/>
              <w:spacing w:before="0" w:line="480" w:lineRule="auto"/>
              <w:ind w:firstLine="0"/>
              <w:rPr>
                <w:rFonts w:ascii="Times New Roman" w:hAnsi="Times New Roman"/>
                <w:sz w:val="24"/>
                <w:szCs w:val="24"/>
              </w:rPr>
            </w:pPr>
          </w:p>
          <w:p w:rsidR="008E644B" w:rsidRPr="003D6016" w:rsidRDefault="008E644B" w:rsidP="003D6016">
            <w:pPr>
              <w:pStyle w:val="af5"/>
              <w:spacing w:before="0" w:line="480" w:lineRule="auto"/>
              <w:ind w:firstLine="0"/>
              <w:rPr>
                <w:rFonts w:ascii="Times New Roman" w:hAnsi="Times New Roman"/>
                <w:sz w:val="24"/>
                <w:szCs w:val="24"/>
              </w:rPr>
            </w:pPr>
          </w:p>
          <w:p w:rsidR="00EB496B" w:rsidRPr="003D6016" w:rsidRDefault="00EB496B" w:rsidP="003D6016">
            <w:pPr>
              <w:pStyle w:val="af5"/>
              <w:spacing w:before="0" w:line="480" w:lineRule="auto"/>
              <w:ind w:firstLine="0"/>
              <w:rPr>
                <w:rFonts w:ascii="Times New Roman" w:hAnsi="Times New Roman"/>
                <w:sz w:val="24"/>
                <w:szCs w:val="24"/>
              </w:rPr>
            </w:pPr>
          </w:p>
          <w:p w:rsidR="00445A4B" w:rsidRDefault="00445A4B" w:rsidP="003D6016">
            <w:pPr>
              <w:pStyle w:val="af5"/>
              <w:spacing w:before="0" w:line="480" w:lineRule="auto"/>
              <w:ind w:firstLine="0"/>
              <w:rPr>
                <w:rFonts w:ascii="Times New Roman" w:hAnsi="Times New Roman"/>
                <w:sz w:val="24"/>
                <w:szCs w:val="24"/>
              </w:rPr>
            </w:pPr>
          </w:p>
          <w:p w:rsidR="00D43F0A" w:rsidRDefault="00D43F0A" w:rsidP="003D6016">
            <w:pPr>
              <w:pStyle w:val="af5"/>
              <w:spacing w:before="0" w:line="480" w:lineRule="auto"/>
              <w:ind w:firstLine="0"/>
              <w:rPr>
                <w:rFonts w:ascii="Times New Roman" w:hAnsi="Times New Roman"/>
                <w:sz w:val="24"/>
                <w:szCs w:val="24"/>
              </w:rPr>
            </w:pPr>
          </w:p>
          <w:p w:rsidR="002431D8" w:rsidRPr="003D6016" w:rsidRDefault="002431D8" w:rsidP="003D6016">
            <w:pPr>
              <w:pStyle w:val="af5"/>
              <w:spacing w:before="0" w:line="480" w:lineRule="auto"/>
              <w:ind w:firstLine="0"/>
              <w:rPr>
                <w:rFonts w:ascii="Times New Roman" w:hAnsi="Times New Roman"/>
                <w:sz w:val="24"/>
                <w:szCs w:val="24"/>
              </w:rPr>
            </w:pPr>
          </w:p>
        </w:tc>
      </w:tr>
    </w:tbl>
    <w:p w:rsidR="007D3DCA" w:rsidRPr="00BD0739" w:rsidRDefault="007D3DCA" w:rsidP="007D3DCA">
      <w:pPr>
        <w:rPr>
          <w:b/>
          <w:bCs/>
          <w:color w:val="000000"/>
          <w:lang w:val="uk-UA"/>
        </w:rPr>
      </w:pPr>
      <w:r>
        <w:rPr>
          <w:b/>
          <w:bCs/>
          <w:color w:val="000000"/>
          <w:lang w:val="uk-UA"/>
        </w:rPr>
        <w:t>Начальник фінансового управління</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 xml:space="preserve">                     В.О.Дрищ</w:t>
      </w:r>
    </w:p>
    <w:p w:rsidR="000A3B20" w:rsidRDefault="000A3B20" w:rsidP="000A3B20">
      <w:pPr>
        <w:pStyle w:val="af5"/>
        <w:spacing w:before="0"/>
        <w:ind w:firstLine="0"/>
        <w:rPr>
          <w:rFonts w:ascii="Times New Roman" w:hAnsi="Times New Roman"/>
          <w:sz w:val="24"/>
          <w:szCs w:val="24"/>
        </w:rPr>
      </w:pPr>
    </w:p>
    <w:p w:rsidR="00D43F0A" w:rsidRDefault="00D43F0A" w:rsidP="000A3B20">
      <w:pPr>
        <w:pStyle w:val="af5"/>
        <w:spacing w:before="0"/>
        <w:ind w:firstLine="0"/>
        <w:rPr>
          <w:rFonts w:ascii="Times New Roman" w:hAnsi="Times New Roman"/>
          <w:sz w:val="24"/>
          <w:szCs w:val="24"/>
        </w:rPr>
      </w:pPr>
    </w:p>
    <w:p w:rsidR="000A3B20" w:rsidRPr="00B56F36" w:rsidRDefault="000A3B20" w:rsidP="000A3B20">
      <w:pPr>
        <w:pStyle w:val="af5"/>
        <w:spacing w:before="0"/>
        <w:ind w:firstLine="0"/>
        <w:rPr>
          <w:rFonts w:ascii="Times New Roman" w:hAnsi="Times New Roman"/>
          <w:sz w:val="24"/>
          <w:szCs w:val="24"/>
        </w:rPr>
      </w:pPr>
      <w:r w:rsidRPr="00B56F36">
        <w:rPr>
          <w:rFonts w:ascii="Times New Roman" w:hAnsi="Times New Roman"/>
          <w:sz w:val="24"/>
          <w:szCs w:val="24"/>
        </w:rPr>
        <w:t>__________</w:t>
      </w:r>
    </w:p>
    <w:p w:rsidR="000A3B20" w:rsidRPr="00BC6929" w:rsidRDefault="000A3B20" w:rsidP="000A3B20">
      <w:pPr>
        <w:pStyle w:val="af5"/>
        <w:spacing w:before="0"/>
        <w:rPr>
          <w:rFonts w:ascii="Times New Roman" w:hAnsi="Times New Roman"/>
          <w:sz w:val="20"/>
        </w:rPr>
      </w:pPr>
      <w:r w:rsidRPr="00BC6929">
        <w:rPr>
          <w:rFonts w:ascii="Times New Roman" w:hAnsi="Times New Roman"/>
          <w:sz w:val="20"/>
          <w:vertAlign w:val="superscript"/>
        </w:rPr>
        <w:t>1</w:t>
      </w:r>
      <w:r w:rsidRPr="00BC6929">
        <w:rPr>
          <w:rFonts w:ascii="Times New Roman" w:hAnsi="Times New Roman"/>
          <w:sz w:val="20"/>
        </w:rPr>
        <w:t>Пільги</w:t>
      </w:r>
      <w:r w:rsidR="000B3CF7">
        <w:rPr>
          <w:rFonts w:ascii="Times New Roman" w:hAnsi="Times New Roman"/>
          <w:sz w:val="20"/>
        </w:rPr>
        <w:t xml:space="preserve"> </w:t>
      </w:r>
      <w:r w:rsidRPr="00BC6929">
        <w:rPr>
          <w:rFonts w:ascii="Times New Roman" w:hAnsi="Times New Roman"/>
          <w:sz w:val="20"/>
        </w:rPr>
        <w:t>визначаються</w:t>
      </w:r>
      <w:r w:rsidR="000B3CF7">
        <w:rPr>
          <w:rFonts w:ascii="Times New Roman" w:hAnsi="Times New Roman"/>
          <w:sz w:val="20"/>
        </w:rPr>
        <w:t xml:space="preserve"> </w:t>
      </w:r>
      <w:r w:rsidRPr="00BC6929">
        <w:rPr>
          <w:rFonts w:ascii="Times New Roman" w:hAnsi="Times New Roman"/>
          <w:sz w:val="20"/>
        </w:rPr>
        <w:t>з</w:t>
      </w:r>
      <w:r w:rsidR="000B3CF7">
        <w:rPr>
          <w:rFonts w:ascii="Times New Roman" w:hAnsi="Times New Roman"/>
          <w:sz w:val="20"/>
        </w:rPr>
        <w:t xml:space="preserve"> </w:t>
      </w:r>
      <w:r w:rsidRPr="00BC6929">
        <w:rPr>
          <w:rFonts w:ascii="Times New Roman" w:hAnsi="Times New Roman"/>
          <w:sz w:val="20"/>
        </w:rPr>
        <w:t>урахуванням</w:t>
      </w:r>
      <w:r w:rsidR="000B3CF7">
        <w:rPr>
          <w:rFonts w:ascii="Times New Roman" w:hAnsi="Times New Roman"/>
          <w:sz w:val="20"/>
        </w:rPr>
        <w:t xml:space="preserve"> </w:t>
      </w:r>
      <w:r w:rsidRPr="00BC6929">
        <w:rPr>
          <w:rFonts w:ascii="Times New Roman" w:hAnsi="Times New Roman"/>
          <w:sz w:val="20"/>
        </w:rPr>
        <w:t>норм</w:t>
      </w:r>
      <w:r w:rsidR="000B3CF7">
        <w:rPr>
          <w:rFonts w:ascii="Times New Roman" w:hAnsi="Times New Roman"/>
          <w:sz w:val="20"/>
        </w:rPr>
        <w:t xml:space="preserve"> </w:t>
      </w:r>
      <w:r w:rsidRPr="00BC6929">
        <w:rPr>
          <w:rFonts w:ascii="Times New Roman" w:hAnsi="Times New Roman"/>
          <w:sz w:val="20"/>
        </w:rPr>
        <w:t>підпункту12.3.7</w:t>
      </w:r>
      <w:r w:rsidR="000B3CF7">
        <w:rPr>
          <w:rFonts w:ascii="Times New Roman" w:hAnsi="Times New Roman"/>
          <w:sz w:val="20"/>
        </w:rPr>
        <w:t xml:space="preserve"> </w:t>
      </w:r>
      <w:r w:rsidRPr="00BC6929">
        <w:rPr>
          <w:rFonts w:ascii="Times New Roman" w:hAnsi="Times New Roman"/>
          <w:sz w:val="20"/>
        </w:rPr>
        <w:t>пункту12.3</w:t>
      </w:r>
      <w:r w:rsidR="000B3CF7">
        <w:rPr>
          <w:rFonts w:ascii="Times New Roman" w:hAnsi="Times New Roman"/>
          <w:sz w:val="20"/>
        </w:rPr>
        <w:t xml:space="preserve"> </w:t>
      </w:r>
      <w:r w:rsidRPr="00BC6929">
        <w:rPr>
          <w:rFonts w:ascii="Times New Roman" w:hAnsi="Times New Roman"/>
          <w:sz w:val="20"/>
        </w:rPr>
        <w:t>статті</w:t>
      </w:r>
      <w:r w:rsidR="000B3CF7">
        <w:rPr>
          <w:rFonts w:ascii="Times New Roman" w:hAnsi="Times New Roman"/>
          <w:sz w:val="20"/>
        </w:rPr>
        <w:t xml:space="preserve"> </w:t>
      </w:r>
      <w:r w:rsidRPr="00BC6929">
        <w:rPr>
          <w:rFonts w:ascii="Times New Roman" w:hAnsi="Times New Roman"/>
          <w:sz w:val="20"/>
        </w:rPr>
        <w:t>12,</w:t>
      </w:r>
      <w:r w:rsidR="000B3CF7">
        <w:rPr>
          <w:rFonts w:ascii="Times New Roman" w:hAnsi="Times New Roman"/>
          <w:sz w:val="20"/>
        </w:rPr>
        <w:t xml:space="preserve"> </w:t>
      </w:r>
      <w:r w:rsidRPr="00BC6929">
        <w:rPr>
          <w:rFonts w:ascii="Times New Roman" w:hAnsi="Times New Roman"/>
          <w:sz w:val="20"/>
        </w:rPr>
        <w:t>пункту30.2</w:t>
      </w:r>
      <w:r w:rsidR="000B3CF7">
        <w:rPr>
          <w:rFonts w:ascii="Times New Roman" w:hAnsi="Times New Roman"/>
          <w:sz w:val="20"/>
        </w:rPr>
        <w:t xml:space="preserve"> </w:t>
      </w:r>
      <w:r w:rsidRPr="00BC6929">
        <w:rPr>
          <w:rFonts w:ascii="Times New Roman" w:hAnsi="Times New Roman"/>
          <w:sz w:val="20"/>
        </w:rPr>
        <w:t>статті</w:t>
      </w:r>
      <w:r w:rsidR="000B3CF7">
        <w:rPr>
          <w:rFonts w:ascii="Times New Roman" w:hAnsi="Times New Roman"/>
          <w:sz w:val="20"/>
        </w:rPr>
        <w:t xml:space="preserve"> </w:t>
      </w:r>
      <w:r w:rsidRPr="00BC6929">
        <w:rPr>
          <w:rFonts w:ascii="Times New Roman" w:hAnsi="Times New Roman"/>
          <w:sz w:val="20"/>
        </w:rPr>
        <w:t>30,статей</w:t>
      </w:r>
      <w:r w:rsidR="000B3CF7">
        <w:rPr>
          <w:rFonts w:ascii="Times New Roman" w:hAnsi="Times New Roman"/>
          <w:sz w:val="20"/>
        </w:rPr>
        <w:t xml:space="preserve"> </w:t>
      </w:r>
      <w:r w:rsidRPr="00BC6929">
        <w:rPr>
          <w:rFonts w:ascii="Times New Roman" w:hAnsi="Times New Roman"/>
          <w:sz w:val="20"/>
        </w:rPr>
        <w:t>281і282</w:t>
      </w:r>
      <w:r w:rsidR="000B3CF7">
        <w:rPr>
          <w:rFonts w:ascii="Times New Roman" w:hAnsi="Times New Roman"/>
          <w:sz w:val="20"/>
        </w:rPr>
        <w:t xml:space="preserve"> </w:t>
      </w:r>
      <w:r w:rsidRPr="00BC6929">
        <w:rPr>
          <w:rFonts w:ascii="Times New Roman" w:hAnsi="Times New Roman"/>
          <w:sz w:val="20"/>
        </w:rPr>
        <w:t>Податкового</w:t>
      </w:r>
      <w:r w:rsidR="000B3CF7">
        <w:rPr>
          <w:rFonts w:ascii="Times New Roman" w:hAnsi="Times New Roman"/>
          <w:sz w:val="20"/>
        </w:rPr>
        <w:t xml:space="preserve"> </w:t>
      </w:r>
      <w:r w:rsidRPr="00BC6929">
        <w:rPr>
          <w:rFonts w:ascii="Times New Roman" w:hAnsi="Times New Roman"/>
          <w:sz w:val="20"/>
        </w:rPr>
        <w:t>кодексуУкраїни.У</w:t>
      </w:r>
      <w:r w:rsidR="000B3CF7">
        <w:rPr>
          <w:rFonts w:ascii="Times New Roman" w:hAnsi="Times New Roman"/>
          <w:sz w:val="20"/>
        </w:rPr>
        <w:t xml:space="preserve"> </w:t>
      </w:r>
      <w:r w:rsidRPr="00BC6929">
        <w:rPr>
          <w:rFonts w:ascii="Times New Roman" w:hAnsi="Times New Roman"/>
          <w:sz w:val="20"/>
        </w:rPr>
        <w:t>разі</w:t>
      </w:r>
      <w:r w:rsidR="000B3CF7">
        <w:rPr>
          <w:rFonts w:ascii="Times New Roman" w:hAnsi="Times New Roman"/>
          <w:sz w:val="20"/>
        </w:rPr>
        <w:t xml:space="preserve"> </w:t>
      </w:r>
      <w:r w:rsidRPr="00BC6929">
        <w:rPr>
          <w:rFonts w:ascii="Times New Roman" w:hAnsi="Times New Roman"/>
          <w:sz w:val="20"/>
        </w:rPr>
        <w:t>встановлення</w:t>
      </w:r>
      <w:r w:rsidR="000B3CF7">
        <w:rPr>
          <w:rFonts w:ascii="Times New Roman" w:hAnsi="Times New Roman"/>
          <w:sz w:val="20"/>
        </w:rPr>
        <w:t xml:space="preserve"> </w:t>
      </w:r>
      <w:r w:rsidRPr="00BC6929">
        <w:rPr>
          <w:rFonts w:ascii="Times New Roman" w:hAnsi="Times New Roman"/>
          <w:sz w:val="20"/>
        </w:rPr>
        <w:t>пільг,відмінних</w:t>
      </w:r>
      <w:r w:rsidR="000B3CF7">
        <w:rPr>
          <w:rFonts w:ascii="Times New Roman" w:hAnsi="Times New Roman"/>
          <w:sz w:val="20"/>
        </w:rPr>
        <w:t xml:space="preserve"> </w:t>
      </w:r>
      <w:r w:rsidRPr="00BC6929">
        <w:rPr>
          <w:rFonts w:ascii="Times New Roman" w:hAnsi="Times New Roman"/>
          <w:sz w:val="20"/>
        </w:rPr>
        <w:t>на</w:t>
      </w:r>
      <w:r w:rsidR="000B3CF7">
        <w:rPr>
          <w:rFonts w:ascii="Times New Roman" w:hAnsi="Times New Roman"/>
          <w:sz w:val="20"/>
        </w:rPr>
        <w:t xml:space="preserve"> </w:t>
      </w:r>
      <w:r w:rsidRPr="00BC6929">
        <w:rPr>
          <w:rFonts w:ascii="Times New Roman" w:hAnsi="Times New Roman"/>
          <w:sz w:val="20"/>
        </w:rPr>
        <w:t>територіях</w:t>
      </w:r>
      <w:r w:rsidR="000B3CF7">
        <w:rPr>
          <w:rFonts w:ascii="Times New Roman" w:hAnsi="Times New Roman"/>
          <w:sz w:val="20"/>
        </w:rPr>
        <w:t xml:space="preserve"> </w:t>
      </w:r>
      <w:r w:rsidRPr="00BC6929">
        <w:rPr>
          <w:rFonts w:ascii="Times New Roman" w:hAnsi="Times New Roman"/>
          <w:sz w:val="20"/>
        </w:rPr>
        <w:t>різнихна</w:t>
      </w:r>
      <w:r w:rsidR="000B3CF7">
        <w:rPr>
          <w:rFonts w:ascii="Times New Roman" w:hAnsi="Times New Roman"/>
          <w:sz w:val="20"/>
        </w:rPr>
        <w:t xml:space="preserve"> </w:t>
      </w:r>
      <w:r w:rsidRPr="00BC6929">
        <w:rPr>
          <w:rFonts w:ascii="Times New Roman" w:hAnsi="Times New Roman"/>
          <w:sz w:val="20"/>
        </w:rPr>
        <w:t>селених</w:t>
      </w:r>
      <w:r w:rsidR="000B3CF7">
        <w:rPr>
          <w:rFonts w:ascii="Times New Roman" w:hAnsi="Times New Roman"/>
          <w:sz w:val="20"/>
        </w:rPr>
        <w:t xml:space="preserve"> </w:t>
      </w:r>
      <w:r w:rsidRPr="00BC6929">
        <w:rPr>
          <w:rFonts w:ascii="Times New Roman" w:hAnsi="Times New Roman"/>
          <w:sz w:val="20"/>
        </w:rPr>
        <w:t>пунктів</w:t>
      </w:r>
      <w:r w:rsidR="000B3CF7">
        <w:rPr>
          <w:rFonts w:ascii="Times New Roman" w:hAnsi="Times New Roman"/>
          <w:sz w:val="20"/>
        </w:rPr>
        <w:t xml:space="preserve"> </w:t>
      </w:r>
      <w:r w:rsidRPr="00BC6929">
        <w:rPr>
          <w:rFonts w:ascii="Times New Roman" w:hAnsi="Times New Roman"/>
          <w:sz w:val="20"/>
        </w:rPr>
        <w:t>адміністративно-територіальної</w:t>
      </w:r>
      <w:r w:rsidR="000B3CF7">
        <w:rPr>
          <w:rFonts w:ascii="Times New Roman" w:hAnsi="Times New Roman"/>
          <w:sz w:val="20"/>
        </w:rPr>
        <w:t xml:space="preserve"> </w:t>
      </w:r>
      <w:r w:rsidRPr="00BC6929">
        <w:rPr>
          <w:rFonts w:ascii="Times New Roman" w:hAnsi="Times New Roman"/>
          <w:sz w:val="20"/>
        </w:rPr>
        <w:t>одиниці,</w:t>
      </w:r>
      <w:r w:rsidR="000B3CF7">
        <w:rPr>
          <w:rFonts w:ascii="Times New Roman" w:hAnsi="Times New Roman"/>
          <w:sz w:val="20"/>
        </w:rPr>
        <w:t xml:space="preserve"> </w:t>
      </w:r>
      <w:r w:rsidRPr="00BC6929">
        <w:rPr>
          <w:rFonts w:ascii="Times New Roman" w:hAnsi="Times New Roman"/>
          <w:sz w:val="20"/>
        </w:rPr>
        <w:t>за</w:t>
      </w:r>
      <w:r w:rsidR="000B3CF7">
        <w:rPr>
          <w:rFonts w:ascii="Times New Roman" w:hAnsi="Times New Roman"/>
          <w:sz w:val="20"/>
        </w:rPr>
        <w:t xml:space="preserve"> </w:t>
      </w:r>
      <w:r w:rsidRPr="00BC6929">
        <w:rPr>
          <w:rFonts w:ascii="Times New Roman" w:hAnsi="Times New Roman"/>
          <w:sz w:val="20"/>
        </w:rPr>
        <w:t>кожним</w:t>
      </w:r>
      <w:r w:rsidR="000B3CF7">
        <w:rPr>
          <w:rFonts w:ascii="Times New Roman" w:hAnsi="Times New Roman"/>
          <w:sz w:val="20"/>
        </w:rPr>
        <w:t xml:space="preserve"> </w:t>
      </w:r>
      <w:r w:rsidRPr="00BC6929">
        <w:rPr>
          <w:rFonts w:ascii="Times New Roman" w:hAnsi="Times New Roman"/>
          <w:sz w:val="20"/>
        </w:rPr>
        <w:t>населеним</w:t>
      </w:r>
      <w:r w:rsidR="000B3CF7">
        <w:rPr>
          <w:rFonts w:ascii="Times New Roman" w:hAnsi="Times New Roman"/>
          <w:sz w:val="20"/>
        </w:rPr>
        <w:t xml:space="preserve"> </w:t>
      </w:r>
      <w:r w:rsidRPr="00BC6929">
        <w:rPr>
          <w:rFonts w:ascii="Times New Roman" w:hAnsi="Times New Roman"/>
          <w:sz w:val="20"/>
        </w:rPr>
        <w:t>пунктом</w:t>
      </w:r>
      <w:r w:rsidR="000B3CF7">
        <w:rPr>
          <w:rFonts w:ascii="Times New Roman" w:hAnsi="Times New Roman"/>
          <w:sz w:val="20"/>
        </w:rPr>
        <w:t xml:space="preserve"> </w:t>
      </w:r>
      <w:r w:rsidRPr="00BC6929">
        <w:rPr>
          <w:rFonts w:ascii="Times New Roman" w:hAnsi="Times New Roman"/>
          <w:sz w:val="20"/>
        </w:rPr>
        <w:t>пільги</w:t>
      </w:r>
      <w:r w:rsidR="000B3CF7">
        <w:rPr>
          <w:rFonts w:ascii="Times New Roman" w:hAnsi="Times New Roman"/>
          <w:sz w:val="20"/>
        </w:rPr>
        <w:t xml:space="preserve"> </w:t>
      </w:r>
      <w:r w:rsidRPr="00BC6929">
        <w:rPr>
          <w:rFonts w:ascii="Times New Roman" w:hAnsi="Times New Roman"/>
          <w:sz w:val="20"/>
        </w:rPr>
        <w:t>затверджуються</w:t>
      </w:r>
      <w:r w:rsidR="000B3CF7">
        <w:rPr>
          <w:rFonts w:ascii="Times New Roman" w:hAnsi="Times New Roman"/>
          <w:sz w:val="20"/>
        </w:rPr>
        <w:t xml:space="preserve"> </w:t>
      </w:r>
      <w:r w:rsidRPr="00BC6929">
        <w:rPr>
          <w:rFonts w:ascii="Times New Roman" w:hAnsi="Times New Roman"/>
          <w:sz w:val="20"/>
        </w:rPr>
        <w:t>окремо.</w:t>
      </w:r>
    </w:p>
    <w:p w:rsidR="00AC1456" w:rsidRPr="00F23ABC" w:rsidRDefault="00AC1456" w:rsidP="00AC1456">
      <w:pPr>
        <w:ind w:left="5811" w:firstLine="561"/>
        <w:rPr>
          <w:lang w:val="uk-UA"/>
        </w:rPr>
      </w:pPr>
      <w:r w:rsidRPr="00F23ABC">
        <w:rPr>
          <w:lang w:val="uk-UA"/>
        </w:rPr>
        <w:lastRenderedPageBreak/>
        <w:t xml:space="preserve">Додаток </w:t>
      </w:r>
      <w:r>
        <w:rPr>
          <w:lang w:val="uk-UA"/>
        </w:rPr>
        <w:t>5</w:t>
      </w:r>
    </w:p>
    <w:p w:rsidR="00ED7F69" w:rsidRPr="00F23ABC" w:rsidRDefault="00ED7F69" w:rsidP="00ED7F69">
      <w:pPr>
        <w:ind w:left="6379"/>
        <w:rPr>
          <w:lang w:val="uk-UA"/>
        </w:rPr>
      </w:pPr>
      <w:r w:rsidRPr="00F23ABC">
        <w:rPr>
          <w:lang w:val="uk-UA"/>
        </w:rPr>
        <w:t>до рішення</w:t>
      </w:r>
      <w:r>
        <w:rPr>
          <w:lang w:val="uk-UA"/>
        </w:rPr>
        <w:t xml:space="preserve"> </w:t>
      </w:r>
      <w:r>
        <w:rPr>
          <w:lang w:val="en-US"/>
        </w:rPr>
        <w:t>LVIII</w:t>
      </w:r>
      <w:r>
        <w:rPr>
          <w:lang w:val="uk-UA"/>
        </w:rPr>
        <w:t xml:space="preserve">  сесії </w:t>
      </w:r>
      <w:r w:rsidRPr="00A63739">
        <w:t xml:space="preserve">      </w:t>
      </w:r>
      <w:r w:rsidRPr="00F23ABC">
        <w:rPr>
          <w:lang w:val="uk-UA"/>
        </w:rPr>
        <w:t xml:space="preserve">міської </w:t>
      </w:r>
      <w:r w:rsidRPr="00A63739">
        <w:t xml:space="preserve"> </w:t>
      </w:r>
      <w:r w:rsidRPr="00F23ABC">
        <w:rPr>
          <w:lang w:val="uk-UA"/>
        </w:rPr>
        <w:t xml:space="preserve">ради </w:t>
      </w:r>
      <w:r>
        <w:rPr>
          <w:lang w:val="en-US"/>
        </w:rPr>
        <w:t>VII</w:t>
      </w:r>
      <w:r w:rsidRPr="00F23ABC">
        <w:rPr>
          <w:lang w:val="uk-UA"/>
        </w:rPr>
        <w:t xml:space="preserve"> скликання </w:t>
      </w:r>
    </w:p>
    <w:p w:rsidR="00ED7F69" w:rsidRDefault="00ED7F69" w:rsidP="00ED7F69">
      <w:pPr>
        <w:ind w:left="5811" w:firstLine="561"/>
        <w:rPr>
          <w:lang w:val="uk-UA"/>
        </w:rPr>
      </w:pPr>
      <w:r w:rsidRPr="00F23ABC">
        <w:rPr>
          <w:lang w:val="uk-UA"/>
        </w:rPr>
        <w:t>від</w:t>
      </w:r>
      <w:r>
        <w:rPr>
          <w:lang w:val="uk-UA"/>
        </w:rPr>
        <w:t xml:space="preserve">  </w:t>
      </w:r>
      <w:r w:rsidRPr="008D58C6">
        <w:t>13 червня</w:t>
      </w:r>
      <w:r>
        <w:rPr>
          <w:lang w:val="uk-UA"/>
        </w:rPr>
        <w:t xml:space="preserve"> 2019 </w:t>
      </w:r>
      <w:r w:rsidRPr="00F23ABC">
        <w:rPr>
          <w:lang w:val="uk-UA"/>
        </w:rPr>
        <w:t>р</w:t>
      </w:r>
      <w:r>
        <w:rPr>
          <w:lang w:val="uk-UA"/>
        </w:rPr>
        <w:t>оку № 5</w:t>
      </w:r>
    </w:p>
    <w:p w:rsidR="007B1013" w:rsidRDefault="007B1013" w:rsidP="00FC757D">
      <w:pPr>
        <w:ind w:firstLine="720"/>
        <w:jc w:val="center"/>
        <w:rPr>
          <w:b/>
          <w:lang w:val="uk-UA"/>
        </w:rPr>
      </w:pPr>
    </w:p>
    <w:p w:rsidR="005F1344" w:rsidRDefault="005F1344" w:rsidP="00FC757D">
      <w:pPr>
        <w:ind w:firstLine="720"/>
        <w:jc w:val="center"/>
        <w:rPr>
          <w:b/>
          <w:lang w:val="uk-UA"/>
        </w:rPr>
      </w:pPr>
    </w:p>
    <w:p w:rsidR="003A1B94" w:rsidRDefault="00FC757D" w:rsidP="00FC757D">
      <w:pPr>
        <w:ind w:firstLine="720"/>
        <w:jc w:val="center"/>
        <w:rPr>
          <w:b/>
          <w:lang w:val="uk-UA"/>
        </w:rPr>
      </w:pPr>
      <w:r w:rsidRPr="00BD0739">
        <w:rPr>
          <w:b/>
          <w:lang w:val="uk-UA"/>
        </w:rPr>
        <w:t xml:space="preserve">Положення </w:t>
      </w:r>
    </w:p>
    <w:p w:rsidR="00FC757D" w:rsidRDefault="00FC757D" w:rsidP="00FC757D">
      <w:pPr>
        <w:ind w:firstLine="720"/>
        <w:jc w:val="center"/>
        <w:rPr>
          <w:b/>
          <w:lang w:val="uk-UA"/>
        </w:rPr>
      </w:pPr>
      <w:r w:rsidRPr="00BD0739">
        <w:rPr>
          <w:b/>
          <w:lang w:val="uk-UA"/>
        </w:rPr>
        <w:t xml:space="preserve">про </w:t>
      </w:r>
      <w:r w:rsidR="00AC1456">
        <w:rPr>
          <w:b/>
          <w:lang w:val="uk-UA"/>
        </w:rPr>
        <w:t xml:space="preserve">порядок обчислення та сплати </w:t>
      </w:r>
      <w:r w:rsidRPr="00BD0739">
        <w:rPr>
          <w:b/>
          <w:lang w:val="uk-UA"/>
        </w:rPr>
        <w:t>податк</w:t>
      </w:r>
      <w:r w:rsidR="00AC1456">
        <w:rPr>
          <w:b/>
          <w:lang w:val="uk-UA"/>
        </w:rPr>
        <w:t>у</w:t>
      </w:r>
      <w:r w:rsidRPr="00BD0739">
        <w:rPr>
          <w:b/>
          <w:lang w:val="uk-UA"/>
        </w:rPr>
        <w:t xml:space="preserve"> на нерухоме майно</w:t>
      </w:r>
      <w:r w:rsidRPr="00BD0739">
        <w:rPr>
          <w:rStyle w:val="a3"/>
          <w:rFonts w:eastAsiaTheme="majorEastAsia"/>
          <w:lang w:val="uk-UA"/>
        </w:rPr>
        <w:t xml:space="preserve">, відмінне від земельної ділянки </w:t>
      </w:r>
    </w:p>
    <w:p w:rsidR="00FC757D" w:rsidRPr="00BD0739" w:rsidRDefault="00FC757D" w:rsidP="00FC757D">
      <w:pPr>
        <w:ind w:firstLine="720"/>
        <w:jc w:val="center"/>
        <w:rPr>
          <w:b/>
          <w:lang w:val="uk-UA"/>
        </w:rPr>
      </w:pPr>
    </w:p>
    <w:p w:rsidR="005A1FF6" w:rsidRPr="005A1FF6" w:rsidRDefault="005A1FF6" w:rsidP="005A1FF6">
      <w:pPr>
        <w:shd w:val="clear" w:color="auto" w:fill="FFFFFF"/>
        <w:spacing w:after="113"/>
        <w:ind w:firstLine="450"/>
        <w:jc w:val="both"/>
        <w:rPr>
          <w:color w:val="333333"/>
          <w:lang w:val="uk-UA" w:eastAsia="uk-UA"/>
        </w:rPr>
      </w:pPr>
      <w:r w:rsidRPr="005A1FF6">
        <w:rPr>
          <w:lang w:eastAsia="uk-UA"/>
        </w:rPr>
        <w:t>Дане Положення про порядок справляння податку на території Шепетівської міської ради  (далі — Положення) розроблено відповідно до статтей 7, 10, 12, 265, 266 Податкового кодексу України (із змінами та доповненнями), пункту 24 частини 1 статті 26 та частини 1 статті 59 Закону України "Про місцеве самоврядування в Україні</w:t>
      </w:r>
      <w:r>
        <w:rPr>
          <w:color w:val="333333"/>
          <w:lang w:eastAsia="uk-UA"/>
        </w:rPr>
        <w:t>"</w:t>
      </w:r>
      <w:r w:rsidRPr="00BD0739">
        <w:rPr>
          <w:lang w:val="uk-UA"/>
        </w:rPr>
        <w:t>та є обов’язковим до виконання юридичними та фізичними особами</w:t>
      </w:r>
      <w:r>
        <w:rPr>
          <w:lang w:val="uk-UA"/>
        </w:rPr>
        <w:t>.</w:t>
      </w:r>
    </w:p>
    <w:p w:rsidR="005A1FF6" w:rsidRPr="005A1FF6" w:rsidRDefault="005A1FF6" w:rsidP="00FC757D">
      <w:pPr>
        <w:jc w:val="both"/>
      </w:pPr>
    </w:p>
    <w:p w:rsidR="00C52692" w:rsidRDefault="00FC757D" w:rsidP="00C52692">
      <w:pPr>
        <w:pStyle w:val="StyleZakonu"/>
        <w:spacing w:after="120" w:line="240" w:lineRule="auto"/>
        <w:ind w:firstLine="720"/>
        <w:rPr>
          <w:b/>
          <w:sz w:val="24"/>
          <w:szCs w:val="24"/>
        </w:rPr>
      </w:pPr>
      <w:r w:rsidRPr="00C52692">
        <w:rPr>
          <w:rStyle w:val="a3"/>
          <w:rFonts w:eastAsiaTheme="majorEastAsia"/>
          <w:sz w:val="24"/>
          <w:szCs w:val="24"/>
        </w:rPr>
        <w:t>1. Платники податку</w:t>
      </w:r>
      <w:r w:rsidR="00C52692" w:rsidRPr="00C52692">
        <w:rPr>
          <w:b/>
          <w:sz w:val="24"/>
          <w:szCs w:val="24"/>
        </w:rPr>
        <w:t>визначені</w:t>
      </w:r>
      <w:r w:rsidR="00C52692">
        <w:rPr>
          <w:b/>
          <w:sz w:val="24"/>
          <w:szCs w:val="24"/>
        </w:rPr>
        <w:t xml:space="preserve"> підпунктом 266.1 статті 266 Податкового кодексу України.</w:t>
      </w:r>
    </w:p>
    <w:p w:rsidR="00FC757D" w:rsidRPr="00BD0739" w:rsidRDefault="00FC757D" w:rsidP="00FC757D">
      <w:pPr>
        <w:jc w:val="both"/>
        <w:rPr>
          <w:lang w:val="uk-UA"/>
        </w:rPr>
      </w:pPr>
      <w:r w:rsidRPr="00BD0739">
        <w:rPr>
          <w:rStyle w:val="a3"/>
          <w:rFonts w:eastAsiaTheme="majorEastAsia"/>
          <w:lang w:val="uk-UA"/>
        </w:rPr>
        <w:t>1.1.</w:t>
      </w:r>
      <w:r w:rsidRPr="00BD0739">
        <w:rPr>
          <w:lang w:val="uk-UA"/>
        </w:rPr>
        <w:t xml:space="preserve"> Платниками податку є фізичні та юридичні особи, в тому числі нерезиденти, які є власниками об’єктів житлової та/або нежитлової нерухомості, розташованих у м. </w:t>
      </w:r>
      <w:r w:rsidR="00F91E46">
        <w:rPr>
          <w:color w:val="000000"/>
          <w:lang w:val="uk-UA"/>
        </w:rPr>
        <w:t>Шепетівка</w:t>
      </w:r>
      <w:r w:rsidRPr="00BD0739">
        <w:rPr>
          <w:color w:val="000000"/>
          <w:lang w:val="uk-UA"/>
        </w:rPr>
        <w:t>.</w:t>
      </w:r>
    </w:p>
    <w:p w:rsidR="00FC757D" w:rsidRPr="00BD0739" w:rsidRDefault="00FC757D" w:rsidP="00FC757D">
      <w:pPr>
        <w:jc w:val="both"/>
        <w:rPr>
          <w:lang w:val="uk-UA"/>
        </w:rPr>
      </w:pPr>
      <w:r w:rsidRPr="00BD0739">
        <w:rPr>
          <w:rStyle w:val="a3"/>
          <w:rFonts w:eastAsiaTheme="majorEastAsia"/>
          <w:lang w:val="uk-UA"/>
        </w:rPr>
        <w:t>1.2.</w:t>
      </w:r>
      <w:r w:rsidRPr="00BD0739">
        <w:rPr>
          <w:lang w:val="uk-UA"/>
        </w:rPr>
        <w:t xml:space="preserve">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FC757D" w:rsidRPr="00BD0739" w:rsidRDefault="00FC757D" w:rsidP="00FC757D">
      <w:pPr>
        <w:jc w:val="both"/>
        <w:rPr>
          <w:lang w:val="uk-UA"/>
        </w:rPr>
      </w:pPr>
      <w:r w:rsidRPr="00BD0739">
        <w:rPr>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FC757D" w:rsidRPr="00BD0739" w:rsidRDefault="00FC757D" w:rsidP="00FC757D">
      <w:pPr>
        <w:jc w:val="both"/>
        <w:rPr>
          <w:lang w:val="uk-UA"/>
        </w:rPr>
      </w:pPr>
      <w:r w:rsidRPr="00BD0739">
        <w:rPr>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FC757D" w:rsidRPr="00BD0739" w:rsidRDefault="00FC757D" w:rsidP="00FC757D">
      <w:pPr>
        <w:jc w:val="both"/>
        <w:rPr>
          <w:lang w:val="uk-UA"/>
        </w:rPr>
      </w:pPr>
      <w:r w:rsidRPr="00BD0739">
        <w:rPr>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C52692" w:rsidRPr="00C52692" w:rsidRDefault="00FC757D" w:rsidP="00C52692">
      <w:pPr>
        <w:pStyle w:val="StyleZakonu"/>
        <w:spacing w:after="120" w:line="240" w:lineRule="auto"/>
        <w:ind w:firstLine="720"/>
        <w:rPr>
          <w:b/>
          <w:sz w:val="24"/>
          <w:szCs w:val="24"/>
        </w:rPr>
      </w:pPr>
      <w:r w:rsidRPr="00C52692">
        <w:rPr>
          <w:rStyle w:val="a3"/>
          <w:rFonts w:eastAsiaTheme="majorEastAsia"/>
          <w:sz w:val="24"/>
          <w:szCs w:val="24"/>
        </w:rPr>
        <w:t>2. Об'єкт оподаткування</w:t>
      </w:r>
      <w:r w:rsidR="00C52692" w:rsidRPr="00C52692">
        <w:rPr>
          <w:b/>
          <w:sz w:val="24"/>
          <w:szCs w:val="24"/>
        </w:rPr>
        <w:t xml:space="preserve"> визначені підпунктом 266.</w:t>
      </w:r>
      <w:r w:rsidR="00C52692">
        <w:rPr>
          <w:b/>
          <w:sz w:val="24"/>
          <w:szCs w:val="24"/>
        </w:rPr>
        <w:t>2</w:t>
      </w:r>
      <w:r w:rsidR="00C52692" w:rsidRPr="00C52692">
        <w:rPr>
          <w:b/>
          <w:sz w:val="24"/>
          <w:szCs w:val="24"/>
        </w:rPr>
        <w:t xml:space="preserve"> статті 266 Податкового кодексу України.</w:t>
      </w:r>
    </w:p>
    <w:p w:rsidR="00FC757D" w:rsidRPr="00BD0739" w:rsidRDefault="00FC757D" w:rsidP="00FC757D">
      <w:pPr>
        <w:pStyle w:val="aa"/>
        <w:spacing w:after="0"/>
        <w:ind w:right="-185" w:firstLine="720"/>
        <w:jc w:val="both"/>
        <w:rPr>
          <w:b/>
          <w:lang w:val="uk-UA"/>
        </w:rPr>
      </w:pPr>
      <w:r w:rsidRPr="00BD0739">
        <w:rPr>
          <w:rStyle w:val="a3"/>
          <w:rFonts w:eastAsiaTheme="majorEastAsia"/>
          <w:lang w:val="uk-UA"/>
        </w:rPr>
        <w:t>2.1.</w:t>
      </w:r>
      <w:r w:rsidRPr="00BD0739">
        <w:rPr>
          <w:b/>
          <w:lang w:val="uk-UA"/>
        </w:rPr>
        <w:t xml:space="preserve"> Об’єктом оподаткування є об’єкт житлової та нежитлової нерухомості, в тому числі його частка.</w:t>
      </w:r>
    </w:p>
    <w:p w:rsidR="00FC757D" w:rsidRPr="00786A92" w:rsidRDefault="00FC757D" w:rsidP="00786A92">
      <w:pPr>
        <w:pStyle w:val="aa"/>
        <w:spacing w:after="0"/>
        <w:ind w:right="-185" w:firstLine="720"/>
        <w:jc w:val="both"/>
        <w:rPr>
          <w:lang w:val="uk-UA"/>
        </w:rPr>
      </w:pPr>
      <w:r w:rsidRPr="00BD0739">
        <w:rPr>
          <w:b/>
          <w:lang w:val="uk-UA"/>
        </w:rPr>
        <w:t>2.1.1. Об’єкти житлової нерухомості -</w:t>
      </w:r>
      <w:r w:rsidRPr="00BD0739">
        <w:rPr>
          <w:lang w:val="uk-UA"/>
        </w:rPr>
        <w:t xml:space="preserve"> будівлі, віднесені відповідно до законодавства до житлового фонду,</w:t>
      </w:r>
      <w:r w:rsidRPr="00BD0739">
        <w:rPr>
          <w:bCs/>
          <w:lang w:val="uk-UA"/>
        </w:rPr>
        <w:t>дачні та садові будинки</w:t>
      </w:r>
      <w:r w:rsidRPr="00BD0739">
        <w:rPr>
          <w:lang w:val="uk-UA"/>
        </w:rPr>
        <w:t>.</w:t>
      </w:r>
      <w:r w:rsidRPr="00BD0739">
        <w:t>2.</w:t>
      </w:r>
      <w:r w:rsidRPr="006F412A">
        <w:t>1.1.</w:t>
      </w:r>
      <w:r w:rsidRPr="00DA7A50">
        <w:t>1. Будівлі, віднесені до житлового фонду поділяються на такі типи (ст. 14.1.129 ПКУ):</w:t>
      </w:r>
    </w:p>
    <w:p w:rsidR="00FC757D" w:rsidRPr="00DA7A50" w:rsidRDefault="00FC757D" w:rsidP="009B7A6E">
      <w:pPr>
        <w:pStyle w:val="afa"/>
        <w:rPr>
          <w:rFonts w:ascii="Times New Roman" w:hAnsi="Times New Roman"/>
          <w:sz w:val="24"/>
          <w:szCs w:val="24"/>
        </w:rPr>
      </w:pPr>
      <w:r w:rsidRPr="00DA7A50">
        <w:rPr>
          <w:rFonts w:ascii="Times New Roman" w:hAnsi="Times New Roman"/>
          <w:sz w:val="24"/>
          <w:szCs w:val="24"/>
        </w:rPr>
        <w:t xml:space="preserve">а) </w:t>
      </w:r>
      <w:r w:rsidRPr="009B7A6E">
        <w:rPr>
          <w:rFonts w:ascii="Times New Roman" w:hAnsi="Times New Roman"/>
          <w:sz w:val="24"/>
          <w:szCs w:val="24"/>
        </w:rPr>
        <w:t xml:space="preserve">житловий будинок - </w:t>
      </w:r>
      <w:r w:rsidR="00E139CB" w:rsidRPr="009B7A6E">
        <w:rPr>
          <w:rFonts w:ascii="Times New Roman" w:hAnsi="Times New Roman"/>
          <w:color w:val="000000"/>
          <w:sz w:val="24"/>
          <w:szCs w:val="24"/>
          <w:shd w:val="clear" w:color="auto" w:fill="FAFAFA"/>
        </w:rPr>
        <w:t>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r w:rsidRPr="009B7A6E">
        <w:rPr>
          <w:rFonts w:ascii="Times New Roman" w:hAnsi="Times New Roman"/>
          <w:sz w:val="24"/>
          <w:szCs w:val="24"/>
        </w:rPr>
        <w:t>;</w:t>
      </w:r>
    </w:p>
    <w:p w:rsidR="00FC757D" w:rsidRPr="006F412A" w:rsidRDefault="00FC757D" w:rsidP="00DA7A50">
      <w:pPr>
        <w:pStyle w:val="afa"/>
        <w:rPr>
          <w:rFonts w:ascii="Times New Roman" w:hAnsi="Times New Roman"/>
          <w:sz w:val="24"/>
          <w:szCs w:val="24"/>
        </w:rPr>
      </w:pPr>
      <w:r w:rsidRPr="00DA7A50">
        <w:rPr>
          <w:rFonts w:ascii="Times New Roman" w:hAnsi="Times New Roman"/>
          <w:sz w:val="24"/>
          <w:szCs w:val="24"/>
        </w:rPr>
        <w:t>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245BAC" w:rsidRPr="00245BAC" w:rsidRDefault="00FC757D" w:rsidP="00245BAC">
      <w:pPr>
        <w:pStyle w:val="af5"/>
        <w:spacing w:before="0"/>
        <w:ind w:right="-187" w:firstLine="709"/>
        <w:rPr>
          <w:rFonts w:ascii="Times New Roman" w:hAnsi="Times New Roman" w:cs="Times New Roman"/>
          <w:sz w:val="24"/>
          <w:szCs w:val="24"/>
          <w:lang w:val="ru-RU"/>
        </w:rPr>
      </w:pPr>
      <w:r w:rsidRPr="00BD0739">
        <w:rPr>
          <w:rFonts w:ascii="Times New Roman" w:hAnsi="Times New Roman" w:cs="Times New Roman"/>
          <w:b/>
          <w:sz w:val="24"/>
          <w:szCs w:val="24"/>
        </w:rPr>
        <w:t>в) квартира</w:t>
      </w:r>
      <w:r w:rsidRPr="00BD0739">
        <w:rPr>
          <w:rFonts w:ascii="Times New Roman" w:hAnsi="Times New Roman" w:cs="Times New Roman"/>
          <w:sz w:val="24"/>
          <w:szCs w:val="24"/>
        </w:rPr>
        <w:t xml:space="preserve"> – ізольоване помешкання в житловому будинку, призначене та придатне для постійного у ньому проживання;</w:t>
      </w:r>
    </w:p>
    <w:p w:rsidR="00FC757D" w:rsidRPr="00BD0739" w:rsidRDefault="00FC757D" w:rsidP="00245BAC">
      <w:pPr>
        <w:pStyle w:val="af5"/>
        <w:spacing w:before="0"/>
        <w:ind w:right="-187" w:firstLine="709"/>
        <w:rPr>
          <w:rFonts w:ascii="Times New Roman" w:hAnsi="Times New Roman" w:cs="Times New Roman"/>
          <w:sz w:val="24"/>
          <w:szCs w:val="24"/>
        </w:rPr>
      </w:pPr>
      <w:r w:rsidRPr="00BD0739">
        <w:rPr>
          <w:rFonts w:ascii="Times New Roman" w:hAnsi="Times New Roman" w:cs="Times New Roman"/>
          <w:b/>
          <w:sz w:val="24"/>
          <w:szCs w:val="24"/>
        </w:rPr>
        <w:lastRenderedPageBreak/>
        <w:t>г) котедж</w:t>
      </w:r>
      <w:r w:rsidRPr="00BD0739">
        <w:rPr>
          <w:rFonts w:ascii="Times New Roman" w:hAnsi="Times New Roman" w:cs="Times New Roman"/>
          <w:sz w:val="24"/>
          <w:szCs w:val="24"/>
        </w:rPr>
        <w:t xml:space="preserve"> – одно-, півтораповерховий будинок невеликої житлової площі для постійного чи тимчасового проживання з присадибною ділянкою;</w:t>
      </w:r>
    </w:p>
    <w:p w:rsidR="00FC757D" w:rsidRPr="00BD0739" w:rsidRDefault="00FC757D" w:rsidP="00FC757D">
      <w:pPr>
        <w:pStyle w:val="af5"/>
        <w:spacing w:before="0"/>
        <w:ind w:right="-188" w:firstLine="709"/>
        <w:rPr>
          <w:rFonts w:ascii="Times New Roman" w:hAnsi="Times New Roman" w:cs="Times New Roman"/>
          <w:sz w:val="24"/>
          <w:szCs w:val="24"/>
        </w:rPr>
      </w:pPr>
      <w:r w:rsidRPr="00BD0739">
        <w:rPr>
          <w:rFonts w:ascii="Times New Roman" w:hAnsi="Times New Roman" w:cs="Times New Roman"/>
          <w:b/>
          <w:sz w:val="24"/>
          <w:szCs w:val="24"/>
        </w:rPr>
        <w:t>ґ) кімнати у багатосімейних (комунальних) квартирах</w:t>
      </w:r>
      <w:r w:rsidRPr="00BD0739">
        <w:rPr>
          <w:rFonts w:ascii="Times New Roman" w:hAnsi="Times New Roman" w:cs="Times New Roman"/>
          <w:sz w:val="24"/>
          <w:szCs w:val="24"/>
        </w:rPr>
        <w:t xml:space="preserve"> – ізольовані помешкання в квартирі, в якій мешкають двоє чи більше квартиронаймачів.</w:t>
      </w:r>
    </w:p>
    <w:p w:rsidR="00FC757D" w:rsidRPr="00BD0739" w:rsidRDefault="00FC757D" w:rsidP="00FC757D">
      <w:pPr>
        <w:pStyle w:val="af5"/>
        <w:spacing w:before="0"/>
        <w:ind w:right="-188" w:firstLine="709"/>
        <w:rPr>
          <w:rFonts w:ascii="Times New Roman" w:hAnsi="Times New Roman" w:cs="Times New Roman"/>
          <w:sz w:val="24"/>
          <w:szCs w:val="24"/>
        </w:rPr>
      </w:pPr>
      <w:r w:rsidRPr="00BD0739">
        <w:rPr>
          <w:rFonts w:ascii="Times New Roman" w:hAnsi="Times New Roman" w:cs="Times New Roman"/>
          <w:b/>
          <w:sz w:val="24"/>
          <w:szCs w:val="24"/>
        </w:rPr>
        <w:t>2.1.1.2. садовий будинок</w:t>
      </w:r>
      <w:r w:rsidRPr="00BD0739">
        <w:rPr>
          <w:rFonts w:ascii="Times New Roman" w:hAnsi="Times New Roman" w:cs="Times New Roman"/>
          <w:sz w:val="24"/>
          <w:szCs w:val="24"/>
        </w:rPr>
        <w:t xml:space="preserve">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FC757D" w:rsidRPr="00BD0739" w:rsidRDefault="00FC757D" w:rsidP="00FC757D">
      <w:pPr>
        <w:pStyle w:val="af5"/>
        <w:spacing w:before="0"/>
        <w:ind w:firstLine="709"/>
        <w:rPr>
          <w:rFonts w:ascii="Times New Roman" w:hAnsi="Times New Roman" w:cs="Times New Roman"/>
          <w:sz w:val="24"/>
          <w:szCs w:val="24"/>
        </w:rPr>
      </w:pPr>
      <w:r w:rsidRPr="00BD0739">
        <w:rPr>
          <w:rFonts w:ascii="Times New Roman" w:hAnsi="Times New Roman" w:cs="Times New Roman"/>
          <w:b/>
          <w:sz w:val="24"/>
          <w:szCs w:val="24"/>
        </w:rPr>
        <w:t>2.1.1.3. дачний будинок</w:t>
      </w:r>
      <w:r w:rsidRPr="00BD0739">
        <w:rPr>
          <w:rFonts w:ascii="Times New Roman" w:hAnsi="Times New Roman" w:cs="Times New Roman"/>
          <w:sz w:val="24"/>
          <w:szCs w:val="24"/>
        </w:rPr>
        <w:t xml:space="preserve"> – житловий будинок для використання протягом року з метою позаміського відпочинку.</w:t>
      </w:r>
    </w:p>
    <w:p w:rsidR="00FC757D" w:rsidRPr="00BD0739" w:rsidRDefault="00FC757D" w:rsidP="000A1F0E">
      <w:pPr>
        <w:jc w:val="both"/>
        <w:rPr>
          <w:lang w:val="uk-UA"/>
        </w:rPr>
      </w:pPr>
      <w:r w:rsidRPr="00BD0739">
        <w:rPr>
          <w:b/>
          <w:lang w:val="uk-UA"/>
        </w:rPr>
        <w:t xml:space="preserve">           2.1.2. об’єкти нежитлової нерухомості</w:t>
      </w:r>
      <w:r w:rsidRPr="00BD0739">
        <w:rPr>
          <w:lang w:val="uk-UA"/>
        </w:rPr>
        <w:t xml:space="preserve"> – будівлі, приміщення, що не віднесені відповідно до законодавства до житлового фонду. У нежитловій нерухомості виділяють: </w:t>
      </w:r>
    </w:p>
    <w:p w:rsidR="00FC757D" w:rsidRPr="00BD0739" w:rsidRDefault="00FC757D" w:rsidP="000A1F0E">
      <w:pPr>
        <w:jc w:val="both"/>
        <w:rPr>
          <w:lang w:val="uk-UA"/>
        </w:rPr>
      </w:pPr>
      <w:r w:rsidRPr="00BD0739">
        <w:rPr>
          <w:b/>
          <w:lang w:val="uk-UA"/>
        </w:rPr>
        <w:t>а) будівлі готельні</w:t>
      </w:r>
      <w:r w:rsidRPr="00BD0739">
        <w:rPr>
          <w:lang w:val="uk-UA"/>
        </w:rPr>
        <w:t xml:space="preserve"> – готелі, мотелі, кемпінги, пансіонати, ресторани та бари, туристичні бази, гірські притулки, табори для відпочинку, будинки відпочинку;</w:t>
      </w:r>
    </w:p>
    <w:p w:rsidR="00FC757D" w:rsidRPr="00BD0739" w:rsidRDefault="00FC757D" w:rsidP="000A1F0E">
      <w:pPr>
        <w:jc w:val="both"/>
        <w:rPr>
          <w:lang w:val="uk-UA"/>
        </w:rPr>
      </w:pPr>
      <w:r w:rsidRPr="00BD0739">
        <w:rPr>
          <w:b/>
          <w:lang w:val="uk-UA"/>
        </w:rPr>
        <w:t>б) будівлі офісні</w:t>
      </w:r>
      <w:r w:rsidRPr="00BD0739">
        <w:rPr>
          <w:lang w:val="uk-UA"/>
        </w:rPr>
        <w:t xml:space="preserve"> – будівлі фінансового обслуговування, адміністративно-побутові будівлі, будівлі для конторських та адміністративних цілей;</w:t>
      </w:r>
    </w:p>
    <w:p w:rsidR="00FC757D" w:rsidRPr="00BD0739" w:rsidRDefault="00FC757D" w:rsidP="000A1F0E">
      <w:pPr>
        <w:jc w:val="both"/>
        <w:rPr>
          <w:lang w:val="uk-UA"/>
        </w:rPr>
      </w:pPr>
      <w:r w:rsidRPr="00BD0739">
        <w:rPr>
          <w:b/>
          <w:lang w:val="uk-UA"/>
        </w:rPr>
        <w:t>в) будівлі торговельні</w:t>
      </w:r>
      <w:r w:rsidRPr="00BD0739">
        <w:rPr>
          <w:lang w:val="uk-UA"/>
        </w:rPr>
        <w:t>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r w:rsidR="00DE2FDE">
        <w:rPr>
          <w:lang w:val="uk-UA"/>
        </w:rPr>
        <w:t>, будівлі торговельні інші</w:t>
      </w:r>
      <w:r w:rsidRPr="00BD0739">
        <w:rPr>
          <w:lang w:val="uk-UA"/>
        </w:rPr>
        <w:t>;</w:t>
      </w:r>
    </w:p>
    <w:p w:rsidR="00FC757D" w:rsidRPr="00BD0739" w:rsidRDefault="00FC757D" w:rsidP="000A1F0E">
      <w:pPr>
        <w:jc w:val="both"/>
        <w:rPr>
          <w:lang w:val="uk-UA"/>
        </w:rPr>
      </w:pPr>
      <w:r w:rsidRPr="00BD0739">
        <w:rPr>
          <w:b/>
          <w:lang w:val="uk-UA"/>
        </w:rPr>
        <w:t>г) гаражі</w:t>
      </w:r>
      <w:r w:rsidRPr="00BD0739">
        <w:rPr>
          <w:lang w:val="uk-UA"/>
        </w:rPr>
        <w:t xml:space="preserve"> – гаражі (наземні й підземні) та криті автомобільні стоянки</w:t>
      </w:r>
      <w:r w:rsidR="000A1F0E">
        <w:rPr>
          <w:lang w:val="uk-UA"/>
        </w:rPr>
        <w:t>, навіси для велосипедів</w:t>
      </w:r>
      <w:r w:rsidRPr="00BD0739">
        <w:rPr>
          <w:lang w:val="uk-UA"/>
        </w:rPr>
        <w:t>;</w:t>
      </w:r>
    </w:p>
    <w:p w:rsidR="00FC757D" w:rsidRPr="00BD0739" w:rsidRDefault="00FC757D" w:rsidP="000A1F0E">
      <w:pPr>
        <w:jc w:val="both"/>
        <w:rPr>
          <w:b/>
          <w:lang w:val="uk-UA"/>
        </w:rPr>
      </w:pPr>
      <w:r w:rsidRPr="00BD0739">
        <w:rPr>
          <w:b/>
          <w:lang w:val="uk-UA"/>
        </w:rPr>
        <w:t>ґ) будівлі промислові та склади;</w:t>
      </w:r>
    </w:p>
    <w:p w:rsidR="00FC757D" w:rsidRPr="00BD0739" w:rsidRDefault="00FC757D" w:rsidP="000A1F0E">
      <w:pPr>
        <w:jc w:val="both"/>
        <w:rPr>
          <w:lang w:val="uk-UA"/>
        </w:rPr>
      </w:pPr>
      <w:r w:rsidRPr="00BD0739">
        <w:rPr>
          <w:b/>
          <w:lang w:val="uk-UA"/>
        </w:rPr>
        <w:t>д) будівлі для публічних виступів</w:t>
      </w:r>
      <w:r w:rsidRPr="00BD0739">
        <w:rPr>
          <w:lang w:val="uk-UA"/>
        </w:rPr>
        <w:t xml:space="preserve"> (</w:t>
      </w:r>
      <w:r w:rsidR="00655376">
        <w:rPr>
          <w:lang w:val="uk-UA"/>
        </w:rPr>
        <w:t xml:space="preserve">тетри, кінотеатри та концертні зали, </w:t>
      </w:r>
      <w:r w:rsidRPr="00BD0739">
        <w:rPr>
          <w:lang w:val="uk-UA"/>
        </w:rPr>
        <w:t>казино, ігорні будинки</w:t>
      </w:r>
      <w:r w:rsidR="00655376">
        <w:rPr>
          <w:lang w:val="uk-UA"/>
        </w:rPr>
        <w:t>, цирки, зали засідань та багатоцільові зали для публічних виступів, музичні та танцювальні зали, дискотеки, будівлі для публічних виступів інші</w:t>
      </w:r>
      <w:r w:rsidRPr="00BD0739">
        <w:rPr>
          <w:lang w:val="uk-UA"/>
        </w:rPr>
        <w:t>);</w:t>
      </w:r>
    </w:p>
    <w:p w:rsidR="00FC757D" w:rsidRPr="00BD0739" w:rsidRDefault="00FC757D" w:rsidP="000A1F0E">
      <w:pPr>
        <w:jc w:val="both"/>
        <w:rPr>
          <w:lang w:val="uk-UA"/>
        </w:rPr>
      </w:pPr>
      <w:r w:rsidRPr="00BD0739">
        <w:rPr>
          <w:b/>
          <w:lang w:val="uk-UA"/>
        </w:rPr>
        <w:t>е) господарські (присадибні) будівлі</w:t>
      </w:r>
      <w:r w:rsidRPr="00BD0739">
        <w:rPr>
          <w:lang w:val="uk-UA"/>
        </w:rPr>
        <w:t xml:space="preserve">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FC757D" w:rsidRPr="00BD0739" w:rsidRDefault="00FC757D" w:rsidP="00FC757D">
      <w:pPr>
        <w:rPr>
          <w:b/>
          <w:lang w:val="uk-UA"/>
        </w:rPr>
      </w:pPr>
      <w:r w:rsidRPr="00BD0739">
        <w:rPr>
          <w:b/>
          <w:lang w:val="uk-UA"/>
        </w:rPr>
        <w:t>є) інші будівлі.</w:t>
      </w:r>
    </w:p>
    <w:p w:rsidR="00FC757D" w:rsidRPr="00BD0739" w:rsidRDefault="00FC757D" w:rsidP="000444E1">
      <w:pPr>
        <w:pStyle w:val="aa"/>
        <w:ind w:right="-187" w:firstLine="720"/>
        <w:jc w:val="both"/>
        <w:rPr>
          <w:b/>
          <w:lang w:val="uk-UA"/>
        </w:rPr>
      </w:pPr>
      <w:r w:rsidRPr="00BD0739">
        <w:rPr>
          <w:rStyle w:val="a3"/>
          <w:rFonts w:eastAsiaTheme="majorEastAsia"/>
          <w:lang w:val="uk-UA"/>
        </w:rPr>
        <w:t>2.2.</w:t>
      </w:r>
      <w:r w:rsidRPr="00BD0739">
        <w:rPr>
          <w:b/>
          <w:lang w:val="uk-UA"/>
        </w:rPr>
        <w:t xml:space="preserve"> Не є об'єктом оподаткування:</w:t>
      </w:r>
    </w:p>
    <w:p w:rsidR="00C12250" w:rsidRPr="00C12250" w:rsidRDefault="00C12250" w:rsidP="00C95233">
      <w:pPr>
        <w:pStyle w:val="aa"/>
        <w:spacing w:before="0" w:beforeAutospacing="0" w:after="0" w:afterAutospacing="0"/>
        <w:jc w:val="both"/>
        <w:rPr>
          <w:color w:val="000000"/>
          <w:lang w:val="uk-UA"/>
        </w:rPr>
      </w:pPr>
      <w:r w:rsidRPr="00C12250">
        <w:rPr>
          <w:color w:val="000000"/>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C12250" w:rsidRPr="00C12250" w:rsidRDefault="00C12250" w:rsidP="00C95233">
      <w:pPr>
        <w:pStyle w:val="aa"/>
        <w:spacing w:before="0" w:beforeAutospacing="0" w:after="0" w:afterAutospacing="0"/>
        <w:jc w:val="both"/>
        <w:rPr>
          <w:color w:val="000000"/>
          <w:lang w:val="uk-UA"/>
        </w:rPr>
      </w:pPr>
      <w:r w:rsidRPr="00C12250">
        <w:rPr>
          <w:color w:val="000000"/>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C12250" w:rsidRPr="00C12250" w:rsidRDefault="00C12250" w:rsidP="00C95233">
      <w:pPr>
        <w:pStyle w:val="aa"/>
        <w:spacing w:before="0" w:beforeAutospacing="0" w:after="0" w:afterAutospacing="0"/>
        <w:jc w:val="both"/>
        <w:rPr>
          <w:color w:val="000000"/>
        </w:rPr>
      </w:pPr>
      <w:r w:rsidRPr="00C12250">
        <w:rPr>
          <w:color w:val="000000"/>
        </w:rPr>
        <w:t>в) будівлі дитячих будинків сімейного типу;</w:t>
      </w:r>
    </w:p>
    <w:p w:rsidR="00C12250" w:rsidRPr="00C12250" w:rsidRDefault="00C12250" w:rsidP="00C95233">
      <w:pPr>
        <w:pStyle w:val="aa"/>
        <w:spacing w:before="0" w:beforeAutospacing="0" w:after="0" w:afterAutospacing="0"/>
        <w:jc w:val="both"/>
        <w:rPr>
          <w:color w:val="000000"/>
        </w:rPr>
      </w:pPr>
      <w:r w:rsidRPr="00C12250">
        <w:rPr>
          <w:color w:val="000000"/>
        </w:rPr>
        <w:t>г) гуртожитки;</w:t>
      </w:r>
    </w:p>
    <w:p w:rsidR="00C12250" w:rsidRPr="00C12250" w:rsidRDefault="00C12250" w:rsidP="00C95233">
      <w:pPr>
        <w:pStyle w:val="aa"/>
        <w:spacing w:before="0" w:beforeAutospacing="0" w:after="0" w:afterAutospacing="0"/>
        <w:jc w:val="both"/>
        <w:rPr>
          <w:color w:val="000000"/>
        </w:rPr>
      </w:pPr>
      <w:r w:rsidRPr="00C12250">
        <w:rPr>
          <w:color w:val="000000"/>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C12250" w:rsidRPr="00C12250" w:rsidRDefault="00C12250" w:rsidP="00C95233">
      <w:pPr>
        <w:pStyle w:val="aa"/>
        <w:spacing w:before="0" w:beforeAutospacing="0" w:after="0" w:afterAutospacing="0"/>
        <w:jc w:val="both"/>
        <w:rPr>
          <w:color w:val="000000"/>
        </w:rPr>
      </w:pPr>
      <w:r w:rsidRPr="00C12250">
        <w:rPr>
          <w:color w:val="000000"/>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C12250" w:rsidRPr="00C12250" w:rsidRDefault="00C12250" w:rsidP="00C95233">
      <w:pPr>
        <w:pStyle w:val="aa"/>
        <w:spacing w:before="0" w:beforeAutospacing="0" w:after="0" w:afterAutospacing="0"/>
        <w:jc w:val="both"/>
        <w:rPr>
          <w:color w:val="000000"/>
        </w:rPr>
      </w:pPr>
      <w:r w:rsidRPr="00C12250">
        <w:rPr>
          <w:color w:val="000000"/>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C12250" w:rsidRPr="00C12250" w:rsidRDefault="00C12250" w:rsidP="00C95233">
      <w:pPr>
        <w:pStyle w:val="aa"/>
        <w:spacing w:before="0" w:beforeAutospacing="0" w:after="0" w:afterAutospacing="0"/>
        <w:jc w:val="both"/>
        <w:rPr>
          <w:color w:val="000000"/>
        </w:rPr>
      </w:pPr>
      <w:r w:rsidRPr="00C12250">
        <w:rPr>
          <w:color w:val="000000"/>
        </w:rPr>
        <w:t>є) будівлі промисловості, зокрема виробничі корпуси, цехи, складські приміщення промислових підприємств;</w:t>
      </w:r>
    </w:p>
    <w:p w:rsidR="00C12250" w:rsidRPr="00C12250" w:rsidRDefault="00C12250" w:rsidP="00C95233">
      <w:pPr>
        <w:pStyle w:val="aa"/>
        <w:spacing w:before="0" w:beforeAutospacing="0" w:after="0" w:afterAutospacing="0"/>
        <w:jc w:val="both"/>
        <w:rPr>
          <w:color w:val="000000"/>
        </w:rPr>
      </w:pPr>
      <w:r w:rsidRPr="00C12250">
        <w:rPr>
          <w:color w:val="000000"/>
        </w:rPr>
        <w:lastRenderedPageBreak/>
        <w:t>ж) будівлі, споруди сільськогосподарських товаровиробників, призначені для використання безпосередньо у сільськогосподарській діяльності;</w:t>
      </w:r>
    </w:p>
    <w:p w:rsidR="00C12250" w:rsidRPr="00C12250" w:rsidRDefault="00C12250" w:rsidP="00C95233">
      <w:pPr>
        <w:pStyle w:val="aa"/>
        <w:spacing w:before="0" w:beforeAutospacing="0" w:after="0" w:afterAutospacing="0"/>
        <w:jc w:val="both"/>
        <w:rPr>
          <w:color w:val="000000"/>
        </w:rPr>
      </w:pPr>
      <w:r w:rsidRPr="00C12250">
        <w:rPr>
          <w:color w:val="000000"/>
        </w:rPr>
        <w:t>з) об’єкти житлової та нежитлової нерухомості, які перебувають у власності громадських організацій інвалідів та їх підприємств;</w:t>
      </w:r>
    </w:p>
    <w:p w:rsidR="00C12250" w:rsidRPr="00C12250" w:rsidRDefault="00C12250" w:rsidP="00C95233">
      <w:pPr>
        <w:pStyle w:val="aa"/>
        <w:spacing w:before="0" w:beforeAutospacing="0" w:after="0" w:afterAutospacing="0"/>
        <w:jc w:val="both"/>
        <w:rPr>
          <w:color w:val="000000"/>
        </w:rPr>
      </w:pPr>
      <w:r w:rsidRPr="00C12250">
        <w:rPr>
          <w:color w:val="000000"/>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C12250" w:rsidRPr="00C12250" w:rsidRDefault="00C12250" w:rsidP="00C95233">
      <w:pPr>
        <w:pStyle w:val="aa"/>
        <w:spacing w:before="0" w:beforeAutospacing="0" w:after="0" w:afterAutospacing="0"/>
        <w:jc w:val="both"/>
        <w:rPr>
          <w:color w:val="000000"/>
        </w:rPr>
      </w:pPr>
      <w:r w:rsidRPr="00C12250">
        <w:rPr>
          <w:color w:val="000000"/>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C12250" w:rsidRPr="00C12250" w:rsidRDefault="00C12250" w:rsidP="00C95233">
      <w:pPr>
        <w:pStyle w:val="aa"/>
        <w:spacing w:before="0" w:beforeAutospacing="0" w:after="0" w:afterAutospacing="0"/>
        <w:jc w:val="both"/>
        <w:rPr>
          <w:color w:val="000000"/>
        </w:rPr>
      </w:pPr>
      <w:r w:rsidRPr="00C12250">
        <w:rPr>
          <w:color w:val="000000"/>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C12250" w:rsidRPr="00C12250" w:rsidRDefault="00C12250" w:rsidP="00C95233">
      <w:pPr>
        <w:pStyle w:val="aa"/>
        <w:spacing w:before="0" w:beforeAutospacing="0" w:after="0" w:afterAutospacing="0"/>
        <w:jc w:val="both"/>
        <w:rPr>
          <w:color w:val="000000"/>
        </w:rPr>
      </w:pPr>
      <w:r w:rsidRPr="00C12250">
        <w:rPr>
          <w:color w:val="000000"/>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C12250" w:rsidRPr="00C12250" w:rsidRDefault="00C12250" w:rsidP="00C95233">
      <w:pPr>
        <w:pStyle w:val="aa"/>
        <w:spacing w:before="0" w:beforeAutospacing="0" w:after="0" w:afterAutospacing="0"/>
        <w:jc w:val="both"/>
        <w:rPr>
          <w:color w:val="000000"/>
        </w:rPr>
      </w:pPr>
      <w:r w:rsidRPr="00C12250">
        <w:rPr>
          <w:color w:val="000000"/>
        </w:rPr>
        <w:t>к) 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C12250" w:rsidRPr="00C12250" w:rsidRDefault="00C12250" w:rsidP="00C95233">
      <w:pPr>
        <w:pStyle w:val="aa"/>
        <w:spacing w:before="0" w:beforeAutospacing="0" w:after="0" w:afterAutospacing="0"/>
        <w:jc w:val="both"/>
        <w:rPr>
          <w:color w:val="000000"/>
        </w:rPr>
      </w:pPr>
      <w:r w:rsidRPr="00C12250">
        <w:rPr>
          <w:color w:val="000000"/>
        </w:rPr>
        <w:t>л) об’єкти житлової нерухомості, які належать багатодітним або прийомним сім’ям, у яких виховується п’ять та більше дітей.</w:t>
      </w:r>
    </w:p>
    <w:p w:rsidR="00C52692" w:rsidRPr="00C12250" w:rsidRDefault="00C52692" w:rsidP="00C52692">
      <w:pPr>
        <w:pStyle w:val="StyleZakonu"/>
        <w:spacing w:after="120" w:line="240" w:lineRule="auto"/>
        <w:ind w:firstLine="720"/>
        <w:rPr>
          <w:b/>
          <w:sz w:val="24"/>
          <w:szCs w:val="24"/>
          <w:lang w:val="ru-RU"/>
        </w:rPr>
      </w:pPr>
    </w:p>
    <w:p w:rsidR="00C52692" w:rsidRPr="00C52692" w:rsidRDefault="00FC757D" w:rsidP="00C52692">
      <w:pPr>
        <w:pStyle w:val="StyleZakonu"/>
        <w:spacing w:after="120" w:line="240" w:lineRule="auto"/>
        <w:ind w:firstLine="720"/>
        <w:rPr>
          <w:b/>
          <w:sz w:val="24"/>
          <w:szCs w:val="24"/>
        </w:rPr>
      </w:pPr>
      <w:r w:rsidRPr="00C52692">
        <w:rPr>
          <w:b/>
          <w:sz w:val="24"/>
          <w:szCs w:val="24"/>
        </w:rPr>
        <w:t>3</w:t>
      </w:r>
      <w:r w:rsidRPr="00C52692">
        <w:rPr>
          <w:sz w:val="24"/>
          <w:szCs w:val="24"/>
        </w:rPr>
        <w:t>.</w:t>
      </w:r>
      <w:r w:rsidRPr="00C52692">
        <w:rPr>
          <w:rStyle w:val="a3"/>
          <w:rFonts w:eastAsiaTheme="majorEastAsia"/>
          <w:sz w:val="24"/>
          <w:szCs w:val="24"/>
        </w:rPr>
        <w:t xml:space="preserve"> База оподаткування</w:t>
      </w:r>
      <w:r w:rsidR="00C52692" w:rsidRPr="00C52692">
        <w:rPr>
          <w:b/>
          <w:sz w:val="24"/>
          <w:szCs w:val="24"/>
        </w:rPr>
        <w:t xml:space="preserve"> визначені підпунктом 266</w:t>
      </w:r>
      <w:r w:rsidR="00C52692">
        <w:rPr>
          <w:b/>
          <w:sz w:val="24"/>
          <w:szCs w:val="24"/>
        </w:rPr>
        <w:t>.3</w:t>
      </w:r>
      <w:r w:rsidR="00C52692" w:rsidRPr="00C52692">
        <w:rPr>
          <w:b/>
          <w:sz w:val="24"/>
          <w:szCs w:val="24"/>
        </w:rPr>
        <w:t xml:space="preserve"> статті 266 Податкового кодексу України.</w:t>
      </w:r>
    </w:p>
    <w:p w:rsidR="00FC757D" w:rsidRPr="00BD0739" w:rsidRDefault="00FC757D" w:rsidP="00FC757D">
      <w:pPr>
        <w:pStyle w:val="aa"/>
        <w:spacing w:after="0"/>
        <w:ind w:right="-185" w:firstLine="720"/>
        <w:jc w:val="both"/>
        <w:rPr>
          <w:b/>
          <w:lang w:val="uk-UA"/>
        </w:rPr>
      </w:pPr>
      <w:r w:rsidRPr="00BD0739">
        <w:rPr>
          <w:rStyle w:val="a3"/>
          <w:rFonts w:eastAsiaTheme="majorEastAsia"/>
          <w:lang w:val="uk-UA"/>
        </w:rPr>
        <w:t>3.1.</w:t>
      </w:r>
      <w:r w:rsidRPr="00BD0739">
        <w:rPr>
          <w:b/>
          <w:lang w:val="uk-UA"/>
        </w:rPr>
        <w:t>Базою оподаткування є загальна площа об’єкта житлової та нежитлової нерухомості, в тому числі його часток.</w:t>
      </w:r>
    </w:p>
    <w:p w:rsidR="00FC757D" w:rsidRPr="00BD0739" w:rsidRDefault="00FC757D" w:rsidP="00FC757D">
      <w:pPr>
        <w:pStyle w:val="aa"/>
        <w:spacing w:after="0"/>
        <w:ind w:right="-185" w:firstLine="720"/>
        <w:jc w:val="both"/>
        <w:rPr>
          <w:lang w:val="uk-UA"/>
        </w:rPr>
      </w:pPr>
      <w:r w:rsidRPr="00BD0739">
        <w:rPr>
          <w:rStyle w:val="a3"/>
          <w:rFonts w:eastAsiaTheme="majorEastAsia"/>
          <w:lang w:val="uk-UA"/>
        </w:rPr>
        <w:t>3.2.</w:t>
      </w:r>
      <w:r w:rsidRPr="00BD0739">
        <w:rPr>
          <w:lang w:val="uk-UA"/>
        </w:rPr>
        <w:t xml:space="preserve">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FC757D" w:rsidRPr="00BD0739" w:rsidRDefault="00FC757D" w:rsidP="00FC757D">
      <w:pPr>
        <w:pStyle w:val="aa"/>
        <w:spacing w:after="0"/>
        <w:ind w:right="-185" w:firstLine="720"/>
        <w:jc w:val="both"/>
        <w:rPr>
          <w:lang w:val="uk-UA"/>
        </w:rPr>
      </w:pPr>
      <w:r w:rsidRPr="00BD0739">
        <w:rPr>
          <w:rStyle w:val="a3"/>
          <w:rFonts w:eastAsiaTheme="majorEastAsia"/>
          <w:lang w:val="uk-UA"/>
        </w:rPr>
        <w:t>3.3.</w:t>
      </w:r>
      <w:r w:rsidRPr="00BD0739">
        <w:rPr>
          <w:lang w:val="uk-UA"/>
        </w:rPr>
        <w:t xml:space="preserve">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w:t>
      </w:r>
      <w:r w:rsidRPr="00BD0739">
        <w:rPr>
          <w:lang w:val="uk-UA"/>
        </w:rPr>
        <w:lastRenderedPageBreak/>
        <w:t>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C52692" w:rsidRPr="00C52692" w:rsidRDefault="00FC757D" w:rsidP="00C52692">
      <w:pPr>
        <w:pStyle w:val="StyleZakonu"/>
        <w:spacing w:after="120" w:line="240" w:lineRule="auto"/>
        <w:ind w:firstLine="720"/>
        <w:rPr>
          <w:b/>
          <w:sz w:val="24"/>
          <w:szCs w:val="24"/>
        </w:rPr>
      </w:pPr>
      <w:r w:rsidRPr="00C52692">
        <w:rPr>
          <w:rStyle w:val="a3"/>
          <w:rFonts w:eastAsiaTheme="majorEastAsia"/>
          <w:sz w:val="24"/>
          <w:szCs w:val="24"/>
        </w:rPr>
        <w:t>4. Пільги із сплати податку</w:t>
      </w:r>
      <w:r w:rsidR="00C52692" w:rsidRPr="00C52692">
        <w:rPr>
          <w:b/>
          <w:sz w:val="24"/>
          <w:szCs w:val="24"/>
        </w:rPr>
        <w:t>визначені підпунктом 266</w:t>
      </w:r>
      <w:r w:rsidR="00C52692">
        <w:rPr>
          <w:b/>
          <w:sz w:val="24"/>
          <w:szCs w:val="24"/>
        </w:rPr>
        <w:t>.4</w:t>
      </w:r>
      <w:r w:rsidR="00C52692" w:rsidRPr="00C52692">
        <w:rPr>
          <w:b/>
          <w:sz w:val="24"/>
          <w:szCs w:val="24"/>
        </w:rPr>
        <w:t xml:space="preserve"> статті 266 Податкового кодексу України.</w:t>
      </w:r>
    </w:p>
    <w:p w:rsidR="00FC757D" w:rsidRPr="0031281A" w:rsidRDefault="00FC757D" w:rsidP="00FC757D">
      <w:pPr>
        <w:jc w:val="both"/>
        <w:rPr>
          <w:rFonts w:eastAsiaTheme="minorEastAsia"/>
          <w:color w:val="000000"/>
          <w:lang w:val="uk-UA" w:eastAsia="uk-UA"/>
        </w:rPr>
      </w:pPr>
      <w:r w:rsidRPr="00BD0739">
        <w:rPr>
          <w:b/>
          <w:lang w:val="uk-UA"/>
        </w:rPr>
        <w:t>4.1.</w:t>
      </w:r>
      <w:r w:rsidRPr="0031281A">
        <w:rPr>
          <w:lang w:val="uk-UA" w:eastAsia="uk-UA"/>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FC757D" w:rsidRPr="0031281A" w:rsidRDefault="00FC757D" w:rsidP="00FC757D">
      <w:pPr>
        <w:ind w:firstLine="709"/>
        <w:jc w:val="both"/>
        <w:rPr>
          <w:u w:val="single"/>
          <w:lang w:val="uk-UA"/>
        </w:rPr>
      </w:pPr>
      <w:r w:rsidRPr="0031281A">
        <w:rPr>
          <w:lang w:val="uk-UA"/>
        </w:rPr>
        <w:t>а) для квартири/квартир незалежно від їх кількості –на 60 кв. метрів;</w:t>
      </w:r>
    </w:p>
    <w:p w:rsidR="00FC757D" w:rsidRPr="0031281A" w:rsidRDefault="00FC757D" w:rsidP="00FC757D">
      <w:pPr>
        <w:ind w:firstLine="709"/>
        <w:jc w:val="both"/>
        <w:rPr>
          <w:u w:val="single"/>
          <w:lang w:val="uk-UA"/>
        </w:rPr>
      </w:pPr>
      <w:r w:rsidRPr="0031281A">
        <w:rPr>
          <w:lang w:val="uk-UA"/>
        </w:rPr>
        <w:t>б) для житлового будинку/будинків незалежно від їх кількості – на 120 кв. метрів</w:t>
      </w:r>
      <w:r w:rsidRPr="0031281A">
        <w:rPr>
          <w:u w:val="single"/>
          <w:lang w:val="uk-UA"/>
        </w:rPr>
        <w:t>;</w:t>
      </w:r>
    </w:p>
    <w:p w:rsidR="00FC757D" w:rsidRPr="0031281A" w:rsidRDefault="00FC757D" w:rsidP="00FC757D">
      <w:pPr>
        <w:ind w:firstLine="709"/>
        <w:jc w:val="both"/>
        <w:rPr>
          <w:lang w:val="uk-UA"/>
        </w:rPr>
      </w:pPr>
      <w:r w:rsidRPr="0031281A">
        <w:rPr>
          <w:lang w:val="uk-UA"/>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smartTag w:uri="urn:schemas-microsoft-com:office:smarttags" w:element="metricconverter">
        <w:smartTagPr>
          <w:attr w:name="ProductID" w:val="180 кв. метрів"/>
        </w:smartTagPr>
        <w:r w:rsidRPr="0031281A">
          <w:rPr>
            <w:lang w:val="uk-UA"/>
          </w:rPr>
          <w:t>180 кв. метрів</w:t>
        </w:r>
      </w:smartTag>
      <w:r w:rsidRPr="0031281A">
        <w:rPr>
          <w:lang w:val="uk-UA"/>
        </w:rPr>
        <w:t>.</w:t>
      </w:r>
    </w:p>
    <w:p w:rsidR="00FC757D" w:rsidRPr="0031281A" w:rsidRDefault="00FC757D" w:rsidP="00FC757D">
      <w:pPr>
        <w:ind w:firstLine="709"/>
        <w:jc w:val="both"/>
        <w:rPr>
          <w:color w:val="000000"/>
          <w:lang w:val="uk-UA"/>
        </w:rPr>
      </w:pPr>
      <w:r w:rsidRPr="0031281A">
        <w:rPr>
          <w:lang w:val="uk-UA"/>
        </w:rPr>
        <w:t>Таке зменшення надається один раз за кожний базовий податковий (звітний) період (рік).</w:t>
      </w:r>
    </w:p>
    <w:p w:rsidR="0028402C" w:rsidRDefault="00FC757D" w:rsidP="00AD70BE">
      <w:pPr>
        <w:ind w:firstLine="708"/>
        <w:jc w:val="both"/>
        <w:rPr>
          <w:color w:val="000000"/>
          <w:lang w:val="uk-UA"/>
        </w:rPr>
      </w:pPr>
      <w:r w:rsidRPr="00BD0739">
        <w:rPr>
          <w:b/>
          <w:lang w:val="uk-UA"/>
        </w:rPr>
        <w:t xml:space="preserve">4.2. </w:t>
      </w:r>
      <w:r w:rsidR="0028402C">
        <w:rPr>
          <w:color w:val="000000"/>
          <w:lang w:val="uk-UA"/>
        </w:rPr>
        <w:t>Шепетівська м</w:t>
      </w:r>
      <w:r w:rsidR="0028402C" w:rsidRPr="0028402C">
        <w:rPr>
          <w:color w:val="000000"/>
          <w:lang w:val="uk-UA"/>
        </w:rPr>
        <w:t>іська рада встановлює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001ECA" w:rsidRPr="00001ECA" w:rsidRDefault="00001ECA" w:rsidP="00001ECA">
      <w:pPr>
        <w:ind w:firstLine="708"/>
        <w:jc w:val="both"/>
        <w:rPr>
          <w:color w:val="000000"/>
          <w:lang w:val="uk-UA"/>
        </w:rPr>
      </w:pPr>
      <w:r w:rsidRPr="00001ECA">
        <w:rPr>
          <w:color w:val="000000"/>
          <w:shd w:val="clear" w:color="auto" w:fill="FAFAFA"/>
          <w:lang w:val="uk-UA"/>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rsidR="00FC757D" w:rsidRDefault="006118E4" w:rsidP="00FC757D">
      <w:pPr>
        <w:ind w:firstLine="709"/>
        <w:jc w:val="both"/>
        <w:rPr>
          <w:lang w:val="uk-UA"/>
        </w:rPr>
      </w:pPr>
      <w:r>
        <w:rPr>
          <w:lang w:val="uk-UA"/>
        </w:rPr>
        <w:t>Шепетівська</w:t>
      </w:r>
      <w:r w:rsidR="00FC757D" w:rsidRPr="0031281A">
        <w:rPr>
          <w:lang w:val="uk-UA"/>
        </w:rPr>
        <w:t xml:space="preserve"> міська рада до 25 грудня року, що передує звітному, подає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0C79B5" w:rsidRDefault="000C79B5" w:rsidP="00FC757D">
      <w:pPr>
        <w:pStyle w:val="ab"/>
        <w:ind w:firstLine="708"/>
        <w:jc w:val="both"/>
        <w:rPr>
          <w:rFonts w:ascii="Times New Roman" w:hAnsi="Times New Roman" w:cs="Times New Roman"/>
          <w:b/>
          <w:sz w:val="24"/>
          <w:szCs w:val="24"/>
          <w:lang w:val="uk-UA" w:eastAsia="ru-RU"/>
        </w:rPr>
      </w:pPr>
    </w:p>
    <w:p w:rsidR="00FC757D" w:rsidRPr="005E67D0" w:rsidRDefault="00FC757D" w:rsidP="00FC757D">
      <w:pPr>
        <w:pStyle w:val="ab"/>
        <w:ind w:firstLine="708"/>
        <w:jc w:val="both"/>
        <w:rPr>
          <w:rFonts w:ascii="Times New Roman" w:hAnsi="Times New Roman" w:cs="Times New Roman"/>
          <w:sz w:val="24"/>
          <w:szCs w:val="24"/>
          <w:lang w:eastAsia="ru-RU"/>
        </w:rPr>
      </w:pPr>
      <w:r w:rsidRPr="005E67D0">
        <w:rPr>
          <w:rFonts w:ascii="Times New Roman" w:hAnsi="Times New Roman" w:cs="Times New Roman"/>
          <w:b/>
          <w:sz w:val="24"/>
          <w:szCs w:val="24"/>
          <w:lang w:eastAsia="ru-RU"/>
        </w:rPr>
        <w:t>4.3</w:t>
      </w:r>
      <w:r w:rsidRPr="005E67D0">
        <w:rPr>
          <w:rFonts w:ascii="Times New Roman" w:hAnsi="Times New Roman" w:cs="Times New Roman"/>
          <w:sz w:val="24"/>
          <w:szCs w:val="24"/>
          <w:lang w:eastAsia="ru-RU"/>
        </w:rPr>
        <w:t xml:space="preserve"> Пільги з податку, передбачені підпунктами </w:t>
      </w:r>
      <w:r w:rsidR="000C79B5">
        <w:rPr>
          <w:rFonts w:ascii="Times New Roman" w:hAnsi="Times New Roman" w:cs="Times New Roman"/>
          <w:sz w:val="24"/>
          <w:szCs w:val="24"/>
          <w:lang w:val="uk-UA" w:eastAsia="ru-RU"/>
        </w:rPr>
        <w:t>266.</w:t>
      </w:r>
      <w:r w:rsidRPr="005E67D0">
        <w:rPr>
          <w:rFonts w:ascii="Times New Roman" w:hAnsi="Times New Roman" w:cs="Times New Roman"/>
          <w:sz w:val="24"/>
          <w:szCs w:val="24"/>
          <w:lang w:eastAsia="ru-RU"/>
        </w:rPr>
        <w:t xml:space="preserve">4.1 </w:t>
      </w:r>
      <w:r w:rsidR="000C79B5">
        <w:rPr>
          <w:rFonts w:ascii="Times New Roman" w:hAnsi="Times New Roman" w:cs="Times New Roman"/>
          <w:sz w:val="24"/>
          <w:szCs w:val="24"/>
          <w:lang w:val="uk-UA" w:eastAsia="ru-RU"/>
        </w:rPr>
        <w:t xml:space="preserve">та 266.4.2 </w:t>
      </w:r>
      <w:r w:rsidRPr="005E67D0">
        <w:rPr>
          <w:rFonts w:ascii="Times New Roman" w:hAnsi="Times New Roman" w:cs="Times New Roman"/>
          <w:sz w:val="24"/>
          <w:szCs w:val="24"/>
          <w:lang w:eastAsia="ru-RU"/>
        </w:rPr>
        <w:t>пункту</w:t>
      </w:r>
      <w:r w:rsidR="000C79B5">
        <w:rPr>
          <w:rFonts w:ascii="Times New Roman" w:hAnsi="Times New Roman" w:cs="Times New Roman"/>
          <w:sz w:val="24"/>
          <w:szCs w:val="24"/>
          <w:lang w:val="uk-UA" w:eastAsia="ru-RU"/>
        </w:rPr>
        <w:t xml:space="preserve"> 266.4 статті 266 Податкового кодексу України</w:t>
      </w:r>
      <w:r w:rsidRPr="005E67D0">
        <w:rPr>
          <w:rFonts w:ascii="Times New Roman" w:hAnsi="Times New Roman" w:cs="Times New Roman"/>
          <w:sz w:val="24"/>
          <w:szCs w:val="24"/>
          <w:lang w:eastAsia="ru-RU"/>
        </w:rPr>
        <w:t>, для фізичних осіб не застосовуються до:</w:t>
      </w:r>
    </w:p>
    <w:p w:rsidR="00FC757D" w:rsidRPr="005E67D0" w:rsidRDefault="00FC757D" w:rsidP="00FC757D">
      <w:pPr>
        <w:pStyle w:val="ab"/>
        <w:jc w:val="both"/>
        <w:rPr>
          <w:rFonts w:ascii="Times New Roman" w:hAnsi="Times New Roman" w:cs="Times New Roman"/>
          <w:sz w:val="24"/>
          <w:szCs w:val="24"/>
          <w:lang w:eastAsia="ru-RU"/>
        </w:rPr>
      </w:pPr>
      <w:r w:rsidRPr="005E67D0">
        <w:rPr>
          <w:rFonts w:ascii="Times New Roman" w:hAnsi="Times New Roman" w:cs="Times New Roman"/>
          <w:sz w:val="24"/>
          <w:szCs w:val="24"/>
          <w:lang w:eastAsia="ru-RU"/>
        </w:rPr>
        <w:t xml:space="preserve">- об’єкта/об’єктів оподаткування, якщо площа такого/таких об’єкта/об’єктів перевищує п’ятикратний розмір неоподатковуваної площі, встановленої підпунктом </w:t>
      </w:r>
      <w:r w:rsidR="000C79B5">
        <w:rPr>
          <w:rFonts w:ascii="Times New Roman" w:hAnsi="Times New Roman" w:cs="Times New Roman"/>
          <w:sz w:val="24"/>
          <w:szCs w:val="24"/>
          <w:lang w:val="uk-UA" w:eastAsia="ru-RU"/>
        </w:rPr>
        <w:t>266.</w:t>
      </w:r>
      <w:r w:rsidRPr="005E67D0">
        <w:rPr>
          <w:rFonts w:ascii="Times New Roman" w:hAnsi="Times New Roman" w:cs="Times New Roman"/>
          <w:sz w:val="24"/>
          <w:szCs w:val="24"/>
          <w:lang w:eastAsia="ru-RU"/>
        </w:rPr>
        <w:t>4.1 пункту</w:t>
      </w:r>
      <w:r w:rsidR="000C79B5">
        <w:rPr>
          <w:rFonts w:ascii="Times New Roman" w:hAnsi="Times New Roman" w:cs="Times New Roman"/>
          <w:sz w:val="24"/>
          <w:szCs w:val="24"/>
          <w:lang w:val="uk-UA" w:eastAsia="ru-RU"/>
        </w:rPr>
        <w:t xml:space="preserve"> 266.4 статті 266 Податкового кодексу України</w:t>
      </w:r>
      <w:r w:rsidRPr="005E67D0">
        <w:rPr>
          <w:rFonts w:ascii="Times New Roman" w:hAnsi="Times New Roman" w:cs="Times New Roman"/>
          <w:sz w:val="24"/>
          <w:szCs w:val="24"/>
          <w:lang w:eastAsia="ru-RU"/>
        </w:rPr>
        <w:t>;</w:t>
      </w:r>
    </w:p>
    <w:p w:rsidR="00FC757D" w:rsidRDefault="00FC757D" w:rsidP="00FC757D">
      <w:pPr>
        <w:pStyle w:val="ab"/>
        <w:jc w:val="both"/>
        <w:rPr>
          <w:rFonts w:ascii="Times New Roman" w:hAnsi="Times New Roman" w:cs="Times New Roman"/>
          <w:sz w:val="24"/>
          <w:szCs w:val="24"/>
          <w:lang w:val="uk-UA" w:eastAsia="ru-RU"/>
        </w:rPr>
      </w:pPr>
      <w:r w:rsidRPr="005E67D0">
        <w:rPr>
          <w:rFonts w:ascii="Times New Roman" w:hAnsi="Times New Roman" w:cs="Times New Roman"/>
          <w:sz w:val="24"/>
          <w:szCs w:val="24"/>
          <w:lang w:eastAsia="ru-RU"/>
        </w:rPr>
        <w:t>- об’єкта/об’єктів оподаткування, що використовуються їх власниками з метою одержання доходів (здаються в оренду, лізинг, позичку, використовуються</w:t>
      </w:r>
      <w:r>
        <w:rPr>
          <w:rFonts w:ascii="Times New Roman" w:hAnsi="Times New Roman" w:cs="Times New Roman"/>
          <w:sz w:val="24"/>
          <w:szCs w:val="24"/>
          <w:lang w:eastAsia="ru-RU"/>
        </w:rPr>
        <w:t xml:space="preserve"> у підприємницькій діяльності).</w:t>
      </w:r>
    </w:p>
    <w:p w:rsidR="00FC757D" w:rsidRPr="000C79B5" w:rsidRDefault="00FC757D" w:rsidP="00FC757D">
      <w:pPr>
        <w:ind w:firstLine="709"/>
        <w:jc w:val="both"/>
        <w:rPr>
          <w:rStyle w:val="a3"/>
          <w:rFonts w:eastAsiaTheme="majorEastAsia"/>
        </w:rPr>
      </w:pPr>
    </w:p>
    <w:p w:rsidR="000635B7" w:rsidRPr="00FA5792" w:rsidRDefault="00FC757D" w:rsidP="00FA5792">
      <w:pPr>
        <w:pStyle w:val="StyleZakonu"/>
        <w:spacing w:after="120" w:line="240" w:lineRule="auto"/>
        <w:ind w:firstLine="720"/>
        <w:rPr>
          <w:b/>
          <w:sz w:val="24"/>
          <w:szCs w:val="24"/>
        </w:rPr>
      </w:pPr>
      <w:r w:rsidRPr="000635B7">
        <w:rPr>
          <w:rStyle w:val="a3"/>
          <w:rFonts w:eastAsiaTheme="majorEastAsia"/>
          <w:sz w:val="24"/>
          <w:szCs w:val="24"/>
        </w:rPr>
        <w:t>5. Ставк</w:t>
      </w:r>
      <w:r w:rsidR="000635B7">
        <w:rPr>
          <w:rStyle w:val="a3"/>
          <w:rFonts w:eastAsiaTheme="majorEastAsia"/>
          <w:sz w:val="24"/>
          <w:szCs w:val="24"/>
        </w:rPr>
        <w:t>и</w:t>
      </w:r>
      <w:r w:rsidRPr="000635B7">
        <w:rPr>
          <w:rStyle w:val="a3"/>
          <w:rFonts w:eastAsiaTheme="majorEastAsia"/>
          <w:sz w:val="24"/>
          <w:szCs w:val="24"/>
        </w:rPr>
        <w:t xml:space="preserve"> податку</w:t>
      </w:r>
      <w:r w:rsidR="000635B7" w:rsidRPr="00C52692">
        <w:rPr>
          <w:b/>
          <w:sz w:val="24"/>
          <w:szCs w:val="24"/>
        </w:rPr>
        <w:t>визначені підпунктом 266</w:t>
      </w:r>
      <w:r w:rsidR="000635B7">
        <w:rPr>
          <w:b/>
          <w:sz w:val="24"/>
          <w:szCs w:val="24"/>
        </w:rPr>
        <w:t>.5</w:t>
      </w:r>
      <w:r w:rsidR="000635B7" w:rsidRPr="00C52692">
        <w:rPr>
          <w:b/>
          <w:sz w:val="24"/>
          <w:szCs w:val="24"/>
        </w:rPr>
        <w:t xml:space="preserve"> статті 266 Податкового кодексу </w:t>
      </w:r>
      <w:r w:rsidR="000635B7" w:rsidRPr="00FA5792">
        <w:rPr>
          <w:b/>
          <w:sz w:val="24"/>
          <w:szCs w:val="24"/>
        </w:rPr>
        <w:t>України.</w:t>
      </w:r>
    </w:p>
    <w:p w:rsidR="00FA5792" w:rsidRPr="00FA5792" w:rsidRDefault="00FA5792" w:rsidP="005A3653">
      <w:pPr>
        <w:shd w:val="clear" w:color="auto" w:fill="FFFFFF" w:themeFill="background1"/>
        <w:jc w:val="both"/>
        <w:rPr>
          <w:lang w:val="uk-UA"/>
        </w:rPr>
      </w:pPr>
      <w:r w:rsidRPr="005A3653">
        <w:rPr>
          <w:color w:val="000000"/>
          <w:shd w:val="clear" w:color="auto" w:fill="F5F5F5"/>
          <w:lang w:val="uk-UA"/>
        </w:rPr>
        <w:t>Ставки податку для об'єктів житлової та/або нежитлової нерухомості, що перебувають у власності фізичних та юридичних осіб, встановлюються за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rsidR="00FA5792" w:rsidRDefault="00FA5792" w:rsidP="005A3653">
      <w:pPr>
        <w:shd w:val="clear" w:color="auto" w:fill="FFFFFF" w:themeFill="background1"/>
        <w:rPr>
          <w:lang w:val="uk-UA"/>
        </w:rPr>
      </w:pPr>
    </w:p>
    <w:p w:rsidR="00B3293A" w:rsidRPr="00B3293A" w:rsidRDefault="00FC757D" w:rsidP="00B3293A">
      <w:pPr>
        <w:pStyle w:val="StyleZakonu"/>
        <w:spacing w:after="120" w:line="240" w:lineRule="auto"/>
        <w:ind w:firstLine="720"/>
        <w:rPr>
          <w:b/>
          <w:sz w:val="24"/>
          <w:szCs w:val="24"/>
        </w:rPr>
      </w:pPr>
      <w:r w:rsidRPr="00B3293A">
        <w:rPr>
          <w:rStyle w:val="a3"/>
          <w:rFonts w:eastAsiaTheme="majorEastAsia"/>
          <w:sz w:val="24"/>
          <w:szCs w:val="24"/>
        </w:rPr>
        <w:t>6. Податковий період</w:t>
      </w:r>
      <w:r w:rsidR="00B3293A" w:rsidRPr="00B3293A">
        <w:rPr>
          <w:b/>
          <w:sz w:val="24"/>
          <w:szCs w:val="24"/>
        </w:rPr>
        <w:t>визначені підпунктом 266.</w:t>
      </w:r>
      <w:r w:rsidR="00B3293A">
        <w:rPr>
          <w:b/>
          <w:sz w:val="24"/>
          <w:szCs w:val="24"/>
        </w:rPr>
        <w:t>6</w:t>
      </w:r>
      <w:r w:rsidR="00B3293A" w:rsidRPr="00B3293A">
        <w:rPr>
          <w:b/>
          <w:sz w:val="24"/>
          <w:szCs w:val="24"/>
        </w:rPr>
        <w:t xml:space="preserve"> статті 266 Податкового кодексу України.</w:t>
      </w:r>
    </w:p>
    <w:p w:rsidR="00FC757D" w:rsidRPr="00BD0739" w:rsidRDefault="00FC757D" w:rsidP="00FC757D">
      <w:pPr>
        <w:pStyle w:val="aa"/>
        <w:spacing w:after="0"/>
        <w:ind w:right="-185" w:firstLine="720"/>
        <w:jc w:val="both"/>
        <w:rPr>
          <w:lang w:val="uk-UA"/>
        </w:rPr>
      </w:pPr>
      <w:r w:rsidRPr="00BD0739">
        <w:rPr>
          <w:b/>
          <w:lang w:val="uk-UA"/>
        </w:rPr>
        <w:lastRenderedPageBreak/>
        <w:t>6.1.</w:t>
      </w:r>
      <w:r w:rsidRPr="00BD0739">
        <w:rPr>
          <w:lang w:val="uk-UA"/>
        </w:rPr>
        <w:t xml:space="preserve"> Базовий податковий (звітний) період дорівнює  календарному року.</w:t>
      </w:r>
    </w:p>
    <w:p w:rsidR="00B3293A" w:rsidRPr="00C52692" w:rsidRDefault="00FC757D" w:rsidP="00B3293A">
      <w:pPr>
        <w:pStyle w:val="StyleZakonu"/>
        <w:spacing w:after="120" w:line="240" w:lineRule="auto"/>
        <w:ind w:firstLine="720"/>
        <w:rPr>
          <w:b/>
          <w:sz w:val="24"/>
          <w:szCs w:val="24"/>
        </w:rPr>
      </w:pPr>
      <w:r w:rsidRPr="00B3293A">
        <w:rPr>
          <w:rStyle w:val="a3"/>
          <w:rFonts w:eastAsiaTheme="majorEastAsia"/>
          <w:sz w:val="24"/>
          <w:szCs w:val="24"/>
        </w:rPr>
        <w:t>7. Порядок обчислення суми податку</w:t>
      </w:r>
      <w:r w:rsidR="00B3293A" w:rsidRPr="00C52692">
        <w:rPr>
          <w:b/>
          <w:sz w:val="24"/>
          <w:szCs w:val="24"/>
        </w:rPr>
        <w:t>визначені підпунктом 266</w:t>
      </w:r>
      <w:r w:rsidR="00B3293A">
        <w:rPr>
          <w:b/>
          <w:sz w:val="24"/>
          <w:szCs w:val="24"/>
        </w:rPr>
        <w:t>.7</w:t>
      </w:r>
      <w:r w:rsidR="00B3293A" w:rsidRPr="00C52692">
        <w:rPr>
          <w:b/>
          <w:sz w:val="24"/>
          <w:szCs w:val="24"/>
        </w:rPr>
        <w:t xml:space="preserve"> статті 266 Податкового кодексу України.</w:t>
      </w:r>
    </w:p>
    <w:p w:rsidR="00FC757D" w:rsidRPr="00BD0739" w:rsidRDefault="00FC757D" w:rsidP="00FC757D">
      <w:pPr>
        <w:pStyle w:val="aa"/>
        <w:tabs>
          <w:tab w:val="left" w:pos="5040"/>
        </w:tabs>
        <w:spacing w:after="0"/>
        <w:ind w:right="-185" w:firstLine="720"/>
        <w:jc w:val="both"/>
        <w:rPr>
          <w:lang w:val="uk-UA"/>
        </w:rPr>
      </w:pPr>
      <w:r w:rsidRPr="00BD0739">
        <w:rPr>
          <w:rStyle w:val="a3"/>
          <w:rFonts w:eastAsiaTheme="majorEastAsia"/>
          <w:lang w:val="uk-UA"/>
        </w:rPr>
        <w:t>7.1.</w:t>
      </w:r>
      <w:r w:rsidRPr="00BD0739">
        <w:rPr>
          <w:lang w:val="uk-UA"/>
        </w:rPr>
        <w:t xml:space="preserve">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FC757D" w:rsidRPr="00BD0739" w:rsidRDefault="00FC757D" w:rsidP="00FC757D">
      <w:pPr>
        <w:jc w:val="both"/>
        <w:rPr>
          <w:lang w:val="uk-UA"/>
        </w:rPr>
      </w:pPr>
      <w:r w:rsidRPr="00BD0739">
        <w:rPr>
          <w:lang w:val="uk-UA"/>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положення, та відповідної ставки податку;</w:t>
      </w:r>
    </w:p>
    <w:p w:rsidR="00FC757D" w:rsidRPr="00BD0739" w:rsidRDefault="00FC757D" w:rsidP="00FC757D">
      <w:pPr>
        <w:jc w:val="both"/>
        <w:rPr>
          <w:lang w:val="uk-UA"/>
        </w:rPr>
      </w:pPr>
      <w:r w:rsidRPr="00BD0739">
        <w:rPr>
          <w:lang w:val="uk-UA"/>
        </w:rPr>
        <w:t>б) за наявності у власності платника податку більше одного об’єкта житлової нерухомості одного типу, в тому числі його частки, податок обчислюється виходячи із сумарної загальної площі таких об’єктів, зменшеної відповідно до підпунктів «а» або «б» підпункту 4.1 пункту 4 цього положення, та відповідної ставки податку;</w:t>
      </w:r>
    </w:p>
    <w:p w:rsidR="00FC757D" w:rsidRPr="00BD0739" w:rsidRDefault="00FC757D" w:rsidP="00FC757D">
      <w:pPr>
        <w:jc w:val="both"/>
        <w:rPr>
          <w:lang w:val="uk-UA"/>
        </w:rPr>
      </w:pPr>
      <w:r w:rsidRPr="00BD0739">
        <w:rPr>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положення, та відповідної ставки податку;</w:t>
      </w:r>
    </w:p>
    <w:p w:rsidR="00FC757D" w:rsidRPr="00BD0739" w:rsidRDefault="00FC757D" w:rsidP="00FC757D">
      <w:pPr>
        <w:jc w:val="both"/>
        <w:rPr>
          <w:lang w:val="uk-UA"/>
        </w:rPr>
      </w:pPr>
      <w:r w:rsidRPr="00BD0739">
        <w:rPr>
          <w:lang w:val="uk-UA"/>
        </w:rPr>
        <w:t xml:space="preserve">г) сума податку, обчислена з урахуванням підпунктів </w:t>
      </w:r>
      <w:r w:rsidRPr="00BD0739">
        <w:rPr>
          <w:color w:val="000000"/>
          <w:lang w:val="uk-UA"/>
        </w:rPr>
        <w:t>"б" і "в"</w:t>
      </w:r>
      <w:r w:rsidRPr="00BD0739">
        <w:rPr>
          <w:lang w:val="uk-UA"/>
        </w:rPr>
        <w:t>цього підпункту, розподіляється контролюючим органом пропорційно до питомої ваги загальної площі кожного з об’єктів житлової нерухомості.</w:t>
      </w:r>
    </w:p>
    <w:p w:rsidR="00FC757D" w:rsidRPr="00BD0739" w:rsidRDefault="00FC757D" w:rsidP="00FC757D">
      <w:pPr>
        <w:jc w:val="both"/>
        <w:rPr>
          <w:lang w:val="uk-UA"/>
        </w:rPr>
      </w:pPr>
      <w:r w:rsidRPr="00BD0739">
        <w:rPr>
          <w:color w:val="000000"/>
        </w:rPr>
        <w:t>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25000 гривень на рік за кожен такий об’єкт житлової нерухомості (його частку)".</w:t>
      </w:r>
    </w:p>
    <w:p w:rsidR="00FC757D" w:rsidRPr="00BD0739" w:rsidRDefault="00FC757D" w:rsidP="00730AC4">
      <w:pPr>
        <w:ind w:firstLine="708"/>
        <w:jc w:val="both"/>
        <w:rPr>
          <w:lang w:val="uk-UA"/>
        </w:rPr>
      </w:pPr>
      <w:r w:rsidRPr="00BD0739">
        <w:rPr>
          <w:lang w:val="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FC757D" w:rsidRPr="00BD0739" w:rsidRDefault="00FC757D" w:rsidP="00FC757D">
      <w:pPr>
        <w:ind w:firstLine="709"/>
        <w:jc w:val="both"/>
        <w:rPr>
          <w:rStyle w:val="a3"/>
          <w:rFonts w:eastAsiaTheme="majorEastAsia"/>
          <w:lang w:val="uk-UA"/>
        </w:rPr>
      </w:pPr>
    </w:p>
    <w:p w:rsidR="00FC757D" w:rsidRPr="00BD0739" w:rsidRDefault="00FC757D" w:rsidP="00FC757D">
      <w:pPr>
        <w:ind w:firstLine="709"/>
        <w:jc w:val="both"/>
        <w:rPr>
          <w:lang w:val="uk-UA"/>
        </w:rPr>
      </w:pPr>
      <w:r w:rsidRPr="00BD0739">
        <w:rPr>
          <w:rStyle w:val="a3"/>
          <w:rFonts w:eastAsiaTheme="majorEastAsia"/>
          <w:lang w:val="uk-UA"/>
        </w:rPr>
        <w:t>7.2.</w:t>
      </w:r>
      <w:r w:rsidRPr="00BD0739">
        <w:rPr>
          <w:lang w:val="uk-UA"/>
        </w:rPr>
        <w:t xml:space="preserve"> Податкове/податкові повідомлення-рішення про сплату суми/сум податку, обчисленого згідно з підпунктом 7.1 пункту 7 цього положення, та відповідні платіжні реквізити, зокрема, </w:t>
      </w:r>
      <w:r w:rsidR="007D0554">
        <w:rPr>
          <w:lang w:val="uk-UA"/>
        </w:rPr>
        <w:t>Шепетівської</w:t>
      </w:r>
      <w:r w:rsidRPr="00BD0739">
        <w:rPr>
          <w:lang w:val="uk-UA"/>
        </w:rPr>
        <w:t xml:space="preserve"> міської ради,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FC757D" w:rsidRPr="00BD0739" w:rsidRDefault="00FC757D" w:rsidP="00FC757D">
      <w:pPr>
        <w:ind w:firstLine="709"/>
        <w:jc w:val="both"/>
        <w:rPr>
          <w:lang w:val="uk-UA"/>
        </w:rPr>
      </w:pPr>
      <w:r w:rsidRPr="00BD0739">
        <w:rPr>
          <w:lang w:val="uk-UA"/>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FC757D" w:rsidRPr="00BD0739" w:rsidRDefault="00FC757D" w:rsidP="00FC757D">
      <w:pPr>
        <w:ind w:firstLine="709"/>
        <w:jc w:val="both"/>
        <w:rPr>
          <w:lang w:val="uk-UA"/>
        </w:rPr>
      </w:pPr>
      <w:r w:rsidRPr="00BD0739">
        <w:rPr>
          <w:lang w:val="uk-UA"/>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w:t>
      </w:r>
      <w:r w:rsidR="007F0103">
        <w:rPr>
          <w:lang w:val="uk-UA"/>
        </w:rPr>
        <w:t>фінансову</w:t>
      </w:r>
      <w:r w:rsidRPr="00BD0739">
        <w:rPr>
          <w:lang w:val="uk-UA"/>
        </w:rPr>
        <w:t xml:space="preserve"> політику.</w:t>
      </w:r>
    </w:p>
    <w:p w:rsidR="00FC757D" w:rsidRPr="00BD0739" w:rsidRDefault="00FC757D" w:rsidP="00FC757D">
      <w:pPr>
        <w:ind w:firstLine="709"/>
        <w:jc w:val="both"/>
        <w:rPr>
          <w:lang w:val="uk-UA"/>
        </w:rPr>
      </w:pPr>
      <w:r w:rsidRPr="00BD0739">
        <w:rPr>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1053CB" w:rsidRDefault="001053CB" w:rsidP="00FC757D">
      <w:pPr>
        <w:ind w:firstLine="709"/>
        <w:jc w:val="both"/>
        <w:rPr>
          <w:rStyle w:val="a3"/>
          <w:rFonts w:eastAsiaTheme="majorEastAsia"/>
          <w:lang w:val="uk-UA"/>
        </w:rPr>
      </w:pPr>
    </w:p>
    <w:p w:rsidR="00FC757D" w:rsidRPr="00BD0739" w:rsidRDefault="00FC757D" w:rsidP="00FC757D">
      <w:pPr>
        <w:ind w:firstLine="709"/>
        <w:jc w:val="both"/>
      </w:pPr>
      <w:r w:rsidRPr="00BD0739">
        <w:rPr>
          <w:rStyle w:val="a3"/>
          <w:rFonts w:eastAsiaTheme="majorEastAsia"/>
          <w:lang w:val="uk-UA"/>
        </w:rPr>
        <w:t>7.3.</w:t>
      </w:r>
      <w:r w:rsidRPr="00BD0739">
        <w:t>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FC757D" w:rsidRPr="00BD0739" w:rsidRDefault="00FC757D" w:rsidP="00FC757D">
      <w:pPr>
        <w:ind w:firstLine="709"/>
        <w:jc w:val="both"/>
      </w:pPr>
      <w:r w:rsidRPr="00BD0739">
        <w:rPr>
          <w:lang w:val="uk-UA"/>
        </w:rPr>
        <w:t xml:space="preserve">1) </w:t>
      </w:r>
      <w:r w:rsidRPr="00BD0739">
        <w:t>об’єктів житлової та/або нежитлової нерухомості, в тому числі їх часток, що перебувають у власності платника податку;</w:t>
      </w:r>
    </w:p>
    <w:p w:rsidR="00FC757D" w:rsidRPr="00BD0739" w:rsidRDefault="00FC757D" w:rsidP="00FC757D">
      <w:pPr>
        <w:ind w:firstLine="709"/>
        <w:jc w:val="both"/>
      </w:pPr>
      <w:r w:rsidRPr="00BD0739">
        <w:rPr>
          <w:lang w:val="uk-UA"/>
        </w:rPr>
        <w:t xml:space="preserve">2) </w:t>
      </w:r>
      <w:r w:rsidRPr="00BD0739">
        <w:t>розміру загальної площі об’єктів житлової та/або нежитлової нерухомості, що перебувають у власності платника податку;</w:t>
      </w:r>
    </w:p>
    <w:p w:rsidR="00FC757D" w:rsidRPr="00BD0739" w:rsidRDefault="00FC757D" w:rsidP="00FC757D">
      <w:pPr>
        <w:ind w:firstLine="709"/>
        <w:jc w:val="both"/>
      </w:pPr>
      <w:r w:rsidRPr="00BD0739">
        <w:rPr>
          <w:lang w:val="uk-UA"/>
        </w:rPr>
        <w:t xml:space="preserve">3) </w:t>
      </w:r>
      <w:r w:rsidRPr="00BD0739">
        <w:t>права на користування пільгою із сплати податку;</w:t>
      </w:r>
    </w:p>
    <w:p w:rsidR="00FC757D" w:rsidRPr="00BD0739" w:rsidRDefault="00FC757D" w:rsidP="00FC757D">
      <w:pPr>
        <w:ind w:firstLine="709"/>
        <w:jc w:val="both"/>
      </w:pPr>
      <w:r w:rsidRPr="00BD0739">
        <w:rPr>
          <w:lang w:val="uk-UA"/>
        </w:rPr>
        <w:t xml:space="preserve">4) </w:t>
      </w:r>
      <w:r w:rsidRPr="00BD0739">
        <w:t>розміру ставки податку;</w:t>
      </w:r>
    </w:p>
    <w:p w:rsidR="00FC757D" w:rsidRPr="00BD0739" w:rsidRDefault="00FC757D" w:rsidP="00FC757D">
      <w:pPr>
        <w:ind w:firstLine="709"/>
        <w:jc w:val="both"/>
      </w:pPr>
      <w:r w:rsidRPr="00BD0739">
        <w:rPr>
          <w:lang w:val="uk-UA"/>
        </w:rPr>
        <w:t xml:space="preserve">5) </w:t>
      </w:r>
      <w:r w:rsidRPr="00BD0739">
        <w:t>нарахованої суми податку.</w:t>
      </w:r>
    </w:p>
    <w:p w:rsidR="00FC757D" w:rsidRPr="00BD0739" w:rsidRDefault="00FC757D" w:rsidP="00FC757D">
      <w:pPr>
        <w:ind w:firstLine="709"/>
        <w:jc w:val="both"/>
        <w:rPr>
          <w:lang w:val="uk-UA"/>
        </w:rPr>
      </w:pPr>
    </w:p>
    <w:p w:rsidR="00FC757D" w:rsidRPr="00BD0739" w:rsidRDefault="00FC757D" w:rsidP="00FC757D">
      <w:pPr>
        <w:ind w:firstLine="709"/>
        <w:jc w:val="both"/>
      </w:pPr>
      <w:r w:rsidRPr="00BD0739">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FC757D" w:rsidRPr="005E67D0" w:rsidRDefault="00FC757D" w:rsidP="00FC757D">
      <w:pPr>
        <w:pStyle w:val="aa"/>
        <w:spacing w:after="0"/>
        <w:ind w:right="-185" w:firstLine="720"/>
        <w:jc w:val="both"/>
      </w:pPr>
      <w:r w:rsidRPr="00BD0739">
        <w:rPr>
          <w:rStyle w:val="a3"/>
          <w:rFonts w:eastAsiaTheme="majorEastAsia"/>
          <w:lang w:val="uk-UA"/>
        </w:rPr>
        <w:t xml:space="preserve"> 7.4</w:t>
      </w:r>
      <w:r w:rsidRPr="005E67D0">
        <w:rPr>
          <w:rStyle w:val="a3"/>
          <w:rFonts w:eastAsiaTheme="majorEastAsia"/>
          <w:lang w:val="uk-UA"/>
        </w:rPr>
        <w:t>.</w:t>
      </w:r>
      <w:r w:rsidRPr="005E67D0">
        <w:t>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FC757D" w:rsidRPr="00BD0739" w:rsidRDefault="00FC757D" w:rsidP="00FC757D">
      <w:pPr>
        <w:pStyle w:val="aa"/>
        <w:spacing w:after="0"/>
        <w:ind w:right="-187" w:firstLine="720"/>
        <w:jc w:val="both"/>
        <w:rPr>
          <w:lang w:val="uk-UA"/>
        </w:rPr>
      </w:pPr>
      <w:r w:rsidRPr="00BD0739">
        <w:rPr>
          <w:rStyle w:val="a3"/>
          <w:rFonts w:eastAsiaTheme="majorEastAsia"/>
          <w:lang w:val="uk-UA"/>
        </w:rPr>
        <w:t>7.5.</w:t>
      </w:r>
      <w:r w:rsidRPr="00BD0739">
        <w:rPr>
          <w:lang w:val="uk-UA"/>
        </w:rPr>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FC757D" w:rsidRPr="00BD0739" w:rsidRDefault="00FC757D" w:rsidP="00FC757D">
      <w:pPr>
        <w:pStyle w:val="aa"/>
        <w:spacing w:after="0"/>
        <w:ind w:right="-187" w:firstLine="720"/>
        <w:jc w:val="both"/>
        <w:rPr>
          <w:b/>
          <w:lang w:val="uk-UA"/>
        </w:rPr>
      </w:pPr>
      <w:r w:rsidRPr="00BD0739">
        <w:rPr>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F13039" w:rsidRPr="00F13039" w:rsidRDefault="00FC757D" w:rsidP="00F13039">
      <w:pPr>
        <w:pStyle w:val="StyleZakonu"/>
        <w:spacing w:after="120" w:line="240" w:lineRule="auto"/>
        <w:ind w:firstLine="720"/>
        <w:rPr>
          <w:b/>
          <w:sz w:val="24"/>
          <w:szCs w:val="24"/>
        </w:rPr>
      </w:pPr>
      <w:r w:rsidRPr="00F13039">
        <w:rPr>
          <w:b/>
          <w:sz w:val="24"/>
          <w:szCs w:val="24"/>
        </w:rPr>
        <w:t>8</w:t>
      </w:r>
      <w:r w:rsidRPr="00F13039">
        <w:rPr>
          <w:sz w:val="24"/>
          <w:szCs w:val="24"/>
        </w:rPr>
        <w:t>.</w:t>
      </w:r>
      <w:r w:rsidRPr="00F13039">
        <w:rPr>
          <w:rStyle w:val="a3"/>
          <w:rFonts w:eastAsiaTheme="majorEastAsia"/>
          <w:sz w:val="24"/>
          <w:szCs w:val="24"/>
        </w:rPr>
        <w:t xml:space="preserve"> Порядок обчислення сум податку в разі зміни власника об'єкта оподаткування податком</w:t>
      </w:r>
      <w:r w:rsidR="00F13039" w:rsidRPr="00F13039">
        <w:rPr>
          <w:b/>
          <w:sz w:val="24"/>
          <w:szCs w:val="24"/>
        </w:rPr>
        <w:t>визначені підпунктом 266.8 статті 266 Податкового кодексу України.</w:t>
      </w:r>
    </w:p>
    <w:p w:rsidR="00FC757D" w:rsidRPr="00BD0739" w:rsidRDefault="00FC757D" w:rsidP="00FC757D">
      <w:pPr>
        <w:jc w:val="both"/>
        <w:rPr>
          <w:lang w:val="uk-UA"/>
        </w:rPr>
      </w:pPr>
      <w:r w:rsidRPr="00BD0739">
        <w:rPr>
          <w:rStyle w:val="a3"/>
          <w:rFonts w:eastAsiaTheme="majorEastAsia"/>
          <w:lang w:val="uk-UA"/>
        </w:rPr>
        <w:t>8.1.</w:t>
      </w:r>
      <w:r w:rsidRPr="00BD0739">
        <w:rPr>
          <w:lang w:val="uk-UA"/>
        </w:rPr>
        <w:t xml:space="preserve">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w:t>
      </w:r>
      <w:r>
        <w:rPr>
          <w:lang w:val="uk-UA"/>
        </w:rPr>
        <w:t xml:space="preserve">припинилося </w:t>
      </w:r>
      <w:r w:rsidRPr="00BD0739">
        <w:rPr>
          <w:lang w:val="uk-UA"/>
        </w:rPr>
        <w:t>право власності на зазначений об’єкт оподаткування, а для нового власника - починаючи з місяця, в якому виникло право власності.</w:t>
      </w:r>
    </w:p>
    <w:p w:rsidR="00FC757D" w:rsidRPr="00BD0739" w:rsidRDefault="00FC757D" w:rsidP="00FC757D">
      <w:pPr>
        <w:jc w:val="both"/>
        <w:rPr>
          <w:lang w:val="uk-UA"/>
        </w:rPr>
      </w:pPr>
      <w:r w:rsidRPr="00BD0739">
        <w:rPr>
          <w:rStyle w:val="a3"/>
          <w:rFonts w:eastAsiaTheme="majorEastAsia"/>
          <w:lang w:val="uk-UA"/>
        </w:rPr>
        <w:t>8.2.</w:t>
      </w:r>
      <w:r w:rsidRPr="00BD0739">
        <w:rPr>
          <w:lang w:val="uk-UA"/>
        </w:rPr>
        <w:t xml:space="preserve"> Контролюючий орган надсилає податкове повідомлення-рішення новому власнику після отримання інформації про перехід права власності. </w:t>
      </w:r>
    </w:p>
    <w:p w:rsidR="00847541" w:rsidRDefault="00847541" w:rsidP="00847541">
      <w:pPr>
        <w:pStyle w:val="StyleZakonu"/>
        <w:spacing w:after="120" w:line="240" w:lineRule="auto"/>
        <w:ind w:firstLine="720"/>
        <w:rPr>
          <w:b/>
          <w:sz w:val="24"/>
          <w:szCs w:val="24"/>
        </w:rPr>
      </w:pPr>
    </w:p>
    <w:p w:rsidR="00847541" w:rsidRPr="00847541" w:rsidRDefault="00FC757D" w:rsidP="00847541">
      <w:pPr>
        <w:pStyle w:val="StyleZakonu"/>
        <w:spacing w:after="120" w:line="240" w:lineRule="auto"/>
        <w:ind w:firstLine="720"/>
        <w:rPr>
          <w:b/>
          <w:sz w:val="24"/>
          <w:szCs w:val="24"/>
        </w:rPr>
      </w:pPr>
      <w:r w:rsidRPr="00847541">
        <w:rPr>
          <w:b/>
          <w:sz w:val="24"/>
          <w:szCs w:val="24"/>
        </w:rPr>
        <w:t>9</w:t>
      </w:r>
      <w:r w:rsidRPr="00847541">
        <w:rPr>
          <w:rStyle w:val="a3"/>
          <w:rFonts w:eastAsiaTheme="majorEastAsia"/>
          <w:sz w:val="24"/>
          <w:szCs w:val="24"/>
        </w:rPr>
        <w:t>. Порядок сплати податку</w:t>
      </w:r>
      <w:r w:rsidR="00847541" w:rsidRPr="00847541">
        <w:rPr>
          <w:b/>
          <w:sz w:val="24"/>
          <w:szCs w:val="24"/>
        </w:rPr>
        <w:t xml:space="preserve"> визначені підпунктом 266.</w:t>
      </w:r>
      <w:r w:rsidR="00847541">
        <w:rPr>
          <w:b/>
          <w:sz w:val="24"/>
          <w:szCs w:val="24"/>
        </w:rPr>
        <w:t>9</w:t>
      </w:r>
      <w:r w:rsidR="00847541" w:rsidRPr="00847541">
        <w:rPr>
          <w:b/>
          <w:sz w:val="24"/>
          <w:szCs w:val="24"/>
        </w:rPr>
        <w:t xml:space="preserve"> статті 266 Податкового кодексу України.</w:t>
      </w:r>
    </w:p>
    <w:p w:rsidR="00FC757D" w:rsidRPr="00BD0739" w:rsidRDefault="00FC757D" w:rsidP="00FC757D">
      <w:pPr>
        <w:pStyle w:val="aa"/>
        <w:spacing w:after="0"/>
        <w:ind w:right="-185" w:firstLine="720"/>
        <w:jc w:val="both"/>
        <w:rPr>
          <w:lang w:val="uk-UA"/>
        </w:rPr>
      </w:pPr>
      <w:r w:rsidRPr="00BD0739">
        <w:rPr>
          <w:rStyle w:val="a3"/>
          <w:rFonts w:eastAsiaTheme="majorEastAsia"/>
          <w:lang w:val="uk-UA"/>
        </w:rPr>
        <w:lastRenderedPageBreak/>
        <w:t xml:space="preserve">9.1. </w:t>
      </w:r>
      <w:r w:rsidRPr="00BD0739">
        <w:rPr>
          <w:bCs/>
          <w:lang w:val="uk-UA"/>
        </w:rPr>
        <w:t>Податок сплачується за місцем розташування об’єкта/об’єктів оподаткування</w:t>
      </w:r>
      <w:r w:rsidRPr="00BD0739">
        <w:rPr>
          <w:lang w:val="uk-UA"/>
        </w:rPr>
        <w:t xml:space="preserve"> і зараховується 100 % до міського бюджету згідно з положеннями Бюджетного кодексу України.</w:t>
      </w:r>
    </w:p>
    <w:p w:rsidR="00847541" w:rsidRPr="00EB680F" w:rsidRDefault="00FC757D" w:rsidP="00847541">
      <w:pPr>
        <w:pStyle w:val="StyleZakonu"/>
        <w:spacing w:after="120" w:line="240" w:lineRule="auto"/>
        <w:ind w:firstLine="720"/>
        <w:rPr>
          <w:b/>
          <w:sz w:val="24"/>
          <w:szCs w:val="24"/>
        </w:rPr>
      </w:pPr>
      <w:r w:rsidRPr="00EB680F">
        <w:rPr>
          <w:rStyle w:val="a3"/>
          <w:rFonts w:eastAsiaTheme="majorEastAsia"/>
          <w:sz w:val="24"/>
          <w:szCs w:val="24"/>
        </w:rPr>
        <w:t>10. Строки сплати податку</w:t>
      </w:r>
      <w:r w:rsidR="00847541" w:rsidRPr="00EB680F">
        <w:rPr>
          <w:b/>
          <w:sz w:val="24"/>
          <w:szCs w:val="24"/>
        </w:rPr>
        <w:t>визначені підпунктом 266.10 статті 266 Податкового кодексу України.</w:t>
      </w:r>
    </w:p>
    <w:p w:rsidR="00FC757D" w:rsidRPr="00BD0739" w:rsidRDefault="00FC757D" w:rsidP="00847541">
      <w:pPr>
        <w:jc w:val="both"/>
        <w:rPr>
          <w:lang w:val="uk-UA"/>
        </w:rPr>
      </w:pPr>
      <w:r w:rsidRPr="00BD0739">
        <w:rPr>
          <w:b/>
          <w:lang w:val="uk-UA"/>
        </w:rPr>
        <w:t>10.1.</w:t>
      </w:r>
      <w:r w:rsidRPr="00BD0739">
        <w:rPr>
          <w:lang w:val="uk-UA"/>
        </w:rPr>
        <w:t xml:space="preserve"> Податкове зобов’язання за звітний рік з податку сплачується:</w:t>
      </w:r>
    </w:p>
    <w:p w:rsidR="00FC757D" w:rsidRPr="00BD0739" w:rsidRDefault="00FC757D" w:rsidP="00847541">
      <w:pPr>
        <w:jc w:val="both"/>
        <w:rPr>
          <w:lang w:val="uk-UA"/>
        </w:rPr>
      </w:pPr>
      <w:r w:rsidRPr="00BD0739">
        <w:rPr>
          <w:lang w:val="uk-UA"/>
        </w:rPr>
        <w:t>а) фізичними особами - протягом 60 днів з дня вручення податкового повідомлення-рішення;</w:t>
      </w:r>
    </w:p>
    <w:p w:rsidR="00FC757D" w:rsidRPr="00BD0739" w:rsidRDefault="00FC757D" w:rsidP="00847541">
      <w:pPr>
        <w:jc w:val="both"/>
        <w:rPr>
          <w:lang w:val="uk-UA"/>
        </w:rPr>
      </w:pPr>
      <w:r w:rsidRPr="00BD0739">
        <w:rPr>
          <w:lang w:val="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FC757D" w:rsidRPr="00BD0739" w:rsidRDefault="00FC757D" w:rsidP="00847541">
      <w:pPr>
        <w:shd w:val="clear" w:color="auto" w:fill="FFFFFF"/>
        <w:ind w:firstLine="720"/>
        <w:jc w:val="both"/>
        <w:rPr>
          <w:b/>
          <w:bCs/>
          <w:lang w:val="uk-UA"/>
        </w:rPr>
      </w:pPr>
    </w:p>
    <w:p w:rsidR="00FC757D" w:rsidRDefault="00FC757D" w:rsidP="00FC757D">
      <w:pPr>
        <w:shd w:val="clear" w:color="auto" w:fill="FFFFFF"/>
        <w:ind w:firstLine="720"/>
        <w:rPr>
          <w:b/>
          <w:bCs/>
          <w:lang w:val="uk-UA"/>
        </w:rPr>
      </w:pPr>
      <w:r w:rsidRPr="00BD0739">
        <w:rPr>
          <w:b/>
          <w:bCs/>
          <w:lang w:val="uk-UA"/>
        </w:rPr>
        <w:t>11. Контроль</w:t>
      </w:r>
    </w:p>
    <w:p w:rsidR="00FC757D" w:rsidRPr="00BD0739" w:rsidRDefault="00FC757D" w:rsidP="00FC757D">
      <w:pPr>
        <w:shd w:val="clear" w:color="auto" w:fill="FFFFFF"/>
        <w:ind w:firstLine="720"/>
        <w:rPr>
          <w:lang w:val="uk-UA"/>
        </w:rPr>
      </w:pPr>
      <w:r w:rsidRPr="00BD0739">
        <w:rPr>
          <w:b/>
        </w:rPr>
        <w:t>11.1.</w:t>
      </w:r>
      <w:r w:rsidRPr="00BD0739">
        <w:t xml:space="preserve"> Контроль за правильністю та своєчасністю сплати податку на нерухоме майно, відмінне від земельної ділянки, здійснюється </w:t>
      </w:r>
      <w:r w:rsidRPr="00BD0739">
        <w:rPr>
          <w:lang w:val="uk-UA"/>
        </w:rPr>
        <w:t>контролюючим органом.</w:t>
      </w:r>
    </w:p>
    <w:p w:rsidR="00FC757D" w:rsidRPr="00BD0739" w:rsidRDefault="00FC757D" w:rsidP="00FC757D">
      <w:pPr>
        <w:pStyle w:val="Iniiaieeoaeno"/>
        <w:ind w:firstLine="0"/>
        <w:rPr>
          <w:sz w:val="24"/>
          <w:szCs w:val="24"/>
        </w:rPr>
      </w:pPr>
      <w:r w:rsidRPr="00BD0739">
        <w:rPr>
          <w:sz w:val="24"/>
          <w:szCs w:val="24"/>
        </w:rPr>
        <w:tab/>
      </w:r>
    </w:p>
    <w:p w:rsidR="00FC757D" w:rsidRPr="00BD0739" w:rsidRDefault="00FC757D" w:rsidP="00FC757D">
      <w:pPr>
        <w:pStyle w:val="Iniiaieeoaeno"/>
        <w:ind w:firstLine="708"/>
        <w:rPr>
          <w:b/>
          <w:bCs/>
          <w:sz w:val="24"/>
          <w:szCs w:val="24"/>
        </w:rPr>
      </w:pPr>
      <w:r w:rsidRPr="00BD0739">
        <w:rPr>
          <w:b/>
          <w:sz w:val="24"/>
          <w:szCs w:val="24"/>
        </w:rPr>
        <w:t>12</w:t>
      </w:r>
      <w:r w:rsidRPr="00BD0739">
        <w:rPr>
          <w:b/>
          <w:bCs/>
          <w:sz w:val="24"/>
          <w:szCs w:val="24"/>
        </w:rPr>
        <w:t>. Відповідальність</w:t>
      </w:r>
    </w:p>
    <w:p w:rsidR="00FC757D" w:rsidRPr="00BD0739" w:rsidRDefault="00FC757D" w:rsidP="00FC757D">
      <w:pPr>
        <w:pStyle w:val="21"/>
        <w:tabs>
          <w:tab w:val="left" w:pos="9639"/>
        </w:tabs>
        <w:ind w:right="-178" w:firstLine="709"/>
        <w:rPr>
          <w:sz w:val="24"/>
        </w:rPr>
      </w:pPr>
      <w:r w:rsidRPr="00BD0739">
        <w:rPr>
          <w:b/>
          <w:sz w:val="24"/>
        </w:rPr>
        <w:t>12.1</w:t>
      </w:r>
      <w:r w:rsidRPr="00BD0739">
        <w:rPr>
          <w:sz w:val="24"/>
        </w:rPr>
        <w:t xml:space="preserve">. Відповідальність за повноту та правильність справляння, своєчасність сплати податку на нерухоме майно, відмінне від земельної ділянки, до міського бюджету покладається на платників податку відповідно </w:t>
      </w:r>
      <w:r w:rsidR="00560EB0">
        <w:rPr>
          <w:sz w:val="24"/>
        </w:rPr>
        <w:t xml:space="preserve">до Податкового кодексу України </w:t>
      </w:r>
      <w:r w:rsidRPr="00BD0739">
        <w:rPr>
          <w:sz w:val="24"/>
        </w:rPr>
        <w:t>(зі змінами).</w:t>
      </w:r>
    </w:p>
    <w:p w:rsidR="005624E9" w:rsidRDefault="005624E9" w:rsidP="00563EE4">
      <w:pPr>
        <w:rPr>
          <w:b/>
          <w:bCs/>
          <w:color w:val="000000"/>
          <w:lang w:val="uk-UA"/>
        </w:rPr>
      </w:pPr>
    </w:p>
    <w:p w:rsidR="00A96329" w:rsidRDefault="00A96329" w:rsidP="00563EE4">
      <w:pPr>
        <w:rPr>
          <w:b/>
          <w:bCs/>
          <w:color w:val="000000"/>
          <w:lang w:val="uk-UA"/>
        </w:rPr>
      </w:pPr>
    </w:p>
    <w:p w:rsidR="00FC757D" w:rsidRPr="00BD0739" w:rsidRDefault="00563EE4" w:rsidP="00563EE4">
      <w:pPr>
        <w:rPr>
          <w:b/>
          <w:bCs/>
          <w:color w:val="000000"/>
          <w:lang w:val="uk-UA"/>
        </w:rPr>
      </w:pPr>
      <w:r>
        <w:rPr>
          <w:b/>
          <w:bCs/>
          <w:color w:val="000000"/>
          <w:lang w:val="uk-UA"/>
        </w:rPr>
        <w:t>Начальник фінансового управління</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 xml:space="preserve">                     В.О.Дрищ</w:t>
      </w:r>
    </w:p>
    <w:p w:rsidR="005624E9" w:rsidRDefault="005624E9" w:rsidP="00FC757D">
      <w:pPr>
        <w:ind w:left="5103"/>
        <w:jc w:val="right"/>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445A4B" w:rsidRDefault="00445A4B" w:rsidP="00F25685">
      <w:pPr>
        <w:ind w:left="5103"/>
        <w:rPr>
          <w:lang w:val="uk-UA"/>
        </w:rPr>
      </w:pPr>
    </w:p>
    <w:p w:rsidR="00445A4B" w:rsidRDefault="00445A4B"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7D3DCA" w:rsidRDefault="007D3DCA" w:rsidP="00F25685">
      <w:pPr>
        <w:ind w:left="5103"/>
        <w:rPr>
          <w:lang w:val="uk-UA"/>
        </w:rPr>
      </w:pPr>
    </w:p>
    <w:p w:rsidR="00FC757D" w:rsidRDefault="00FC757D" w:rsidP="00EE6A01">
      <w:pPr>
        <w:ind w:left="5811" w:firstLine="561"/>
        <w:rPr>
          <w:lang w:val="uk-UA"/>
        </w:rPr>
      </w:pPr>
      <w:r w:rsidRPr="00F23ABC">
        <w:rPr>
          <w:lang w:val="uk-UA"/>
        </w:rPr>
        <w:t xml:space="preserve">Додаток </w:t>
      </w:r>
      <w:r w:rsidR="00EE6A01">
        <w:rPr>
          <w:lang w:val="uk-UA"/>
        </w:rPr>
        <w:t>6</w:t>
      </w:r>
    </w:p>
    <w:p w:rsidR="00ED7F69" w:rsidRPr="00F23ABC" w:rsidRDefault="00ED7F69" w:rsidP="00ED7F69">
      <w:pPr>
        <w:ind w:left="6379"/>
        <w:rPr>
          <w:lang w:val="uk-UA"/>
        </w:rPr>
      </w:pPr>
      <w:r w:rsidRPr="00F23ABC">
        <w:rPr>
          <w:lang w:val="uk-UA"/>
        </w:rPr>
        <w:t>до рішення</w:t>
      </w:r>
      <w:r>
        <w:rPr>
          <w:lang w:val="uk-UA"/>
        </w:rPr>
        <w:t xml:space="preserve"> </w:t>
      </w:r>
      <w:r>
        <w:rPr>
          <w:lang w:val="en-US"/>
        </w:rPr>
        <w:t>LVIII</w:t>
      </w:r>
      <w:r>
        <w:rPr>
          <w:lang w:val="uk-UA"/>
        </w:rPr>
        <w:t xml:space="preserve">  сесії </w:t>
      </w:r>
      <w:r w:rsidRPr="00A63739">
        <w:t xml:space="preserve">      </w:t>
      </w:r>
      <w:r w:rsidRPr="00F23ABC">
        <w:rPr>
          <w:lang w:val="uk-UA"/>
        </w:rPr>
        <w:t xml:space="preserve">міської </w:t>
      </w:r>
      <w:r w:rsidRPr="00A63739">
        <w:t xml:space="preserve"> </w:t>
      </w:r>
      <w:r w:rsidRPr="00F23ABC">
        <w:rPr>
          <w:lang w:val="uk-UA"/>
        </w:rPr>
        <w:t xml:space="preserve">ради </w:t>
      </w:r>
      <w:r>
        <w:rPr>
          <w:lang w:val="en-US"/>
        </w:rPr>
        <w:t>VII</w:t>
      </w:r>
      <w:r w:rsidRPr="00F23ABC">
        <w:rPr>
          <w:lang w:val="uk-UA"/>
        </w:rPr>
        <w:t xml:space="preserve"> скликання </w:t>
      </w:r>
    </w:p>
    <w:p w:rsidR="00ED7F69" w:rsidRDefault="00ED7F69" w:rsidP="00ED7F69">
      <w:pPr>
        <w:ind w:left="5811" w:firstLine="561"/>
        <w:rPr>
          <w:lang w:val="uk-UA"/>
        </w:rPr>
      </w:pPr>
      <w:r w:rsidRPr="00F23ABC">
        <w:rPr>
          <w:lang w:val="uk-UA"/>
        </w:rPr>
        <w:t>від</w:t>
      </w:r>
      <w:r>
        <w:rPr>
          <w:lang w:val="uk-UA"/>
        </w:rPr>
        <w:t xml:space="preserve">  </w:t>
      </w:r>
      <w:r w:rsidRPr="008D58C6">
        <w:t>13 червня</w:t>
      </w:r>
      <w:r>
        <w:rPr>
          <w:lang w:val="uk-UA"/>
        </w:rPr>
        <w:t xml:space="preserve"> 2019 </w:t>
      </w:r>
      <w:r w:rsidRPr="00F23ABC">
        <w:rPr>
          <w:lang w:val="uk-UA"/>
        </w:rPr>
        <w:t>р</w:t>
      </w:r>
      <w:r>
        <w:rPr>
          <w:lang w:val="uk-UA"/>
        </w:rPr>
        <w:t>оку № 5</w:t>
      </w:r>
    </w:p>
    <w:p w:rsidR="00F2305D" w:rsidRPr="00F23ABC" w:rsidRDefault="00F2305D" w:rsidP="00F25685">
      <w:pPr>
        <w:ind w:left="5103"/>
        <w:rPr>
          <w:lang w:val="uk-UA"/>
        </w:rPr>
      </w:pPr>
    </w:p>
    <w:p w:rsidR="00FC757D" w:rsidRDefault="00FC757D" w:rsidP="00FC757D">
      <w:pPr>
        <w:jc w:val="right"/>
        <w:rPr>
          <w:sz w:val="20"/>
          <w:szCs w:val="20"/>
          <w:lang w:val="uk-UA"/>
        </w:rPr>
      </w:pPr>
    </w:p>
    <w:p w:rsidR="00FC757D" w:rsidRPr="00BD0739" w:rsidRDefault="00FC757D" w:rsidP="00FC757D">
      <w:pPr>
        <w:jc w:val="center"/>
        <w:rPr>
          <w:b/>
          <w:lang w:val="uk-UA"/>
        </w:rPr>
      </w:pPr>
      <w:r w:rsidRPr="00BD0739">
        <w:rPr>
          <w:b/>
          <w:lang w:val="uk-UA"/>
        </w:rPr>
        <w:t>ПОЛОЖЕННЯ</w:t>
      </w:r>
    </w:p>
    <w:p w:rsidR="00FC757D" w:rsidRPr="00BD0739" w:rsidRDefault="00FC757D" w:rsidP="00FC757D">
      <w:pPr>
        <w:jc w:val="center"/>
        <w:rPr>
          <w:b/>
          <w:lang w:val="uk-UA"/>
        </w:rPr>
      </w:pPr>
      <w:r w:rsidRPr="00BD0739">
        <w:rPr>
          <w:b/>
          <w:lang w:val="uk-UA"/>
        </w:rPr>
        <w:t xml:space="preserve">про </w:t>
      </w:r>
      <w:r w:rsidR="0002272A">
        <w:rPr>
          <w:b/>
          <w:lang w:val="uk-UA"/>
        </w:rPr>
        <w:t>порядок обчислення та сплату земельного податку та орендної плати за землю</w:t>
      </w:r>
    </w:p>
    <w:p w:rsidR="005219DF" w:rsidRDefault="005219DF" w:rsidP="005219DF">
      <w:pPr>
        <w:pStyle w:val="rvps2"/>
        <w:widowControl w:val="0"/>
        <w:spacing w:before="0" w:beforeAutospacing="0" w:after="0" w:afterAutospacing="0" w:line="216" w:lineRule="auto"/>
        <w:ind w:firstLine="709"/>
        <w:jc w:val="both"/>
        <w:rPr>
          <w:rStyle w:val="rvts9"/>
          <w:rFonts w:eastAsiaTheme="majorEastAsia"/>
          <w:spacing w:val="-12"/>
          <w:lang w:val="uk-UA"/>
        </w:rPr>
      </w:pPr>
    </w:p>
    <w:p w:rsidR="005219DF" w:rsidRPr="00557CF1" w:rsidRDefault="005219DF" w:rsidP="005219DF">
      <w:pPr>
        <w:pStyle w:val="rvps2"/>
        <w:widowControl w:val="0"/>
        <w:spacing w:before="0" w:beforeAutospacing="0" w:after="0" w:afterAutospacing="0" w:line="216" w:lineRule="auto"/>
        <w:ind w:firstLine="709"/>
        <w:jc w:val="both"/>
        <w:rPr>
          <w:rStyle w:val="rvts9"/>
          <w:rFonts w:eastAsiaTheme="majorEastAsia"/>
          <w:spacing w:val="-12"/>
        </w:rPr>
      </w:pPr>
      <w:r w:rsidRPr="00557CF1">
        <w:rPr>
          <w:rStyle w:val="rvts9"/>
          <w:rFonts w:eastAsiaTheme="majorEastAsia"/>
          <w:spacing w:val="-12"/>
        </w:rPr>
        <w:t>Плата за землю є місцевим податком і впроваджується на підставі 26 Закону України «Про місцеве самоврядування» та відповідно до статті 265 і статей 269-271, 274, 281-282, 284-289 Податкового кодексу України.</w:t>
      </w:r>
    </w:p>
    <w:p w:rsidR="005219DF" w:rsidRPr="00557CF1" w:rsidRDefault="005219DF" w:rsidP="005219DF">
      <w:pPr>
        <w:pStyle w:val="rvps2"/>
        <w:widowControl w:val="0"/>
        <w:spacing w:before="0" w:beforeAutospacing="0" w:after="0" w:afterAutospacing="0" w:line="216" w:lineRule="auto"/>
        <w:ind w:firstLine="709"/>
        <w:jc w:val="both"/>
        <w:rPr>
          <w:rStyle w:val="rvts9"/>
          <w:rFonts w:eastAsiaTheme="majorEastAsia"/>
          <w:spacing w:val="-12"/>
        </w:rPr>
      </w:pPr>
      <w:r w:rsidRPr="00557CF1">
        <w:rPr>
          <w:rStyle w:val="rvts9"/>
          <w:rFonts w:eastAsiaTheme="majorEastAsia"/>
          <w:spacing w:val="-12"/>
        </w:rPr>
        <w:t xml:space="preserve">Плата за землю </w:t>
      </w:r>
      <w:r w:rsidRPr="00557CF1">
        <w:rPr>
          <w:spacing w:val="-12"/>
        </w:rPr>
        <w:t xml:space="preserve">– </w:t>
      </w:r>
      <w:r w:rsidRPr="00557CF1">
        <w:rPr>
          <w:bCs/>
          <w:spacing w:val="-12"/>
        </w:rPr>
        <w:t>обов’язковий платіж у складі податку на майно, що</w:t>
      </w:r>
      <w:r w:rsidRPr="00557CF1">
        <w:rPr>
          <w:spacing w:val="-12"/>
        </w:rPr>
        <w:t xml:space="preserve"> справляється у формі земельного податку </w:t>
      </w:r>
      <w:r w:rsidR="0074636E">
        <w:rPr>
          <w:spacing w:val="-12"/>
          <w:lang w:val="uk-UA"/>
        </w:rPr>
        <w:t>або</w:t>
      </w:r>
      <w:r w:rsidRPr="00557CF1">
        <w:rPr>
          <w:spacing w:val="-12"/>
        </w:rPr>
        <w:t xml:space="preserve"> орендної плати за земельні ділянки державної і комунальної власності.</w:t>
      </w:r>
    </w:p>
    <w:p w:rsidR="00FC757D" w:rsidRPr="00BD0739" w:rsidRDefault="00FC757D" w:rsidP="00FC757D">
      <w:pPr>
        <w:pStyle w:val="rvps2"/>
        <w:spacing w:before="0" w:beforeAutospacing="0" w:after="0" w:afterAutospacing="0"/>
        <w:jc w:val="center"/>
        <w:rPr>
          <w:rStyle w:val="rvts9"/>
          <w:b/>
        </w:rPr>
      </w:pPr>
    </w:p>
    <w:p w:rsidR="00D23A5D" w:rsidRPr="00C52692" w:rsidRDefault="00FC757D" w:rsidP="00D23A5D">
      <w:pPr>
        <w:pStyle w:val="StyleZakonu"/>
        <w:spacing w:after="120" w:line="240" w:lineRule="auto"/>
        <w:ind w:firstLine="720"/>
        <w:rPr>
          <w:b/>
          <w:sz w:val="24"/>
          <w:szCs w:val="24"/>
        </w:rPr>
      </w:pPr>
      <w:r w:rsidRPr="00D23A5D">
        <w:rPr>
          <w:rStyle w:val="rvts9"/>
          <w:sz w:val="24"/>
          <w:szCs w:val="24"/>
        </w:rPr>
        <w:t>1.</w:t>
      </w:r>
      <w:r w:rsidRPr="00D23A5D">
        <w:rPr>
          <w:b/>
          <w:sz w:val="24"/>
          <w:szCs w:val="24"/>
        </w:rPr>
        <w:t xml:space="preserve"> Платники земельного податку</w:t>
      </w:r>
      <w:r w:rsidR="00D23A5D" w:rsidRPr="00C52692">
        <w:rPr>
          <w:b/>
          <w:sz w:val="24"/>
          <w:szCs w:val="24"/>
        </w:rPr>
        <w:t xml:space="preserve">визначені </w:t>
      </w:r>
      <w:r w:rsidR="00D23A5D">
        <w:rPr>
          <w:b/>
          <w:sz w:val="24"/>
          <w:szCs w:val="24"/>
        </w:rPr>
        <w:t>статтею</w:t>
      </w:r>
      <w:r w:rsidR="00D23A5D" w:rsidRPr="00C52692">
        <w:rPr>
          <w:b/>
          <w:sz w:val="24"/>
          <w:szCs w:val="24"/>
        </w:rPr>
        <w:t xml:space="preserve"> 26</w:t>
      </w:r>
      <w:r w:rsidR="00D23A5D">
        <w:rPr>
          <w:b/>
          <w:sz w:val="24"/>
          <w:szCs w:val="24"/>
        </w:rPr>
        <w:t>9</w:t>
      </w:r>
      <w:r w:rsidR="00D23A5D" w:rsidRPr="00C52692">
        <w:rPr>
          <w:b/>
          <w:sz w:val="24"/>
          <w:szCs w:val="24"/>
        </w:rPr>
        <w:t xml:space="preserve"> Податкового кодексу України.</w:t>
      </w:r>
    </w:p>
    <w:p w:rsidR="00FC757D" w:rsidRPr="00BD0739" w:rsidRDefault="00FC757D" w:rsidP="00FC757D">
      <w:pPr>
        <w:pStyle w:val="rvps2"/>
        <w:spacing w:before="0" w:beforeAutospacing="0" w:after="0" w:afterAutospacing="0"/>
        <w:ind w:firstLine="720"/>
        <w:jc w:val="both"/>
        <w:rPr>
          <w:lang w:val="uk-UA"/>
        </w:rPr>
      </w:pPr>
      <w:r w:rsidRPr="00BD0739">
        <w:rPr>
          <w:lang w:val="uk-UA"/>
        </w:rPr>
        <w:t>1.1. Платниками податку є:</w:t>
      </w:r>
    </w:p>
    <w:p w:rsidR="00FC757D" w:rsidRPr="00BD0739" w:rsidRDefault="00FC757D" w:rsidP="00FC757D">
      <w:pPr>
        <w:pStyle w:val="rvps2"/>
        <w:spacing w:before="0" w:beforeAutospacing="0" w:after="0" w:afterAutospacing="0"/>
        <w:ind w:firstLine="720"/>
        <w:jc w:val="both"/>
        <w:rPr>
          <w:lang w:val="uk-UA"/>
        </w:rPr>
      </w:pPr>
      <w:r w:rsidRPr="00BD0739">
        <w:rPr>
          <w:lang w:val="uk-UA"/>
        </w:rPr>
        <w:t>- власники земельних ділянок, земельних часток (паїв);</w:t>
      </w:r>
    </w:p>
    <w:p w:rsidR="00FC757D" w:rsidRPr="00BD0739" w:rsidRDefault="00FC757D" w:rsidP="00FC757D">
      <w:pPr>
        <w:pStyle w:val="rvps2"/>
        <w:spacing w:before="0" w:beforeAutospacing="0" w:after="0" w:afterAutospacing="0"/>
        <w:ind w:firstLine="720"/>
        <w:jc w:val="both"/>
        <w:rPr>
          <w:lang w:val="uk-UA"/>
        </w:rPr>
      </w:pPr>
      <w:r w:rsidRPr="00BD0739">
        <w:rPr>
          <w:lang w:val="uk-UA"/>
        </w:rPr>
        <w:t>- землекористувачі.</w:t>
      </w:r>
    </w:p>
    <w:p w:rsidR="00FC757D" w:rsidRPr="00BD0739" w:rsidRDefault="00FC757D" w:rsidP="00FC757D">
      <w:pPr>
        <w:pStyle w:val="rvps2"/>
        <w:spacing w:before="0" w:beforeAutospacing="0" w:after="0" w:afterAutospacing="0"/>
        <w:ind w:firstLine="720"/>
        <w:jc w:val="both"/>
        <w:rPr>
          <w:lang w:val="uk-UA"/>
        </w:rPr>
      </w:pPr>
      <w:r w:rsidRPr="00BD0739">
        <w:rPr>
          <w:lang w:val="uk-UA"/>
        </w:rPr>
        <w:t>1.2. 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XIV Податкового кодексу України.</w:t>
      </w:r>
    </w:p>
    <w:p w:rsidR="00FC757D" w:rsidRPr="00BD0739" w:rsidRDefault="00FC757D" w:rsidP="00FC757D">
      <w:pPr>
        <w:pStyle w:val="rvps2"/>
        <w:spacing w:before="0" w:beforeAutospacing="0" w:after="0" w:afterAutospacing="0"/>
        <w:jc w:val="center"/>
        <w:rPr>
          <w:rStyle w:val="rvts9"/>
          <w:b/>
        </w:rPr>
      </w:pPr>
    </w:p>
    <w:p w:rsidR="00D23A5D" w:rsidRPr="00D23A5D" w:rsidRDefault="00FC757D" w:rsidP="00D23A5D">
      <w:pPr>
        <w:pStyle w:val="StyleZakonu"/>
        <w:spacing w:after="120" w:line="240" w:lineRule="auto"/>
        <w:ind w:firstLine="720"/>
        <w:rPr>
          <w:b/>
          <w:sz w:val="24"/>
          <w:szCs w:val="24"/>
        </w:rPr>
      </w:pPr>
      <w:r w:rsidRPr="00D23A5D">
        <w:rPr>
          <w:rStyle w:val="rvts9"/>
          <w:b/>
          <w:sz w:val="24"/>
          <w:szCs w:val="24"/>
        </w:rPr>
        <w:t>2</w:t>
      </w:r>
      <w:r w:rsidRPr="00D23A5D">
        <w:rPr>
          <w:rStyle w:val="rvts9"/>
          <w:sz w:val="24"/>
          <w:szCs w:val="24"/>
        </w:rPr>
        <w:t xml:space="preserve">. </w:t>
      </w:r>
      <w:r w:rsidRPr="00D23A5D">
        <w:rPr>
          <w:b/>
          <w:sz w:val="24"/>
          <w:szCs w:val="24"/>
        </w:rPr>
        <w:t>Об’єкти оподаткування земельним податком</w:t>
      </w:r>
      <w:r w:rsidR="00D23A5D" w:rsidRPr="00D23A5D">
        <w:rPr>
          <w:b/>
          <w:sz w:val="24"/>
          <w:szCs w:val="24"/>
        </w:rPr>
        <w:t xml:space="preserve"> визначені статтею 2</w:t>
      </w:r>
      <w:r w:rsidR="00D23A5D">
        <w:rPr>
          <w:b/>
          <w:sz w:val="24"/>
          <w:szCs w:val="24"/>
        </w:rPr>
        <w:t>70</w:t>
      </w:r>
      <w:r w:rsidR="00D23A5D" w:rsidRPr="00D23A5D">
        <w:rPr>
          <w:b/>
          <w:sz w:val="24"/>
          <w:szCs w:val="24"/>
        </w:rPr>
        <w:t xml:space="preserve"> Податкового кодексу України.</w:t>
      </w:r>
    </w:p>
    <w:p w:rsidR="00FC757D" w:rsidRPr="00BD0739" w:rsidRDefault="00FC757D" w:rsidP="00FC757D">
      <w:pPr>
        <w:pStyle w:val="rvps2"/>
        <w:spacing w:before="0" w:beforeAutospacing="0" w:after="0" w:afterAutospacing="0"/>
        <w:ind w:firstLine="720"/>
        <w:rPr>
          <w:lang w:val="uk-UA"/>
        </w:rPr>
      </w:pPr>
      <w:r w:rsidRPr="00BD0739">
        <w:rPr>
          <w:lang w:val="uk-UA"/>
        </w:rPr>
        <w:t>Об’єктами оподаткування є:</w:t>
      </w:r>
    </w:p>
    <w:p w:rsidR="00FC757D" w:rsidRPr="00BD0739" w:rsidRDefault="00FC757D" w:rsidP="00FC757D">
      <w:pPr>
        <w:pStyle w:val="rvps2"/>
        <w:spacing w:before="0" w:beforeAutospacing="0" w:after="0" w:afterAutospacing="0"/>
        <w:ind w:firstLine="720"/>
        <w:rPr>
          <w:lang w:val="uk-UA"/>
        </w:rPr>
      </w:pPr>
      <w:r w:rsidRPr="00BD0739">
        <w:rPr>
          <w:lang w:val="uk-UA"/>
        </w:rPr>
        <w:t>- земельні ділянки, які перебувають у власності або користуванні;</w:t>
      </w:r>
    </w:p>
    <w:p w:rsidR="00FC757D" w:rsidRPr="00BD0739" w:rsidRDefault="00FC757D" w:rsidP="00FC757D">
      <w:pPr>
        <w:pStyle w:val="rvps2"/>
        <w:spacing w:before="0" w:beforeAutospacing="0" w:after="0" w:afterAutospacing="0"/>
        <w:ind w:firstLine="720"/>
        <w:rPr>
          <w:lang w:val="uk-UA"/>
        </w:rPr>
      </w:pPr>
      <w:r w:rsidRPr="00BD0739">
        <w:rPr>
          <w:lang w:val="uk-UA"/>
        </w:rPr>
        <w:t>- земельні частки (паї), які перебувають у власності.</w:t>
      </w:r>
    </w:p>
    <w:p w:rsidR="00FC757D" w:rsidRPr="00BD0739" w:rsidRDefault="00FC757D" w:rsidP="00FC757D">
      <w:pPr>
        <w:pStyle w:val="rvps2"/>
        <w:spacing w:before="0" w:beforeAutospacing="0" w:after="0" w:afterAutospacing="0"/>
        <w:jc w:val="center"/>
        <w:rPr>
          <w:rStyle w:val="rvts9"/>
          <w:b/>
        </w:rPr>
      </w:pPr>
    </w:p>
    <w:p w:rsidR="00D23A5D" w:rsidRPr="00C52692" w:rsidRDefault="00FC757D" w:rsidP="00D23A5D">
      <w:pPr>
        <w:pStyle w:val="StyleZakonu"/>
        <w:spacing w:after="120" w:line="240" w:lineRule="auto"/>
        <w:ind w:firstLine="720"/>
        <w:rPr>
          <w:b/>
          <w:sz w:val="24"/>
          <w:szCs w:val="24"/>
        </w:rPr>
      </w:pPr>
      <w:r w:rsidRPr="00D23A5D">
        <w:rPr>
          <w:rStyle w:val="rvts9"/>
          <w:b/>
          <w:sz w:val="24"/>
          <w:szCs w:val="24"/>
        </w:rPr>
        <w:t>3.</w:t>
      </w:r>
      <w:r w:rsidRPr="00D23A5D">
        <w:rPr>
          <w:b/>
          <w:sz w:val="24"/>
          <w:szCs w:val="24"/>
        </w:rPr>
        <w:t>База оподаткування земельним податком</w:t>
      </w:r>
      <w:r w:rsidR="00D23A5D" w:rsidRPr="00C52692">
        <w:rPr>
          <w:b/>
          <w:sz w:val="24"/>
          <w:szCs w:val="24"/>
        </w:rPr>
        <w:t>визначен</w:t>
      </w:r>
      <w:r w:rsidR="00D23A5D">
        <w:rPr>
          <w:b/>
          <w:sz w:val="24"/>
          <w:szCs w:val="24"/>
        </w:rPr>
        <w:t>астаттею271</w:t>
      </w:r>
      <w:r w:rsidR="00D23A5D" w:rsidRPr="00C52692">
        <w:rPr>
          <w:b/>
          <w:sz w:val="24"/>
          <w:szCs w:val="24"/>
        </w:rPr>
        <w:t xml:space="preserve"> Податкового кодексу України.</w:t>
      </w:r>
    </w:p>
    <w:p w:rsidR="00FC757D" w:rsidRPr="00BD0739" w:rsidRDefault="00FC757D" w:rsidP="00FC757D">
      <w:pPr>
        <w:pStyle w:val="rvps2"/>
        <w:spacing w:before="0" w:beforeAutospacing="0" w:after="0" w:afterAutospacing="0"/>
        <w:ind w:firstLine="720"/>
        <w:jc w:val="both"/>
        <w:rPr>
          <w:lang w:val="uk-UA"/>
        </w:rPr>
      </w:pPr>
      <w:r w:rsidRPr="00BD0739">
        <w:rPr>
          <w:lang w:val="uk-UA"/>
        </w:rPr>
        <w:t>3.1. Базою оподаткування є:</w:t>
      </w:r>
    </w:p>
    <w:p w:rsidR="00FC757D" w:rsidRPr="00BD0739" w:rsidRDefault="00FC757D" w:rsidP="00FC757D">
      <w:pPr>
        <w:pStyle w:val="rvps2"/>
        <w:spacing w:before="0" w:beforeAutospacing="0" w:after="0" w:afterAutospacing="0"/>
        <w:ind w:firstLine="720"/>
        <w:jc w:val="both"/>
        <w:rPr>
          <w:lang w:val="uk-UA"/>
        </w:rPr>
      </w:pPr>
      <w:r w:rsidRPr="00BD0739">
        <w:rPr>
          <w:lang w:val="uk-UA"/>
        </w:rPr>
        <w:t>- нормативна грошова оцінка земельних ділянок з урахуванням коефіцієнта індексації, визначеного відповідно до порядку, встановленого цим розділом;</w:t>
      </w:r>
    </w:p>
    <w:p w:rsidR="00FC757D" w:rsidRPr="00BD0739" w:rsidRDefault="00FC757D" w:rsidP="00FC757D">
      <w:pPr>
        <w:pStyle w:val="rvps2"/>
        <w:spacing w:before="0" w:beforeAutospacing="0" w:after="0" w:afterAutospacing="0"/>
        <w:ind w:firstLine="720"/>
        <w:jc w:val="both"/>
        <w:rPr>
          <w:lang w:val="uk-UA"/>
        </w:rPr>
      </w:pPr>
      <w:r w:rsidRPr="00BD0739">
        <w:rPr>
          <w:lang w:val="uk-UA"/>
        </w:rPr>
        <w:t>- площа земельних ділянок, нормативну грошову оцінку яких не проведено.</w:t>
      </w:r>
    </w:p>
    <w:p w:rsidR="00FC757D" w:rsidRPr="00BD0739" w:rsidRDefault="00FC757D" w:rsidP="00FC757D">
      <w:pPr>
        <w:pStyle w:val="rvps2"/>
        <w:spacing w:before="0" w:beforeAutospacing="0" w:after="0" w:afterAutospacing="0"/>
        <w:ind w:firstLine="720"/>
        <w:jc w:val="both"/>
        <w:rPr>
          <w:lang w:val="uk-UA"/>
        </w:rPr>
      </w:pPr>
    </w:p>
    <w:p w:rsidR="00D23A5D" w:rsidRPr="003475F4" w:rsidRDefault="00FC757D" w:rsidP="003475F4">
      <w:pPr>
        <w:pStyle w:val="StyleZakonu"/>
        <w:shd w:val="clear" w:color="auto" w:fill="FFFFFF" w:themeFill="background1"/>
        <w:spacing w:after="120" w:line="240" w:lineRule="auto"/>
        <w:ind w:firstLine="720"/>
        <w:rPr>
          <w:b/>
          <w:sz w:val="24"/>
          <w:szCs w:val="24"/>
        </w:rPr>
      </w:pPr>
      <w:r w:rsidRPr="003475F4">
        <w:rPr>
          <w:rStyle w:val="rvts9"/>
          <w:b/>
          <w:sz w:val="24"/>
          <w:szCs w:val="24"/>
        </w:rPr>
        <w:t xml:space="preserve">4. </w:t>
      </w:r>
      <w:r w:rsidRPr="003475F4">
        <w:rPr>
          <w:b/>
          <w:sz w:val="24"/>
          <w:szCs w:val="24"/>
        </w:rPr>
        <w:t>Оподаткування земельних ділянок, наданих на землях лісогосподарського призначення (незалежно від місцезнаходження), земельним податком</w:t>
      </w:r>
      <w:r w:rsidR="00D23A5D" w:rsidRPr="003475F4">
        <w:rPr>
          <w:b/>
          <w:sz w:val="24"/>
          <w:szCs w:val="24"/>
        </w:rPr>
        <w:t xml:space="preserve"> визначені статтею 273 Податкового кодексу України.</w:t>
      </w:r>
    </w:p>
    <w:p w:rsidR="00FC757D" w:rsidRPr="003E7C00" w:rsidRDefault="00FC757D" w:rsidP="003E7C00">
      <w:pPr>
        <w:jc w:val="both"/>
        <w:rPr>
          <w:b/>
        </w:rPr>
      </w:pPr>
      <w:r w:rsidRPr="003E7C00">
        <w:t xml:space="preserve">4.1. </w:t>
      </w:r>
      <w:r w:rsidR="00882C8E" w:rsidRPr="003E7C00">
        <w:rPr>
          <w:shd w:val="clear" w:color="auto" w:fill="F5F5F5"/>
        </w:rPr>
        <w:t>Податок за лісові землі складається із земельного податку та рентної плати, що визначається податковим законодавством.</w:t>
      </w:r>
      <w:r w:rsidRPr="003E7C00">
        <w:t>.</w:t>
      </w:r>
    </w:p>
    <w:p w:rsidR="004E0AE8" w:rsidRPr="003E7C00" w:rsidRDefault="00FC757D" w:rsidP="003E7C00">
      <w:pPr>
        <w:jc w:val="both"/>
        <w:rPr>
          <w:b/>
          <w:shd w:val="clear" w:color="auto" w:fill="F5F5F5"/>
        </w:rPr>
      </w:pPr>
      <w:r w:rsidRPr="003E7C00">
        <w:t xml:space="preserve">4.2. </w:t>
      </w:r>
      <w:r w:rsidR="00882C8E" w:rsidRPr="003E7C00">
        <w:rPr>
          <w:shd w:val="clear" w:color="auto" w:fill="F5F5F5"/>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статті 274 Податкового  Кодексу України.</w:t>
      </w:r>
    </w:p>
    <w:p w:rsidR="0014143C" w:rsidRPr="003475F4" w:rsidRDefault="0014143C" w:rsidP="003E7C00">
      <w:pPr>
        <w:jc w:val="both"/>
        <w:rPr>
          <w:b/>
          <w:shd w:val="clear" w:color="auto" w:fill="F5F5F5"/>
        </w:rPr>
      </w:pPr>
      <w:r w:rsidRPr="003E7C00">
        <w:rPr>
          <w:shd w:val="clear" w:color="auto" w:fill="F5F5F5"/>
        </w:rPr>
        <w:t>4.3. Ставки податку за один гектар лісових земель встановлюються відповідно до статей 274 та 277 Податкового Кодексу України.</w:t>
      </w:r>
    </w:p>
    <w:p w:rsidR="00882C8E" w:rsidRPr="003475F4" w:rsidRDefault="00882C8E" w:rsidP="003E7C00">
      <w:pPr>
        <w:jc w:val="both"/>
        <w:rPr>
          <w:rStyle w:val="rvts9"/>
          <w:b/>
        </w:rPr>
      </w:pPr>
    </w:p>
    <w:p w:rsidR="005C20CE" w:rsidRDefault="004E0AE8" w:rsidP="003E7C00">
      <w:pPr>
        <w:autoSpaceDE w:val="0"/>
        <w:autoSpaceDN w:val="0"/>
        <w:adjustRightInd w:val="0"/>
        <w:jc w:val="both"/>
        <w:rPr>
          <w:rFonts w:ascii="TimesNewRomanPSMT" w:eastAsiaTheme="minorHAnsi" w:hAnsi="TimesNewRomanPSMT" w:cs="TimesNewRomanPSMT"/>
          <w:lang w:eastAsia="en-US"/>
        </w:rPr>
      </w:pPr>
      <w:r w:rsidRPr="003475F4">
        <w:rPr>
          <w:rStyle w:val="rvts9"/>
          <w:b/>
        </w:rPr>
        <w:t>5.</w:t>
      </w:r>
      <w:r w:rsidR="005C20CE" w:rsidRPr="003475F4">
        <w:rPr>
          <w:rFonts w:ascii="TimesNewRomanPSMT" w:eastAsiaTheme="minorHAnsi" w:hAnsi="TimesNewRomanPSMT" w:cs="TimesNewRomanPSMT"/>
          <w:lang w:eastAsia="en-US"/>
        </w:rPr>
        <w:t>Ставки податку за земельні ділянки, нормативну грошову</w:t>
      </w:r>
      <w:r w:rsidR="005C20CE">
        <w:rPr>
          <w:rFonts w:ascii="TimesNewRomanPSMT" w:eastAsiaTheme="minorHAnsi" w:hAnsi="TimesNewRomanPSMT" w:cs="TimesNewRomanPSMT"/>
          <w:lang w:eastAsia="en-US"/>
        </w:rPr>
        <w:t xml:space="preserve"> оцінку яких проведено,</w:t>
      </w:r>
    </w:p>
    <w:p w:rsidR="005C20CE" w:rsidRDefault="005C20CE" w:rsidP="005C20CE">
      <w:pPr>
        <w:autoSpaceDE w:val="0"/>
        <w:autoSpaceDN w:val="0"/>
        <w:adjustRightInd w:val="0"/>
        <w:ind w:left="709" w:hanging="709"/>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встановлюються рішенням міської ради відповідно до статті 274 Податкового кодексу</w:t>
      </w:r>
    </w:p>
    <w:p w:rsidR="00D23A5D" w:rsidRPr="003F6899" w:rsidRDefault="005C20CE" w:rsidP="005C20CE">
      <w:pPr>
        <w:autoSpaceDE w:val="0"/>
        <w:autoSpaceDN w:val="0"/>
        <w:adjustRightInd w:val="0"/>
        <w:jc w:val="both"/>
      </w:pPr>
      <w:r>
        <w:rPr>
          <w:rFonts w:ascii="TimesNewRomanPSMT" w:eastAsiaTheme="minorHAnsi" w:hAnsi="TimesNewRomanPSMT" w:cs="TimesNewRomanPSMT"/>
          <w:lang w:eastAsia="en-US"/>
        </w:rPr>
        <w:lastRenderedPageBreak/>
        <w:t>України</w:t>
      </w:r>
      <w:r w:rsidR="003F6899" w:rsidRPr="003F6899">
        <w:t xml:space="preserve">та </w:t>
      </w:r>
      <w:r w:rsidR="003F6899">
        <w:rPr>
          <w:lang w:val="uk-UA"/>
        </w:rPr>
        <w:t>с</w:t>
      </w:r>
      <w:r w:rsidR="003F6899">
        <w:rPr>
          <w:rFonts w:ascii="TimesNewRomanPSMT" w:eastAsiaTheme="minorHAnsi" w:hAnsi="TimesNewRomanPSMT" w:cs="TimesNewRomanPSMT"/>
          <w:lang w:eastAsia="en-US"/>
        </w:rPr>
        <w:t>тавк</w:t>
      </w:r>
      <w:r w:rsidR="003F6899">
        <w:rPr>
          <w:rFonts w:ascii="TimesNewRomanPSMT" w:eastAsiaTheme="minorHAnsi" w:hAnsi="TimesNewRomanPSMT" w:cs="TimesNewRomanPSMT"/>
          <w:lang w:val="uk-UA" w:eastAsia="en-US"/>
        </w:rPr>
        <w:t>и</w:t>
      </w:r>
      <w:r w:rsidR="003F6899">
        <w:rPr>
          <w:rFonts w:ascii="TimesNewRomanPSMT" w:eastAsiaTheme="minorHAnsi" w:hAnsi="TimesNewRomanPSMT" w:cs="TimesNewRomanPSMT"/>
          <w:lang w:eastAsia="en-US"/>
        </w:rPr>
        <w:t xml:space="preserve"> податку за земельні ділянки, розташовані за межами населеного пункту м.</w:t>
      </w:r>
      <w:r w:rsidR="003F6899">
        <w:rPr>
          <w:rFonts w:ascii="TimesNewRomanPSMT" w:eastAsiaTheme="minorHAnsi" w:hAnsi="TimesNewRomanPSMT" w:cs="TimesNewRomanPSMT"/>
          <w:lang w:val="uk-UA" w:eastAsia="en-US"/>
        </w:rPr>
        <w:t xml:space="preserve"> Шепетівка</w:t>
      </w:r>
      <w:r w:rsidR="003F6899">
        <w:rPr>
          <w:rFonts w:ascii="TimesNewRomanPSMT" w:eastAsiaTheme="minorHAnsi" w:hAnsi="TimesNewRomanPSMT" w:cs="TimesNewRomanPSMT"/>
          <w:lang w:eastAsia="en-US"/>
        </w:rPr>
        <w:t>, нормативну грошову оцінку яких не проведено встановлюється міською радоювідповідно до статті 277 Податкового Кодексу.</w:t>
      </w:r>
    </w:p>
    <w:p w:rsidR="003F6899" w:rsidRDefault="003F6899" w:rsidP="005C20CE">
      <w:pPr>
        <w:pStyle w:val="StyleZakonu"/>
        <w:spacing w:after="120" w:line="240" w:lineRule="auto"/>
        <w:ind w:firstLine="720"/>
        <w:rPr>
          <w:rStyle w:val="rvts9"/>
          <w:b/>
          <w:sz w:val="24"/>
          <w:szCs w:val="24"/>
        </w:rPr>
      </w:pPr>
    </w:p>
    <w:p w:rsidR="003A51CC" w:rsidRPr="003A51CC" w:rsidRDefault="00E100E6" w:rsidP="003A51CC">
      <w:pPr>
        <w:pStyle w:val="StyleZakonu"/>
        <w:spacing w:after="120" w:line="240" w:lineRule="auto"/>
        <w:ind w:firstLine="720"/>
        <w:rPr>
          <w:b/>
          <w:sz w:val="24"/>
          <w:szCs w:val="24"/>
        </w:rPr>
      </w:pPr>
      <w:r w:rsidRPr="003A51CC">
        <w:rPr>
          <w:rStyle w:val="rvts9"/>
          <w:b/>
          <w:sz w:val="24"/>
          <w:szCs w:val="24"/>
        </w:rPr>
        <w:t>6</w:t>
      </w:r>
      <w:r w:rsidR="00FC757D" w:rsidRPr="003A51CC">
        <w:rPr>
          <w:rStyle w:val="rvts9"/>
          <w:b/>
          <w:sz w:val="24"/>
          <w:szCs w:val="24"/>
        </w:rPr>
        <w:t>.</w:t>
      </w:r>
      <w:r w:rsidR="00FC757D" w:rsidRPr="003A51CC">
        <w:rPr>
          <w:b/>
          <w:sz w:val="24"/>
          <w:szCs w:val="24"/>
        </w:rPr>
        <w:t xml:space="preserve"> Пільги щодо сплати земельного податку для фізичних осіб</w:t>
      </w:r>
      <w:r w:rsidR="003A51CC" w:rsidRPr="003A51CC">
        <w:rPr>
          <w:b/>
          <w:sz w:val="24"/>
          <w:szCs w:val="24"/>
        </w:rPr>
        <w:t xml:space="preserve"> визначені статтею 2</w:t>
      </w:r>
      <w:r w:rsidR="003A51CC">
        <w:rPr>
          <w:b/>
          <w:sz w:val="24"/>
          <w:szCs w:val="24"/>
        </w:rPr>
        <w:t>81</w:t>
      </w:r>
      <w:r w:rsidR="003A51CC" w:rsidRPr="003A51CC">
        <w:rPr>
          <w:b/>
          <w:sz w:val="24"/>
          <w:szCs w:val="24"/>
        </w:rPr>
        <w:t xml:space="preserve"> Податкового кодексу України.</w:t>
      </w:r>
    </w:p>
    <w:p w:rsidR="00FC757D" w:rsidRPr="00F23ABC" w:rsidRDefault="00E100E6" w:rsidP="00FC757D">
      <w:pPr>
        <w:pStyle w:val="rvps2"/>
        <w:spacing w:before="0" w:beforeAutospacing="0" w:after="0" w:afterAutospacing="0"/>
        <w:ind w:firstLine="720"/>
        <w:jc w:val="both"/>
        <w:rPr>
          <w:lang w:val="uk-UA"/>
        </w:rPr>
      </w:pPr>
      <w:r>
        <w:rPr>
          <w:lang w:val="uk-UA"/>
        </w:rPr>
        <w:t>6</w:t>
      </w:r>
      <w:r w:rsidR="00FC757D" w:rsidRPr="00F23ABC">
        <w:rPr>
          <w:lang w:val="uk-UA"/>
        </w:rPr>
        <w:t>.1. Від сплати податку звільняються:</w:t>
      </w:r>
    </w:p>
    <w:p w:rsidR="00FC757D" w:rsidRPr="00F23ABC" w:rsidRDefault="00FC757D" w:rsidP="00FC757D">
      <w:pPr>
        <w:pStyle w:val="rvps2"/>
        <w:spacing w:before="0" w:beforeAutospacing="0" w:after="0" w:afterAutospacing="0"/>
        <w:ind w:firstLine="720"/>
        <w:jc w:val="both"/>
        <w:rPr>
          <w:lang w:val="uk-UA"/>
        </w:rPr>
      </w:pPr>
      <w:r w:rsidRPr="00F23ABC">
        <w:rPr>
          <w:lang w:val="uk-UA"/>
        </w:rPr>
        <w:t>- інваліди першої і другої групи;</w:t>
      </w:r>
    </w:p>
    <w:p w:rsidR="00FC757D" w:rsidRPr="00F23ABC" w:rsidRDefault="00FC757D" w:rsidP="00FC757D">
      <w:pPr>
        <w:pStyle w:val="rvps2"/>
        <w:spacing w:before="0" w:beforeAutospacing="0" w:after="0" w:afterAutospacing="0"/>
        <w:ind w:firstLine="720"/>
        <w:jc w:val="both"/>
        <w:rPr>
          <w:lang w:val="uk-UA"/>
        </w:rPr>
      </w:pPr>
      <w:r w:rsidRPr="00F23ABC">
        <w:rPr>
          <w:lang w:val="uk-UA"/>
        </w:rPr>
        <w:t>- фізичні особи, які виховують трьох і більше дітей віком до 18 років;</w:t>
      </w:r>
    </w:p>
    <w:p w:rsidR="00FC757D" w:rsidRPr="00F23ABC" w:rsidRDefault="00FC757D" w:rsidP="00FC757D">
      <w:pPr>
        <w:pStyle w:val="rvps2"/>
        <w:spacing w:before="0" w:beforeAutospacing="0" w:after="0" w:afterAutospacing="0"/>
        <w:ind w:firstLine="720"/>
        <w:jc w:val="both"/>
        <w:rPr>
          <w:lang w:val="uk-UA"/>
        </w:rPr>
      </w:pPr>
      <w:r w:rsidRPr="00F23ABC">
        <w:rPr>
          <w:lang w:val="uk-UA"/>
        </w:rPr>
        <w:t>- пенсіонери (за віком);</w:t>
      </w:r>
    </w:p>
    <w:p w:rsidR="00FC757D" w:rsidRPr="00F23ABC" w:rsidRDefault="00FC757D" w:rsidP="00FC757D">
      <w:pPr>
        <w:pStyle w:val="rvps2"/>
        <w:spacing w:before="0" w:beforeAutospacing="0" w:after="0" w:afterAutospacing="0"/>
        <w:ind w:firstLine="720"/>
        <w:jc w:val="both"/>
        <w:rPr>
          <w:lang w:val="uk-UA"/>
        </w:rPr>
      </w:pPr>
      <w:r w:rsidRPr="00F23ABC">
        <w:rPr>
          <w:lang w:val="uk-UA"/>
        </w:rPr>
        <w:t>- ветерани війни та особи, на яких поширюється дія Закону України "Про статус ветеранів війни, гарантії їх соціального захисту";</w:t>
      </w:r>
    </w:p>
    <w:p w:rsidR="00FC757D" w:rsidRPr="00F23ABC" w:rsidRDefault="00FC757D" w:rsidP="00FC757D">
      <w:pPr>
        <w:pStyle w:val="rvps2"/>
        <w:spacing w:before="0" w:beforeAutospacing="0" w:after="0" w:afterAutospacing="0"/>
        <w:ind w:firstLine="720"/>
        <w:jc w:val="both"/>
        <w:rPr>
          <w:lang w:val="uk-UA"/>
        </w:rPr>
      </w:pPr>
      <w:r w:rsidRPr="00F23ABC">
        <w:rPr>
          <w:lang w:val="uk-UA"/>
        </w:rPr>
        <w:t>- фізичні особи, визнані законом особами, які постраждали внаслідок Чорнобильської катастрофи.</w:t>
      </w:r>
    </w:p>
    <w:p w:rsidR="00FC757D" w:rsidRPr="00CA3C9E" w:rsidRDefault="00E100E6" w:rsidP="00FC757D">
      <w:pPr>
        <w:pStyle w:val="rvps2"/>
        <w:spacing w:before="0" w:beforeAutospacing="0" w:after="0" w:afterAutospacing="0"/>
        <w:ind w:firstLine="720"/>
        <w:jc w:val="both"/>
        <w:rPr>
          <w:lang w:val="uk-UA"/>
        </w:rPr>
      </w:pPr>
      <w:r w:rsidRPr="00CA3C9E">
        <w:rPr>
          <w:lang w:val="uk-UA"/>
        </w:rPr>
        <w:t>6</w:t>
      </w:r>
      <w:r w:rsidR="00FC757D" w:rsidRPr="00CA3C9E">
        <w:rPr>
          <w:lang w:val="uk-UA"/>
        </w:rPr>
        <w:t xml:space="preserve">.2. Звільнення від сплати податку за земельні ділянки, передбачене для відповідної категорії фізичних осіб підпунктом </w:t>
      </w:r>
      <w:r w:rsidR="004F17EE" w:rsidRPr="00CA3C9E">
        <w:rPr>
          <w:lang w:val="uk-UA"/>
        </w:rPr>
        <w:t>6</w:t>
      </w:r>
      <w:r w:rsidR="00FC757D" w:rsidRPr="00CA3C9E">
        <w:rPr>
          <w:lang w:val="uk-UA"/>
        </w:rPr>
        <w:t xml:space="preserve">.1 пункту </w:t>
      </w:r>
      <w:r w:rsidR="004F17EE" w:rsidRPr="00CA3C9E">
        <w:rPr>
          <w:lang w:val="uk-UA"/>
        </w:rPr>
        <w:t>6</w:t>
      </w:r>
      <w:r w:rsidR="00FC757D" w:rsidRPr="00CA3C9E">
        <w:rPr>
          <w:lang w:val="uk-UA"/>
        </w:rPr>
        <w:t xml:space="preserve"> цього Положення, поширюється на одну земельну ділянку за кожним видом використання у межах граничних норм:</w:t>
      </w:r>
    </w:p>
    <w:p w:rsidR="00FC757D" w:rsidRPr="00CA3C9E" w:rsidRDefault="00FC757D" w:rsidP="00FC757D">
      <w:pPr>
        <w:pStyle w:val="rvps2"/>
        <w:spacing w:before="0" w:beforeAutospacing="0" w:after="0" w:afterAutospacing="0"/>
        <w:ind w:firstLine="720"/>
        <w:jc w:val="both"/>
        <w:rPr>
          <w:lang w:val="uk-UA"/>
        </w:rPr>
      </w:pPr>
      <w:r w:rsidRPr="00CA3C9E">
        <w:rPr>
          <w:lang w:val="uk-UA"/>
        </w:rPr>
        <w:t xml:space="preserve">- для ведення особистого селянського господарства - у розмірі не більш як </w:t>
      </w:r>
      <w:smartTag w:uri="urn:schemas-microsoft-com:office:smarttags" w:element="metricconverter">
        <w:smartTagPr>
          <w:attr w:name="ProductID" w:val="2 гектари"/>
        </w:smartTagPr>
        <w:r w:rsidRPr="00CA3C9E">
          <w:rPr>
            <w:lang w:val="uk-UA"/>
          </w:rPr>
          <w:t>2 гектари</w:t>
        </w:r>
      </w:smartTag>
      <w:r w:rsidRPr="00CA3C9E">
        <w:rPr>
          <w:lang w:val="uk-UA"/>
        </w:rPr>
        <w:t>;</w:t>
      </w:r>
    </w:p>
    <w:p w:rsidR="00FC757D" w:rsidRPr="00CA3C9E" w:rsidRDefault="00FC757D" w:rsidP="00FC757D">
      <w:pPr>
        <w:pStyle w:val="rvps2"/>
        <w:spacing w:before="0" w:beforeAutospacing="0" w:after="0" w:afterAutospacing="0"/>
        <w:ind w:firstLine="720"/>
        <w:jc w:val="both"/>
        <w:rPr>
          <w:lang w:val="uk-UA"/>
        </w:rPr>
      </w:pPr>
      <w:r w:rsidRPr="00CA3C9E">
        <w:rPr>
          <w:lang w:val="uk-UA"/>
        </w:rPr>
        <w:t>- для будівництва та обслуговування житлового будинку, господарських будівель і споруд (присадибна ділянка) - не більш як 0,10 гектара;</w:t>
      </w:r>
    </w:p>
    <w:p w:rsidR="00FC757D" w:rsidRPr="00CA3C9E" w:rsidRDefault="00FC757D" w:rsidP="00FC757D">
      <w:pPr>
        <w:pStyle w:val="rvps2"/>
        <w:spacing w:before="0" w:beforeAutospacing="0" w:after="0" w:afterAutospacing="0"/>
        <w:ind w:firstLine="720"/>
        <w:jc w:val="both"/>
        <w:rPr>
          <w:lang w:val="uk-UA"/>
        </w:rPr>
      </w:pPr>
      <w:r w:rsidRPr="00CA3C9E">
        <w:rPr>
          <w:lang w:val="uk-UA"/>
        </w:rPr>
        <w:t>- для індивідуального дачного будівництва - не більш як 0,10 гектара;</w:t>
      </w:r>
    </w:p>
    <w:p w:rsidR="00FC757D" w:rsidRPr="00CA3C9E" w:rsidRDefault="00FC757D" w:rsidP="00FC757D">
      <w:pPr>
        <w:pStyle w:val="rvps2"/>
        <w:spacing w:before="0" w:beforeAutospacing="0" w:after="0" w:afterAutospacing="0"/>
        <w:ind w:firstLine="720"/>
        <w:jc w:val="both"/>
        <w:rPr>
          <w:lang w:val="uk-UA"/>
        </w:rPr>
      </w:pPr>
      <w:r w:rsidRPr="00CA3C9E">
        <w:rPr>
          <w:lang w:val="uk-UA"/>
        </w:rPr>
        <w:t>- для будівництва індивідуальних гаражів - не більш як 0,01 гектара;</w:t>
      </w:r>
    </w:p>
    <w:p w:rsidR="00FC757D" w:rsidRPr="00CA3C9E" w:rsidRDefault="00FC757D" w:rsidP="00FC757D">
      <w:pPr>
        <w:pStyle w:val="rvps2"/>
        <w:spacing w:before="0" w:beforeAutospacing="0" w:after="0" w:afterAutospacing="0"/>
        <w:ind w:firstLine="720"/>
        <w:jc w:val="both"/>
        <w:rPr>
          <w:lang w:val="uk-UA"/>
        </w:rPr>
      </w:pPr>
      <w:r w:rsidRPr="00CA3C9E">
        <w:rPr>
          <w:lang w:val="uk-UA"/>
        </w:rPr>
        <w:t>- для ведення садівництва - не більш як 0,12 гектара.</w:t>
      </w:r>
    </w:p>
    <w:p w:rsidR="00FC757D" w:rsidRDefault="00E100E6" w:rsidP="00FC757D">
      <w:pPr>
        <w:pStyle w:val="rvps2"/>
        <w:spacing w:before="0" w:beforeAutospacing="0" w:after="0" w:afterAutospacing="0"/>
        <w:ind w:firstLine="720"/>
        <w:jc w:val="both"/>
        <w:rPr>
          <w:lang w:val="uk-UA"/>
        </w:rPr>
      </w:pPr>
      <w:r w:rsidRPr="00CA3C9E">
        <w:rPr>
          <w:lang w:val="uk-UA"/>
        </w:rPr>
        <w:t>6</w:t>
      </w:r>
      <w:r w:rsidR="00FC757D" w:rsidRPr="00CA3C9E">
        <w:rPr>
          <w:lang w:val="uk-UA"/>
        </w:rPr>
        <w:t>.3. Від сплати податку звільняються на період дії єдиного податку</w:t>
      </w:r>
      <w:r w:rsidR="00FC757D" w:rsidRPr="00F23ABC">
        <w:rPr>
          <w:lang w:val="uk-UA"/>
        </w:rPr>
        <w:t xml:space="preserve">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FC757D" w:rsidRPr="00BC48B0" w:rsidRDefault="00E100E6" w:rsidP="00FC757D">
      <w:pPr>
        <w:pStyle w:val="ab"/>
        <w:ind w:firstLine="708"/>
        <w:jc w:val="both"/>
        <w:rPr>
          <w:rFonts w:ascii="Times New Roman" w:hAnsi="Times New Roman" w:cs="Times New Roman"/>
          <w:sz w:val="24"/>
          <w:szCs w:val="24"/>
        </w:rPr>
      </w:pPr>
      <w:r>
        <w:rPr>
          <w:rFonts w:ascii="Times New Roman" w:hAnsi="Times New Roman" w:cs="Times New Roman"/>
          <w:sz w:val="24"/>
          <w:szCs w:val="24"/>
          <w:lang w:val="uk-UA"/>
        </w:rPr>
        <w:t>6</w:t>
      </w:r>
      <w:r w:rsidR="00FC757D" w:rsidRPr="00BC48B0">
        <w:rPr>
          <w:rFonts w:ascii="Times New Roman" w:hAnsi="Times New Roman" w:cs="Times New Roman"/>
          <w:sz w:val="24"/>
          <w:szCs w:val="24"/>
        </w:rPr>
        <w:t>.4. Якщо фізичн</w:t>
      </w:r>
      <w:r w:rsidR="004F17EE">
        <w:rPr>
          <w:rFonts w:ascii="Times New Roman" w:hAnsi="Times New Roman" w:cs="Times New Roman"/>
          <w:sz w:val="24"/>
          <w:szCs w:val="24"/>
        </w:rPr>
        <w:t xml:space="preserve">а особа, визначена у підпункті </w:t>
      </w:r>
      <w:r w:rsidR="004F17EE">
        <w:rPr>
          <w:rFonts w:ascii="Times New Roman" w:hAnsi="Times New Roman" w:cs="Times New Roman"/>
          <w:sz w:val="24"/>
          <w:szCs w:val="24"/>
          <w:lang w:val="uk-UA"/>
        </w:rPr>
        <w:t>6</w:t>
      </w:r>
      <w:r w:rsidR="00FC757D" w:rsidRPr="00BC48B0">
        <w:rPr>
          <w:rFonts w:ascii="Times New Roman" w:hAnsi="Times New Roman" w:cs="Times New Roman"/>
          <w:sz w:val="24"/>
          <w:szCs w:val="24"/>
        </w:rPr>
        <w:t>.1,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FC757D" w:rsidRDefault="00FC757D" w:rsidP="00FC757D">
      <w:pPr>
        <w:pStyle w:val="rvps2"/>
        <w:spacing w:before="0" w:beforeAutospacing="0" w:after="0" w:afterAutospacing="0"/>
        <w:ind w:firstLine="720"/>
        <w:jc w:val="both"/>
        <w:rPr>
          <w:lang w:val="uk-UA"/>
        </w:rPr>
      </w:pPr>
      <w:r w:rsidRPr="00BC48B0">
        <w:t>Пільга починає застосовуватися до обраної земельної ділянки з базового податкового (звітного) періоду, у якому подано таку заяву</w:t>
      </w:r>
      <w:r>
        <w:rPr>
          <w:lang w:val="uk-UA"/>
        </w:rPr>
        <w:t>.</w:t>
      </w:r>
    </w:p>
    <w:p w:rsidR="00FC757D" w:rsidRPr="00BC48B0" w:rsidRDefault="00FC757D" w:rsidP="00FC757D">
      <w:pPr>
        <w:pStyle w:val="rvps2"/>
        <w:spacing w:before="0" w:beforeAutospacing="0" w:after="0" w:afterAutospacing="0"/>
        <w:ind w:firstLine="720"/>
        <w:jc w:val="both"/>
        <w:rPr>
          <w:lang w:val="uk-UA"/>
        </w:rPr>
      </w:pPr>
    </w:p>
    <w:p w:rsidR="003A51CC" w:rsidRPr="003A51CC" w:rsidRDefault="00E100E6" w:rsidP="003A51CC">
      <w:pPr>
        <w:pStyle w:val="StyleZakonu"/>
        <w:spacing w:after="120" w:line="240" w:lineRule="auto"/>
        <w:ind w:firstLine="720"/>
        <w:rPr>
          <w:b/>
          <w:sz w:val="24"/>
          <w:szCs w:val="24"/>
        </w:rPr>
      </w:pPr>
      <w:r w:rsidRPr="003A51CC">
        <w:rPr>
          <w:rStyle w:val="rvts9"/>
          <w:b/>
          <w:sz w:val="24"/>
          <w:szCs w:val="24"/>
        </w:rPr>
        <w:t>7</w:t>
      </w:r>
      <w:r w:rsidR="00FC757D" w:rsidRPr="003A51CC">
        <w:rPr>
          <w:rStyle w:val="rvts9"/>
          <w:b/>
          <w:sz w:val="24"/>
          <w:szCs w:val="24"/>
        </w:rPr>
        <w:t>.</w:t>
      </w:r>
      <w:r w:rsidR="00FC757D" w:rsidRPr="003A51CC">
        <w:rPr>
          <w:b/>
          <w:sz w:val="24"/>
          <w:szCs w:val="24"/>
        </w:rPr>
        <w:t xml:space="preserve"> Пільги щодо сплати податку для юридичних осіб</w:t>
      </w:r>
      <w:r w:rsidR="003A51CC" w:rsidRPr="003A51CC">
        <w:rPr>
          <w:b/>
          <w:sz w:val="24"/>
          <w:szCs w:val="24"/>
        </w:rPr>
        <w:t xml:space="preserve"> визначені статтею 282 Податкового кодексу України.</w:t>
      </w:r>
    </w:p>
    <w:p w:rsidR="00FC757D" w:rsidRPr="00F23ABC" w:rsidRDefault="00FC757D" w:rsidP="00FC757D">
      <w:pPr>
        <w:pStyle w:val="rvps2"/>
        <w:spacing w:before="0" w:beforeAutospacing="0" w:after="0" w:afterAutospacing="0"/>
        <w:ind w:firstLine="720"/>
        <w:jc w:val="both"/>
        <w:rPr>
          <w:lang w:val="uk-UA"/>
        </w:rPr>
      </w:pPr>
      <w:r w:rsidRPr="00F23ABC">
        <w:rPr>
          <w:lang w:val="uk-UA"/>
        </w:rPr>
        <w:t>Від сплати податку звільняються:</w:t>
      </w:r>
    </w:p>
    <w:p w:rsidR="00FC757D" w:rsidRPr="00F23ABC" w:rsidRDefault="00FC757D" w:rsidP="00FC757D">
      <w:pPr>
        <w:pStyle w:val="rvps2"/>
        <w:spacing w:before="0" w:beforeAutospacing="0" w:after="0" w:afterAutospacing="0"/>
        <w:ind w:firstLine="720"/>
        <w:jc w:val="both"/>
        <w:rPr>
          <w:lang w:val="uk-UA"/>
        </w:rPr>
      </w:pPr>
      <w:r w:rsidRPr="00F23ABC">
        <w:rPr>
          <w:lang w:val="uk-UA"/>
        </w:rPr>
        <w:t>- санаторно-курортні та оздоровчі заклади громадських організацій інвалідів, реабілітаційні установи громадських організацій інвалідів;</w:t>
      </w:r>
    </w:p>
    <w:p w:rsidR="00FC757D" w:rsidRPr="00F23ABC" w:rsidRDefault="00FC757D" w:rsidP="00FC757D">
      <w:pPr>
        <w:pStyle w:val="rvps2"/>
        <w:spacing w:before="0" w:beforeAutospacing="0" w:after="0" w:afterAutospacing="0"/>
        <w:ind w:firstLine="720"/>
        <w:jc w:val="both"/>
        <w:rPr>
          <w:lang w:val="uk-UA"/>
        </w:rPr>
      </w:pPr>
      <w:r w:rsidRPr="00F23ABC">
        <w:rPr>
          <w:lang w:val="uk-UA"/>
        </w:rPr>
        <w:t>-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C757D" w:rsidRPr="00F23ABC" w:rsidRDefault="00FC757D" w:rsidP="00FC757D">
      <w:pPr>
        <w:pStyle w:val="rvps2"/>
        <w:spacing w:before="0" w:beforeAutospacing="0" w:after="0" w:afterAutospacing="0"/>
        <w:ind w:firstLine="720"/>
        <w:jc w:val="both"/>
        <w:rPr>
          <w:lang w:val="uk-UA"/>
        </w:rPr>
      </w:pPr>
      <w:r w:rsidRPr="00F23ABC">
        <w:rPr>
          <w:lang w:val="uk-UA"/>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FC757D" w:rsidRPr="00F23ABC" w:rsidRDefault="00FC757D" w:rsidP="00FC757D">
      <w:pPr>
        <w:pStyle w:val="rvps2"/>
        <w:spacing w:before="0" w:beforeAutospacing="0" w:after="0" w:afterAutospacing="0"/>
        <w:ind w:firstLine="720"/>
        <w:jc w:val="both"/>
        <w:rPr>
          <w:lang w:val="uk-UA"/>
        </w:rPr>
      </w:pPr>
      <w:r w:rsidRPr="00F23ABC">
        <w:rPr>
          <w:lang w:val="uk-UA"/>
        </w:rPr>
        <w:lastRenderedPageBreak/>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FC757D" w:rsidRDefault="00FC757D" w:rsidP="00FC757D">
      <w:pPr>
        <w:pStyle w:val="rvps2"/>
        <w:spacing w:before="0" w:beforeAutospacing="0" w:after="0" w:afterAutospacing="0"/>
        <w:ind w:firstLine="720"/>
        <w:jc w:val="both"/>
        <w:rPr>
          <w:lang w:val="uk-UA"/>
        </w:rPr>
      </w:pPr>
      <w:r w:rsidRPr="00F23ABC">
        <w:rPr>
          <w:lang w:val="uk-UA"/>
        </w:rPr>
        <w:t>- бази олімпійської та паралімпійської підготовки, перелік яких затверджуєт</w:t>
      </w:r>
      <w:r>
        <w:rPr>
          <w:lang w:val="uk-UA"/>
        </w:rPr>
        <w:t>ься Кабінетом Міністрів України;</w:t>
      </w:r>
    </w:p>
    <w:p w:rsidR="00FC757D" w:rsidRPr="00512B6A" w:rsidRDefault="00FC757D" w:rsidP="00FC757D">
      <w:pPr>
        <w:pStyle w:val="ab"/>
        <w:ind w:firstLine="708"/>
        <w:jc w:val="both"/>
        <w:rPr>
          <w:rFonts w:ascii="Times New Roman" w:hAnsi="Times New Roman" w:cs="Times New Roman"/>
          <w:sz w:val="24"/>
          <w:szCs w:val="24"/>
          <w:lang w:val="uk-UA"/>
        </w:rPr>
      </w:pPr>
      <w:r w:rsidRPr="00512B6A">
        <w:rPr>
          <w:rFonts w:ascii="Times New Roman" w:hAnsi="Times New Roman" w:cs="Times New Roman"/>
          <w:sz w:val="24"/>
          <w:szCs w:val="24"/>
          <w:lang w:val="uk-UA"/>
        </w:rPr>
        <w:t>-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FC757D" w:rsidRPr="00BC48B0" w:rsidRDefault="00FC757D" w:rsidP="00FC757D">
      <w:pPr>
        <w:pStyle w:val="ab"/>
        <w:jc w:val="both"/>
        <w:rPr>
          <w:rFonts w:ascii="Times New Roman" w:hAnsi="Times New Roman" w:cs="Times New Roman"/>
          <w:sz w:val="24"/>
          <w:szCs w:val="24"/>
        </w:rPr>
      </w:pPr>
      <w:r w:rsidRPr="00512B6A">
        <w:rPr>
          <w:rFonts w:ascii="Times New Roman" w:hAnsi="Times New Roman" w:cs="Times New Roman"/>
          <w:sz w:val="24"/>
          <w:szCs w:val="24"/>
          <w:lang w:val="uk-UA"/>
        </w:rPr>
        <w:tab/>
        <w:t xml:space="preserve"> -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w:t>
      </w:r>
      <w:r w:rsidRPr="00BC48B0">
        <w:rPr>
          <w:rFonts w:ascii="Times New Roman" w:hAnsi="Times New Roman" w:cs="Times New Roman"/>
          <w:sz w:val="24"/>
          <w:szCs w:val="24"/>
        </w:rPr>
        <w:t>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C757D" w:rsidRPr="00BC48B0" w:rsidRDefault="00FC757D" w:rsidP="00FC757D">
      <w:pPr>
        <w:pStyle w:val="rvps2"/>
        <w:spacing w:before="0" w:beforeAutospacing="0" w:after="0" w:afterAutospacing="0"/>
        <w:ind w:firstLine="708"/>
        <w:jc w:val="both"/>
        <w:rPr>
          <w:lang w:val="uk-UA"/>
        </w:rPr>
      </w:pPr>
      <w:r w:rsidRPr="00BC48B0">
        <w:rPr>
          <w:lang w:val="uk-UA"/>
        </w:rPr>
        <w:t xml:space="preserve"> -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w:t>
      </w:r>
      <w:r w:rsidRPr="00BC48B0">
        <w:t>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r>
        <w:rPr>
          <w:lang w:val="uk-UA"/>
        </w:rPr>
        <w:t>.</w:t>
      </w:r>
    </w:p>
    <w:p w:rsidR="00FC757D" w:rsidRPr="00F23ABC" w:rsidRDefault="00FC757D" w:rsidP="00FC757D">
      <w:pPr>
        <w:pStyle w:val="rvps2"/>
        <w:spacing w:before="0" w:beforeAutospacing="0" w:after="0" w:afterAutospacing="0"/>
        <w:ind w:firstLine="720"/>
        <w:jc w:val="both"/>
        <w:rPr>
          <w:lang w:val="uk-UA"/>
        </w:rPr>
      </w:pPr>
    </w:p>
    <w:p w:rsidR="00B95DD6" w:rsidRPr="00B95DD6" w:rsidRDefault="00E100E6" w:rsidP="00B95DD6">
      <w:pPr>
        <w:pStyle w:val="StyleZakonu"/>
        <w:spacing w:after="120" w:line="240" w:lineRule="auto"/>
        <w:ind w:firstLine="720"/>
        <w:rPr>
          <w:b/>
          <w:sz w:val="24"/>
          <w:szCs w:val="24"/>
        </w:rPr>
      </w:pPr>
      <w:r w:rsidRPr="00B95DD6">
        <w:rPr>
          <w:rStyle w:val="rvts9"/>
          <w:b/>
          <w:sz w:val="24"/>
          <w:szCs w:val="24"/>
        </w:rPr>
        <w:t>8</w:t>
      </w:r>
      <w:r w:rsidR="00FC757D" w:rsidRPr="00B95DD6">
        <w:rPr>
          <w:rStyle w:val="rvts9"/>
          <w:b/>
          <w:sz w:val="24"/>
          <w:szCs w:val="24"/>
        </w:rPr>
        <w:t>.</w:t>
      </w:r>
      <w:r w:rsidR="00FC757D" w:rsidRPr="00B95DD6">
        <w:rPr>
          <w:b/>
          <w:sz w:val="24"/>
          <w:szCs w:val="24"/>
        </w:rPr>
        <w:t xml:space="preserve"> Земельні ділянки, які не підлягають оподаткуванню земельним податком</w:t>
      </w:r>
      <w:r w:rsidR="00B95DD6" w:rsidRPr="00B95DD6">
        <w:rPr>
          <w:b/>
          <w:sz w:val="24"/>
          <w:szCs w:val="24"/>
        </w:rPr>
        <w:t xml:space="preserve"> визначені статтею 2</w:t>
      </w:r>
      <w:r w:rsidR="00B95DD6">
        <w:rPr>
          <w:b/>
          <w:sz w:val="24"/>
          <w:szCs w:val="24"/>
        </w:rPr>
        <w:t>83</w:t>
      </w:r>
      <w:r w:rsidR="00B95DD6" w:rsidRPr="00B95DD6">
        <w:rPr>
          <w:b/>
          <w:sz w:val="24"/>
          <w:szCs w:val="24"/>
        </w:rPr>
        <w:t xml:space="preserve"> Податкового кодексу України.</w:t>
      </w:r>
    </w:p>
    <w:p w:rsidR="00FC757D" w:rsidRPr="00F23ABC" w:rsidRDefault="00FC757D" w:rsidP="00FC757D">
      <w:pPr>
        <w:pStyle w:val="rvps2"/>
        <w:spacing w:before="0" w:beforeAutospacing="0" w:after="0" w:afterAutospacing="0"/>
        <w:ind w:firstLine="720"/>
        <w:jc w:val="both"/>
        <w:rPr>
          <w:lang w:val="uk-UA"/>
        </w:rPr>
      </w:pPr>
      <w:r w:rsidRPr="00F23ABC">
        <w:rPr>
          <w:lang w:val="uk-UA"/>
        </w:rPr>
        <w:t>Не сплачується податок за:</w:t>
      </w:r>
    </w:p>
    <w:p w:rsidR="00FC757D" w:rsidRPr="00F23ABC" w:rsidRDefault="00FC757D" w:rsidP="00FC757D">
      <w:pPr>
        <w:pStyle w:val="rvps2"/>
        <w:spacing w:before="0" w:beforeAutospacing="0" w:after="0" w:afterAutospacing="0"/>
        <w:ind w:firstLine="720"/>
        <w:jc w:val="both"/>
        <w:rPr>
          <w:lang w:val="uk-UA"/>
        </w:rPr>
      </w:pPr>
      <w:r w:rsidRPr="00F23ABC">
        <w:rPr>
          <w:lang w:val="uk-UA"/>
        </w:rPr>
        <w:t>-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FC757D" w:rsidRPr="00F23ABC" w:rsidRDefault="00FC757D" w:rsidP="00FC757D">
      <w:pPr>
        <w:pStyle w:val="rvps2"/>
        <w:spacing w:before="0" w:beforeAutospacing="0" w:after="0" w:afterAutospacing="0"/>
        <w:ind w:firstLine="720"/>
        <w:jc w:val="both"/>
        <w:rPr>
          <w:lang w:val="uk-UA"/>
        </w:rPr>
      </w:pPr>
      <w:r w:rsidRPr="00F23ABC">
        <w:rPr>
          <w:lang w:val="uk-UA"/>
        </w:rPr>
        <w:t>- землі сільськогосподарських угідь, що перебувають у тимчасовій консервації або у стадії сільськогосподарського освоєння;</w:t>
      </w:r>
    </w:p>
    <w:p w:rsidR="00FC757D" w:rsidRPr="00F23ABC" w:rsidRDefault="00FC757D" w:rsidP="00FC757D">
      <w:pPr>
        <w:pStyle w:val="rvps2"/>
        <w:spacing w:before="0" w:beforeAutospacing="0" w:after="0" w:afterAutospacing="0"/>
        <w:ind w:firstLine="720"/>
        <w:jc w:val="both"/>
        <w:rPr>
          <w:lang w:val="uk-UA"/>
        </w:rPr>
      </w:pPr>
      <w:r w:rsidRPr="00F23ABC">
        <w:rPr>
          <w:lang w:val="uk-UA"/>
        </w:rPr>
        <w:t>-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FC757D" w:rsidRPr="00F23ABC" w:rsidRDefault="00FC757D" w:rsidP="00FC757D">
      <w:pPr>
        <w:pStyle w:val="rvps2"/>
        <w:spacing w:before="0" w:beforeAutospacing="0" w:after="0" w:afterAutospacing="0"/>
        <w:ind w:firstLine="720"/>
        <w:jc w:val="both"/>
        <w:rPr>
          <w:lang w:val="uk-UA"/>
        </w:rPr>
      </w:pPr>
      <w:r w:rsidRPr="00F23ABC">
        <w:rPr>
          <w:lang w:val="uk-UA"/>
        </w:rPr>
        <w:t>-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FC757D" w:rsidRPr="00F23ABC" w:rsidRDefault="00FC757D" w:rsidP="00FC757D">
      <w:pPr>
        <w:pStyle w:val="rvps2"/>
        <w:spacing w:before="0" w:beforeAutospacing="0" w:after="0" w:afterAutospacing="0"/>
        <w:ind w:firstLine="720"/>
        <w:jc w:val="both"/>
        <w:rPr>
          <w:lang w:val="uk-UA"/>
        </w:rPr>
      </w:pPr>
      <w:r w:rsidRPr="00F23ABC">
        <w:rPr>
          <w:lang w:val="uk-UA"/>
        </w:rPr>
        <w:lastRenderedPageBreak/>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FC757D" w:rsidRPr="00F23ABC" w:rsidRDefault="00FC757D" w:rsidP="00FC757D">
      <w:pPr>
        <w:pStyle w:val="rvps2"/>
        <w:spacing w:before="0" w:beforeAutospacing="0" w:after="0" w:afterAutospacing="0"/>
        <w:ind w:firstLine="720"/>
        <w:jc w:val="both"/>
        <w:rPr>
          <w:lang w:val="uk-UA"/>
        </w:rPr>
      </w:pPr>
      <w:r w:rsidRPr="00F23ABC">
        <w:rPr>
          <w:lang w:val="uk-UA"/>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FC757D" w:rsidRPr="00F23ABC" w:rsidRDefault="00FC757D" w:rsidP="00FC757D">
      <w:pPr>
        <w:pStyle w:val="rvps2"/>
        <w:spacing w:before="0" w:beforeAutospacing="0" w:after="0" w:afterAutospacing="0"/>
        <w:ind w:firstLine="720"/>
        <w:jc w:val="both"/>
        <w:rPr>
          <w:lang w:val="uk-UA"/>
        </w:rPr>
      </w:pPr>
      <w:r w:rsidRPr="00F23ABC">
        <w:rPr>
          <w:lang w:val="uk-UA"/>
        </w:rPr>
        <w:t>-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FC757D" w:rsidRPr="00F23ABC" w:rsidRDefault="00FC757D" w:rsidP="00FC757D">
      <w:pPr>
        <w:pStyle w:val="rvps2"/>
        <w:spacing w:before="0" w:beforeAutospacing="0" w:after="0" w:afterAutospacing="0"/>
        <w:ind w:firstLine="720"/>
        <w:jc w:val="both"/>
        <w:rPr>
          <w:lang w:val="uk-UA"/>
        </w:rPr>
      </w:pPr>
      <w:r w:rsidRPr="00F23ABC">
        <w:rPr>
          <w:lang w:val="uk-UA"/>
        </w:rPr>
        <w:t>- земельні ділянки кладовищ, крематоріїв та колумбаріїв;</w:t>
      </w:r>
    </w:p>
    <w:p w:rsidR="00FC757D" w:rsidRPr="00F23ABC" w:rsidRDefault="00FC757D" w:rsidP="00FC757D">
      <w:pPr>
        <w:pStyle w:val="rvps2"/>
        <w:spacing w:before="0" w:beforeAutospacing="0" w:after="0" w:afterAutospacing="0"/>
        <w:ind w:firstLine="720"/>
        <w:jc w:val="both"/>
        <w:rPr>
          <w:lang w:val="uk-UA"/>
        </w:rPr>
      </w:pPr>
      <w:r w:rsidRPr="00F23ABC">
        <w:rPr>
          <w:lang w:val="uk-UA"/>
        </w:rPr>
        <w:t>-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FC757D" w:rsidRPr="00F23ABC" w:rsidRDefault="00FC757D" w:rsidP="00FC757D">
      <w:pPr>
        <w:pStyle w:val="rvps2"/>
        <w:spacing w:before="0" w:beforeAutospacing="0" w:after="0" w:afterAutospacing="0"/>
        <w:ind w:firstLine="720"/>
        <w:jc w:val="both"/>
        <w:rPr>
          <w:lang w:val="uk-UA"/>
        </w:rPr>
      </w:pPr>
      <w:r w:rsidRPr="00F23ABC">
        <w:rPr>
          <w:lang w:val="uk-UA"/>
        </w:rPr>
        <w:t>-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FC757D" w:rsidRPr="00512B6A" w:rsidRDefault="00FC757D" w:rsidP="00FC757D">
      <w:pPr>
        <w:pStyle w:val="rvps2"/>
        <w:spacing w:before="0" w:beforeAutospacing="0" w:after="0" w:afterAutospacing="0"/>
        <w:jc w:val="center"/>
        <w:rPr>
          <w:rStyle w:val="rvts9"/>
          <w:b/>
          <w:lang w:val="uk-UA"/>
        </w:rPr>
      </w:pPr>
    </w:p>
    <w:p w:rsidR="00B95DD6" w:rsidRPr="00B95DD6" w:rsidRDefault="00E100E6" w:rsidP="00B95DD6">
      <w:pPr>
        <w:pStyle w:val="StyleZakonu"/>
        <w:spacing w:after="120" w:line="240" w:lineRule="auto"/>
        <w:ind w:firstLine="720"/>
        <w:rPr>
          <w:b/>
          <w:sz w:val="24"/>
          <w:szCs w:val="24"/>
        </w:rPr>
      </w:pPr>
      <w:r w:rsidRPr="00B95DD6">
        <w:rPr>
          <w:rStyle w:val="rvts9"/>
          <w:b/>
          <w:sz w:val="24"/>
          <w:szCs w:val="24"/>
        </w:rPr>
        <w:t>9</w:t>
      </w:r>
      <w:r w:rsidR="00FC757D" w:rsidRPr="00B95DD6">
        <w:rPr>
          <w:rStyle w:val="rvts9"/>
          <w:b/>
          <w:sz w:val="24"/>
          <w:szCs w:val="24"/>
        </w:rPr>
        <w:t>.</w:t>
      </w:r>
      <w:r w:rsidR="00FC757D" w:rsidRPr="00B95DD6">
        <w:rPr>
          <w:b/>
          <w:sz w:val="24"/>
          <w:szCs w:val="24"/>
        </w:rPr>
        <w:t xml:space="preserve"> Особливості оподаткування платою за землю</w:t>
      </w:r>
      <w:r w:rsidR="00B95DD6" w:rsidRPr="00B95DD6">
        <w:rPr>
          <w:b/>
          <w:sz w:val="24"/>
          <w:szCs w:val="24"/>
        </w:rPr>
        <w:t xml:space="preserve"> визначені статтею 2</w:t>
      </w:r>
      <w:r w:rsidR="00B95DD6">
        <w:rPr>
          <w:b/>
          <w:sz w:val="24"/>
          <w:szCs w:val="24"/>
        </w:rPr>
        <w:t>84</w:t>
      </w:r>
      <w:r w:rsidR="00B95DD6" w:rsidRPr="00B95DD6">
        <w:rPr>
          <w:b/>
          <w:sz w:val="24"/>
          <w:szCs w:val="24"/>
        </w:rPr>
        <w:t xml:space="preserve"> Податкового кодексу України.</w:t>
      </w:r>
    </w:p>
    <w:p w:rsidR="00FC757D" w:rsidRPr="00BD0739" w:rsidRDefault="00E100E6" w:rsidP="00FC757D">
      <w:pPr>
        <w:pStyle w:val="rvps2"/>
        <w:spacing w:before="0" w:beforeAutospacing="0" w:after="0" w:afterAutospacing="0"/>
        <w:ind w:firstLine="720"/>
        <w:jc w:val="both"/>
        <w:rPr>
          <w:lang w:val="uk-UA"/>
        </w:rPr>
      </w:pPr>
      <w:r>
        <w:rPr>
          <w:lang w:val="uk-UA"/>
        </w:rPr>
        <w:t>9</w:t>
      </w:r>
      <w:r w:rsidR="00FC757D" w:rsidRPr="00BD0739">
        <w:rPr>
          <w:lang w:val="uk-UA"/>
        </w:rPr>
        <w:t>.1. Міська рада встановлює ставки плати за землю та пільги щодо земельного податку, що сплачується на відповідній території.</w:t>
      </w:r>
    </w:p>
    <w:p w:rsidR="00FC757D" w:rsidRPr="00BD0739" w:rsidRDefault="00FC757D" w:rsidP="00FC757D">
      <w:pPr>
        <w:pStyle w:val="rvps2"/>
        <w:spacing w:before="0" w:beforeAutospacing="0" w:after="0" w:afterAutospacing="0"/>
        <w:ind w:firstLine="720"/>
        <w:jc w:val="both"/>
        <w:rPr>
          <w:lang w:val="uk-UA"/>
        </w:rPr>
      </w:pPr>
      <w:r w:rsidRPr="00BD0739">
        <w:rPr>
          <w:lang w:val="uk-UA"/>
        </w:rPr>
        <w:t>Міська рада до 25 грудня року, що передує звітному, подає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w:t>
      </w:r>
      <w:r w:rsidRPr="00BC48B0">
        <w:rPr>
          <w:lang w:val="uk-UA"/>
        </w:rPr>
        <w:t>за формою, затвердженою Кабінетом Міністрів України</w:t>
      </w:r>
      <w:r w:rsidRPr="00BD0739">
        <w:rPr>
          <w:lang w:val="uk-UA"/>
        </w:rPr>
        <w:t>.</w:t>
      </w:r>
    </w:p>
    <w:p w:rsidR="00FC757D" w:rsidRPr="00BD0739" w:rsidRDefault="00FC757D" w:rsidP="00FC757D">
      <w:pPr>
        <w:pStyle w:val="rvps2"/>
        <w:spacing w:before="0" w:beforeAutospacing="0" w:after="0" w:afterAutospacing="0"/>
        <w:ind w:firstLine="720"/>
        <w:jc w:val="both"/>
        <w:rPr>
          <w:lang w:val="uk-UA"/>
        </w:rPr>
      </w:pPr>
      <w:r w:rsidRPr="00BD0739">
        <w:rPr>
          <w:lang w:val="uk-UA"/>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FC757D" w:rsidRPr="00BD0739" w:rsidRDefault="00E100E6" w:rsidP="00FC757D">
      <w:pPr>
        <w:pStyle w:val="rvps2"/>
        <w:spacing w:before="0" w:beforeAutospacing="0" w:after="0" w:afterAutospacing="0"/>
        <w:ind w:firstLine="720"/>
        <w:jc w:val="both"/>
        <w:rPr>
          <w:lang w:val="uk-UA"/>
        </w:rPr>
      </w:pPr>
      <w:r>
        <w:rPr>
          <w:lang w:val="uk-UA"/>
        </w:rPr>
        <w:t>9</w:t>
      </w:r>
      <w:r w:rsidR="00FC757D" w:rsidRPr="00BD0739">
        <w:rPr>
          <w:lang w:val="uk-UA"/>
        </w:rPr>
        <w:t>.2.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FC757D" w:rsidRPr="00BD0739" w:rsidRDefault="00E100E6" w:rsidP="00FC757D">
      <w:pPr>
        <w:pStyle w:val="rvps2"/>
        <w:spacing w:before="0" w:beforeAutospacing="0" w:after="0" w:afterAutospacing="0"/>
        <w:ind w:firstLine="720"/>
        <w:jc w:val="both"/>
        <w:rPr>
          <w:lang w:val="uk-UA"/>
        </w:rPr>
      </w:pPr>
      <w:r>
        <w:rPr>
          <w:lang w:val="uk-UA"/>
        </w:rPr>
        <w:t>9</w:t>
      </w:r>
      <w:r w:rsidR="00FC757D" w:rsidRPr="00BD0739">
        <w:rPr>
          <w:lang w:val="uk-UA"/>
        </w:rPr>
        <w:t>.3.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C757D" w:rsidRPr="00BD0739" w:rsidRDefault="00FC757D" w:rsidP="00FC757D">
      <w:pPr>
        <w:pStyle w:val="rvps2"/>
        <w:spacing w:before="0" w:beforeAutospacing="0" w:after="0" w:afterAutospacing="0"/>
        <w:ind w:firstLine="720"/>
        <w:jc w:val="both"/>
        <w:rPr>
          <w:rStyle w:val="rvts9"/>
        </w:rPr>
      </w:pPr>
      <w:r w:rsidRPr="00BD0739">
        <w:rPr>
          <w:lang w:val="uk-UA"/>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B747E4" w:rsidRDefault="00B747E4" w:rsidP="00FC757D">
      <w:pPr>
        <w:pStyle w:val="rvps2"/>
        <w:spacing w:before="0" w:beforeAutospacing="0" w:after="0" w:afterAutospacing="0"/>
        <w:jc w:val="center"/>
        <w:rPr>
          <w:rStyle w:val="rvts9"/>
          <w:lang w:val="uk-UA"/>
        </w:rPr>
      </w:pPr>
    </w:p>
    <w:p w:rsidR="00243445" w:rsidRPr="00243445" w:rsidRDefault="00FC757D" w:rsidP="00243445">
      <w:pPr>
        <w:pStyle w:val="StyleZakonu"/>
        <w:spacing w:after="120" w:line="240" w:lineRule="auto"/>
        <w:ind w:firstLine="720"/>
        <w:rPr>
          <w:b/>
          <w:sz w:val="24"/>
          <w:szCs w:val="24"/>
        </w:rPr>
      </w:pPr>
      <w:r w:rsidRPr="00243445">
        <w:rPr>
          <w:rStyle w:val="rvts9"/>
          <w:b/>
          <w:sz w:val="24"/>
          <w:szCs w:val="24"/>
        </w:rPr>
        <w:t>1</w:t>
      </w:r>
      <w:r w:rsidR="00E100E6" w:rsidRPr="00243445">
        <w:rPr>
          <w:rStyle w:val="rvts9"/>
          <w:b/>
          <w:sz w:val="24"/>
          <w:szCs w:val="24"/>
        </w:rPr>
        <w:t>0</w:t>
      </w:r>
      <w:r w:rsidRPr="00243445">
        <w:rPr>
          <w:rStyle w:val="rvts9"/>
          <w:b/>
          <w:sz w:val="24"/>
          <w:szCs w:val="24"/>
        </w:rPr>
        <w:t>.</w:t>
      </w:r>
      <w:r w:rsidRPr="00243445">
        <w:rPr>
          <w:b/>
          <w:sz w:val="24"/>
          <w:szCs w:val="24"/>
        </w:rPr>
        <w:t xml:space="preserve"> Податковий період для плати за землю</w:t>
      </w:r>
      <w:r w:rsidR="00243445">
        <w:rPr>
          <w:b/>
          <w:sz w:val="24"/>
          <w:szCs w:val="24"/>
        </w:rPr>
        <w:t>визначений</w:t>
      </w:r>
      <w:r w:rsidR="00243445" w:rsidRPr="00243445">
        <w:rPr>
          <w:b/>
          <w:sz w:val="24"/>
          <w:szCs w:val="24"/>
        </w:rPr>
        <w:t xml:space="preserve"> статтею 2</w:t>
      </w:r>
      <w:r w:rsidR="00243445">
        <w:rPr>
          <w:b/>
          <w:sz w:val="24"/>
          <w:szCs w:val="24"/>
        </w:rPr>
        <w:t>85</w:t>
      </w:r>
      <w:r w:rsidR="00243445" w:rsidRPr="00243445">
        <w:rPr>
          <w:b/>
          <w:sz w:val="24"/>
          <w:szCs w:val="24"/>
        </w:rPr>
        <w:t xml:space="preserve"> Податкового кодексу України.</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0</w:t>
      </w:r>
      <w:r w:rsidRPr="00BD0739">
        <w:rPr>
          <w:lang w:val="uk-UA"/>
        </w:rPr>
        <w:t>.1. Базовим податковим (звітним) періодом для плати за землю є календарний рік.</w:t>
      </w:r>
    </w:p>
    <w:p w:rsidR="00FC757D" w:rsidRPr="00512B6A" w:rsidRDefault="00E100E6" w:rsidP="00FC757D">
      <w:pPr>
        <w:pStyle w:val="rvps2"/>
        <w:spacing w:before="0" w:beforeAutospacing="0" w:after="0" w:afterAutospacing="0"/>
        <w:ind w:firstLine="720"/>
        <w:jc w:val="both"/>
        <w:rPr>
          <w:rStyle w:val="rvts9"/>
          <w:lang w:val="uk-UA"/>
        </w:rPr>
      </w:pPr>
      <w:r>
        <w:rPr>
          <w:lang w:val="uk-UA"/>
        </w:rPr>
        <w:t>10</w:t>
      </w:r>
      <w:r w:rsidR="00FC757D" w:rsidRPr="00BD0739">
        <w:rPr>
          <w:lang w:val="uk-UA"/>
        </w:rPr>
        <w:t>.2.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C757D" w:rsidRPr="00512B6A" w:rsidRDefault="00FC757D" w:rsidP="00FC757D">
      <w:pPr>
        <w:pStyle w:val="rvps2"/>
        <w:spacing w:before="0" w:beforeAutospacing="0" w:after="0" w:afterAutospacing="0"/>
        <w:rPr>
          <w:rStyle w:val="rvts9"/>
          <w:b/>
          <w:lang w:val="uk-UA"/>
        </w:rPr>
      </w:pPr>
    </w:p>
    <w:p w:rsidR="00243445" w:rsidRPr="00243445" w:rsidRDefault="00FC757D" w:rsidP="00243445">
      <w:pPr>
        <w:pStyle w:val="StyleZakonu"/>
        <w:spacing w:after="120" w:line="240" w:lineRule="auto"/>
        <w:ind w:firstLine="720"/>
        <w:rPr>
          <w:b/>
          <w:sz w:val="24"/>
          <w:szCs w:val="24"/>
        </w:rPr>
      </w:pPr>
      <w:r w:rsidRPr="00243445">
        <w:rPr>
          <w:rStyle w:val="rvts9"/>
          <w:b/>
          <w:sz w:val="24"/>
          <w:szCs w:val="24"/>
        </w:rPr>
        <w:lastRenderedPageBreak/>
        <w:t>1</w:t>
      </w:r>
      <w:r w:rsidR="00E100E6" w:rsidRPr="00243445">
        <w:rPr>
          <w:rStyle w:val="rvts9"/>
          <w:b/>
          <w:sz w:val="24"/>
          <w:szCs w:val="24"/>
        </w:rPr>
        <w:t>1</w:t>
      </w:r>
      <w:r w:rsidRPr="00243445">
        <w:rPr>
          <w:rStyle w:val="rvts9"/>
          <w:b/>
          <w:sz w:val="24"/>
          <w:szCs w:val="24"/>
        </w:rPr>
        <w:t>.</w:t>
      </w:r>
      <w:r w:rsidRPr="00243445">
        <w:rPr>
          <w:b/>
          <w:sz w:val="24"/>
          <w:szCs w:val="24"/>
        </w:rPr>
        <w:t xml:space="preserve"> Порядок обчислення плати за землю</w:t>
      </w:r>
      <w:r w:rsidR="00243445" w:rsidRPr="00243445">
        <w:rPr>
          <w:b/>
          <w:sz w:val="24"/>
          <w:szCs w:val="24"/>
        </w:rPr>
        <w:t xml:space="preserve"> визначен</w:t>
      </w:r>
      <w:r w:rsidR="00C24C42">
        <w:rPr>
          <w:b/>
          <w:sz w:val="24"/>
          <w:szCs w:val="24"/>
        </w:rPr>
        <w:t>ий</w:t>
      </w:r>
      <w:r w:rsidR="00243445" w:rsidRPr="00243445">
        <w:rPr>
          <w:b/>
          <w:sz w:val="24"/>
          <w:szCs w:val="24"/>
        </w:rPr>
        <w:t xml:space="preserve"> статтею 2</w:t>
      </w:r>
      <w:r w:rsidR="00C24C42">
        <w:rPr>
          <w:b/>
          <w:sz w:val="24"/>
          <w:szCs w:val="24"/>
        </w:rPr>
        <w:t>86</w:t>
      </w:r>
      <w:r w:rsidR="00243445" w:rsidRPr="00243445">
        <w:rPr>
          <w:b/>
          <w:sz w:val="24"/>
          <w:szCs w:val="24"/>
        </w:rPr>
        <w:t xml:space="preserve"> Податкового кодексу України.</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1</w:t>
      </w:r>
      <w:r w:rsidRPr="00BD0739">
        <w:rPr>
          <w:lang w:val="uk-UA"/>
        </w:rPr>
        <w:t>.1. Підставою для нарахування земельного податку є дані державного земельного кадастру.</w:t>
      </w:r>
    </w:p>
    <w:p w:rsidR="00FC757D" w:rsidRPr="00BD0739" w:rsidRDefault="00FC757D" w:rsidP="00FC757D">
      <w:pPr>
        <w:pStyle w:val="rvps2"/>
        <w:spacing w:before="0" w:beforeAutospacing="0" w:after="0" w:afterAutospacing="0"/>
        <w:ind w:firstLine="720"/>
        <w:jc w:val="both"/>
        <w:rPr>
          <w:lang w:val="uk-UA"/>
        </w:rPr>
      </w:pPr>
      <w:r w:rsidRPr="00BD0739">
        <w:rPr>
          <w:lang w:val="uk-UA"/>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w:t>
      </w:r>
      <w:r>
        <w:rPr>
          <w:lang w:val="uk-UA"/>
        </w:rPr>
        <w:t>,</w:t>
      </w:r>
      <w:r w:rsidRPr="00BD0739">
        <w:rPr>
          <w:lang w:val="uk-UA"/>
        </w:rPr>
        <w:t xml:space="preserve">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1</w:t>
      </w:r>
      <w:r w:rsidRPr="00BD0739">
        <w:rPr>
          <w:lang w:val="uk-UA"/>
        </w:rPr>
        <w:t>.2.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1</w:t>
      </w:r>
      <w:r w:rsidRPr="00BD0739">
        <w:rPr>
          <w:lang w:val="uk-UA"/>
        </w:rPr>
        <w:t>.3.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1</w:t>
      </w:r>
      <w:r w:rsidRPr="00BD0739">
        <w:rPr>
          <w:lang w:val="uk-UA"/>
        </w:rPr>
        <w:t>.4.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C757D" w:rsidRDefault="00FC757D" w:rsidP="00FC757D">
      <w:pPr>
        <w:pStyle w:val="rvps2"/>
        <w:spacing w:before="0" w:beforeAutospacing="0" w:after="0" w:afterAutospacing="0"/>
        <w:ind w:firstLine="708"/>
        <w:jc w:val="both"/>
        <w:rPr>
          <w:lang w:val="uk-UA"/>
        </w:rPr>
      </w:pPr>
      <w:r w:rsidRPr="00BD0739">
        <w:rPr>
          <w:lang w:val="uk-UA"/>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FC757D" w:rsidRPr="00BC48B0" w:rsidRDefault="00FC757D" w:rsidP="00FC757D">
      <w:pPr>
        <w:pStyle w:val="ab"/>
        <w:ind w:firstLine="708"/>
        <w:jc w:val="both"/>
        <w:rPr>
          <w:rFonts w:ascii="Times New Roman" w:hAnsi="Times New Roman" w:cs="Times New Roman"/>
          <w:sz w:val="24"/>
          <w:szCs w:val="24"/>
        </w:rPr>
      </w:pPr>
      <w:r w:rsidRPr="00BC48B0">
        <w:rPr>
          <w:rFonts w:ascii="Times New Roman" w:hAnsi="Times New Roman" w:cs="Times New Roman"/>
          <w:sz w:val="24"/>
          <w:szCs w:val="24"/>
        </w:rPr>
        <w:t>1</w:t>
      </w:r>
      <w:r w:rsidR="00E100E6">
        <w:rPr>
          <w:rFonts w:ascii="Times New Roman" w:hAnsi="Times New Roman" w:cs="Times New Roman"/>
          <w:sz w:val="24"/>
          <w:szCs w:val="24"/>
          <w:lang w:val="uk-UA"/>
        </w:rPr>
        <w:t>1</w:t>
      </w:r>
      <w:r w:rsidRPr="00BC48B0">
        <w:rPr>
          <w:rFonts w:ascii="Times New Roman" w:hAnsi="Times New Roman" w:cs="Times New Roman"/>
          <w:sz w:val="24"/>
          <w:szCs w:val="24"/>
        </w:rPr>
        <w:t>.5. 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статтею 58 Податкового кодексу України.</w:t>
      </w:r>
    </w:p>
    <w:p w:rsidR="00FC757D" w:rsidRPr="00BC48B0" w:rsidRDefault="00FC757D" w:rsidP="00FC757D">
      <w:pPr>
        <w:pStyle w:val="ab"/>
        <w:jc w:val="both"/>
        <w:rPr>
          <w:rFonts w:ascii="Times New Roman" w:hAnsi="Times New Roman" w:cs="Times New Roman"/>
          <w:sz w:val="24"/>
          <w:szCs w:val="24"/>
        </w:rPr>
      </w:pPr>
      <w:r w:rsidRPr="00BC48B0">
        <w:rPr>
          <w:rFonts w:ascii="Times New Roman" w:hAnsi="Times New Roman" w:cs="Times New Roman"/>
          <w:sz w:val="24"/>
          <w:szCs w:val="24"/>
        </w:rPr>
        <w:t xml:space="preserve"> У разі переходу права власності на земельну ділянку від одного власника </w:t>
      </w:r>
      <w:r w:rsidRPr="00BC48B0">
        <w:rPr>
          <w:rFonts w:ascii="Times New Roman" w:hAnsi="Times New Roman" w:cs="Times New Roman"/>
          <w:sz w:val="24"/>
          <w:szCs w:val="24"/>
        </w:rPr>
        <w:sym w:font="Symbol" w:char="F02D"/>
      </w:r>
      <w:r w:rsidRPr="00BC48B0">
        <w:rPr>
          <w:rFonts w:ascii="Times New Roman" w:hAnsi="Times New Roman" w:cs="Times New Roman"/>
          <w:sz w:val="24"/>
          <w:szCs w:val="24"/>
        </w:rPr>
        <w:t xml:space="preserve">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w:t>
      </w:r>
      <w:r w:rsidRPr="00BC48B0">
        <w:rPr>
          <w:rFonts w:ascii="Times New Roman" w:hAnsi="Times New Roman" w:cs="Times New Roman"/>
          <w:sz w:val="24"/>
          <w:szCs w:val="24"/>
        </w:rPr>
        <w:sym w:font="Symbol" w:char="F02D"/>
      </w:r>
      <w:r w:rsidRPr="00BC48B0">
        <w:rPr>
          <w:rFonts w:ascii="Times New Roman" w:hAnsi="Times New Roman" w:cs="Times New Roman"/>
          <w:sz w:val="24"/>
          <w:szCs w:val="24"/>
        </w:rPr>
        <w:t xml:space="preserve"> починаючи з місяця, в якому він набув право власності.</w:t>
      </w:r>
    </w:p>
    <w:p w:rsidR="00FC757D" w:rsidRPr="00BC48B0" w:rsidRDefault="00FC757D" w:rsidP="00FC757D">
      <w:pPr>
        <w:pStyle w:val="ab"/>
        <w:jc w:val="both"/>
        <w:rPr>
          <w:rFonts w:ascii="Times New Roman" w:hAnsi="Times New Roman" w:cs="Times New Roman"/>
          <w:sz w:val="24"/>
          <w:szCs w:val="24"/>
        </w:rPr>
      </w:pPr>
      <w:r w:rsidRPr="00BC48B0">
        <w:rPr>
          <w:rFonts w:ascii="Times New Roman" w:hAnsi="Times New Roman" w:cs="Times New Roman"/>
          <w:sz w:val="24"/>
          <w:szCs w:val="24"/>
        </w:rPr>
        <w:t xml:space="preserve"> У разі переходу права власності на земельну ділянку від одного власника </w:t>
      </w:r>
      <w:r w:rsidRPr="00BC48B0">
        <w:rPr>
          <w:rFonts w:ascii="Times New Roman" w:hAnsi="Times New Roman" w:cs="Times New Roman"/>
          <w:sz w:val="24"/>
          <w:szCs w:val="24"/>
        </w:rPr>
        <w:sym w:font="Symbol" w:char="F02D"/>
      </w:r>
      <w:r w:rsidRPr="00BC48B0">
        <w:rPr>
          <w:rFonts w:ascii="Times New Roman" w:hAnsi="Times New Roman" w:cs="Times New Roman"/>
          <w:sz w:val="24"/>
          <w:szCs w:val="24"/>
        </w:rPr>
        <w:t xml:space="preserve">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FC757D" w:rsidRPr="00BC48B0" w:rsidRDefault="00FC757D" w:rsidP="00FC757D">
      <w:pPr>
        <w:pStyle w:val="ab"/>
        <w:jc w:val="both"/>
        <w:rPr>
          <w:rFonts w:ascii="Times New Roman" w:hAnsi="Times New Roman" w:cs="Times New Roman"/>
          <w:sz w:val="24"/>
          <w:szCs w:val="24"/>
        </w:rPr>
      </w:pPr>
      <w:r w:rsidRPr="00BC48B0">
        <w:rPr>
          <w:rFonts w:ascii="Times New Roman" w:hAnsi="Times New Roman" w:cs="Times New Roman"/>
          <w:sz w:val="24"/>
          <w:szCs w:val="24"/>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FC757D" w:rsidRPr="00BC48B0" w:rsidRDefault="00FC757D" w:rsidP="00FC757D">
      <w:pPr>
        <w:pStyle w:val="ab"/>
        <w:jc w:val="both"/>
        <w:rPr>
          <w:rFonts w:ascii="Times New Roman" w:hAnsi="Times New Roman" w:cs="Times New Roman"/>
          <w:sz w:val="24"/>
          <w:szCs w:val="24"/>
        </w:rPr>
      </w:pPr>
      <w:r w:rsidRPr="00BC48B0">
        <w:rPr>
          <w:rFonts w:ascii="Times New Roman" w:hAnsi="Times New Roman" w:cs="Times New Roman"/>
          <w:sz w:val="24"/>
          <w:szCs w:val="24"/>
        </w:rPr>
        <w:t xml:space="preserve">    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rsidR="00FC757D" w:rsidRPr="00BC48B0" w:rsidRDefault="00FC757D" w:rsidP="00FC757D">
      <w:pPr>
        <w:pStyle w:val="ab"/>
        <w:numPr>
          <w:ilvl w:val="0"/>
          <w:numId w:val="2"/>
        </w:numPr>
        <w:jc w:val="both"/>
        <w:rPr>
          <w:rFonts w:ascii="Times New Roman" w:hAnsi="Times New Roman" w:cs="Times New Roman"/>
          <w:sz w:val="24"/>
          <w:szCs w:val="24"/>
        </w:rPr>
      </w:pPr>
      <w:r w:rsidRPr="00BC48B0">
        <w:rPr>
          <w:rFonts w:ascii="Times New Roman" w:hAnsi="Times New Roman" w:cs="Times New Roman"/>
          <w:sz w:val="24"/>
          <w:szCs w:val="24"/>
        </w:rPr>
        <w:t>розміру площі земельної ділянки, що перебуває у власності та/або користуванні платника податку;</w:t>
      </w:r>
    </w:p>
    <w:p w:rsidR="00FC757D" w:rsidRPr="00BC48B0" w:rsidRDefault="00FC757D" w:rsidP="00FC757D">
      <w:pPr>
        <w:pStyle w:val="ab"/>
        <w:numPr>
          <w:ilvl w:val="0"/>
          <w:numId w:val="2"/>
        </w:numPr>
        <w:jc w:val="both"/>
        <w:rPr>
          <w:rFonts w:ascii="Times New Roman" w:hAnsi="Times New Roman" w:cs="Times New Roman"/>
          <w:sz w:val="24"/>
          <w:szCs w:val="24"/>
        </w:rPr>
      </w:pPr>
      <w:r w:rsidRPr="00BC48B0">
        <w:rPr>
          <w:rFonts w:ascii="Times New Roman" w:hAnsi="Times New Roman" w:cs="Times New Roman"/>
          <w:sz w:val="24"/>
          <w:szCs w:val="24"/>
        </w:rPr>
        <w:t>права на користування пільгою із сплати податку;</w:t>
      </w:r>
    </w:p>
    <w:p w:rsidR="00FC757D" w:rsidRPr="00BC48B0" w:rsidRDefault="00FC757D" w:rsidP="00FC757D">
      <w:pPr>
        <w:pStyle w:val="ab"/>
        <w:numPr>
          <w:ilvl w:val="0"/>
          <w:numId w:val="2"/>
        </w:numPr>
        <w:jc w:val="both"/>
        <w:rPr>
          <w:rFonts w:ascii="Times New Roman" w:hAnsi="Times New Roman" w:cs="Times New Roman"/>
          <w:sz w:val="24"/>
          <w:szCs w:val="24"/>
        </w:rPr>
      </w:pPr>
      <w:r w:rsidRPr="00BC48B0">
        <w:rPr>
          <w:rFonts w:ascii="Times New Roman" w:hAnsi="Times New Roman" w:cs="Times New Roman"/>
          <w:sz w:val="24"/>
          <w:szCs w:val="24"/>
        </w:rPr>
        <w:t>розміру ставки податку;</w:t>
      </w:r>
    </w:p>
    <w:p w:rsidR="00FC757D" w:rsidRPr="00BC48B0" w:rsidRDefault="00FC757D" w:rsidP="00FC757D">
      <w:pPr>
        <w:pStyle w:val="ab"/>
        <w:numPr>
          <w:ilvl w:val="0"/>
          <w:numId w:val="2"/>
        </w:numPr>
        <w:jc w:val="both"/>
        <w:rPr>
          <w:rFonts w:ascii="Times New Roman" w:hAnsi="Times New Roman" w:cs="Times New Roman"/>
          <w:sz w:val="24"/>
          <w:szCs w:val="24"/>
        </w:rPr>
      </w:pPr>
      <w:r w:rsidRPr="00BC48B0">
        <w:rPr>
          <w:rFonts w:ascii="Times New Roman" w:hAnsi="Times New Roman" w:cs="Times New Roman"/>
          <w:sz w:val="24"/>
          <w:szCs w:val="24"/>
        </w:rPr>
        <w:lastRenderedPageBreak/>
        <w:t>нарахованої суми податку.</w:t>
      </w:r>
    </w:p>
    <w:p w:rsidR="00FC757D" w:rsidRPr="00BC48B0" w:rsidRDefault="00FC757D" w:rsidP="00FC757D">
      <w:pPr>
        <w:pStyle w:val="ab"/>
        <w:jc w:val="both"/>
        <w:rPr>
          <w:rFonts w:ascii="Times New Roman" w:hAnsi="Times New Roman" w:cs="Times New Roman"/>
          <w:sz w:val="24"/>
          <w:szCs w:val="24"/>
        </w:rPr>
      </w:pPr>
      <w:r w:rsidRPr="00BC48B0">
        <w:rPr>
          <w:rFonts w:ascii="Times New Roman" w:hAnsi="Times New Roman" w:cs="Times New Roman"/>
          <w:sz w:val="24"/>
          <w:szCs w:val="24"/>
        </w:rPr>
        <w:t xml:space="preserve">     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w:t>
      </w:r>
      <w:r>
        <w:rPr>
          <w:rFonts w:ascii="Times New Roman" w:hAnsi="Times New Roman" w:cs="Times New Roman"/>
          <w:sz w:val="24"/>
          <w:szCs w:val="24"/>
        </w:rPr>
        <w:t>ається скасованим (відкликаним)</w:t>
      </w:r>
      <w:r w:rsidRPr="00BC48B0">
        <w:rPr>
          <w:rFonts w:ascii="Times New Roman" w:hAnsi="Times New Roman" w:cs="Times New Roman"/>
          <w:sz w:val="24"/>
          <w:szCs w:val="24"/>
        </w:rPr>
        <w:t>.</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1</w:t>
      </w:r>
      <w:r w:rsidRPr="00BD0739">
        <w:rPr>
          <w:lang w:val="uk-UA"/>
        </w:rPr>
        <w:t>.6.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C757D" w:rsidRPr="00BD0739" w:rsidRDefault="00FC757D" w:rsidP="00FC757D">
      <w:pPr>
        <w:pStyle w:val="rvps2"/>
        <w:spacing w:before="0" w:beforeAutospacing="0" w:after="0" w:afterAutospacing="0"/>
        <w:ind w:firstLine="720"/>
        <w:jc w:val="both"/>
        <w:rPr>
          <w:lang w:val="uk-UA"/>
        </w:rPr>
      </w:pPr>
      <w:r w:rsidRPr="00BD0739">
        <w:rPr>
          <w:lang w:val="uk-UA"/>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C757D" w:rsidRPr="00BD0739" w:rsidRDefault="00FC757D" w:rsidP="00FC757D">
      <w:pPr>
        <w:pStyle w:val="rvps2"/>
        <w:spacing w:before="0" w:beforeAutospacing="0" w:after="0" w:afterAutospacing="0"/>
        <w:ind w:firstLine="720"/>
        <w:jc w:val="both"/>
        <w:rPr>
          <w:lang w:val="uk-UA"/>
        </w:rPr>
      </w:pPr>
      <w:r w:rsidRPr="00BD0739">
        <w:rPr>
          <w:lang w:val="uk-UA"/>
        </w:rPr>
        <w:t>2) пропорційно належній частці кожної особи - якщо будівля перебуває у спільній частковій власності;</w:t>
      </w:r>
    </w:p>
    <w:p w:rsidR="00FC757D" w:rsidRPr="00BD0739" w:rsidRDefault="00FC757D" w:rsidP="00FC757D">
      <w:pPr>
        <w:pStyle w:val="rvps2"/>
        <w:spacing w:before="0" w:beforeAutospacing="0" w:after="0" w:afterAutospacing="0"/>
        <w:ind w:firstLine="720"/>
        <w:jc w:val="both"/>
        <w:rPr>
          <w:lang w:val="uk-UA"/>
        </w:rPr>
      </w:pPr>
      <w:r w:rsidRPr="00BD0739">
        <w:rPr>
          <w:lang w:val="uk-UA"/>
        </w:rPr>
        <w:t>3) пропорційно належній частці кожної особи - якщо будівля перебуває у спільній сумісній власності і поділена в натурі.</w:t>
      </w:r>
    </w:p>
    <w:p w:rsidR="00FC757D" w:rsidRPr="00BD0739" w:rsidRDefault="00FC757D" w:rsidP="00FC757D">
      <w:pPr>
        <w:pStyle w:val="rvps2"/>
        <w:spacing w:before="0" w:beforeAutospacing="0" w:after="0" w:afterAutospacing="0"/>
        <w:ind w:firstLine="720"/>
        <w:jc w:val="both"/>
        <w:rPr>
          <w:lang w:val="uk-UA"/>
        </w:rPr>
      </w:pPr>
      <w:r w:rsidRPr="00BD0739">
        <w:rPr>
          <w:lang w:val="uk-UA"/>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1</w:t>
      </w:r>
      <w:r w:rsidRPr="00BD0739">
        <w:rPr>
          <w:lang w:val="uk-UA"/>
        </w:rPr>
        <w:t xml:space="preserve">.7. Юридична особа зменшує податкові зобов'язання із земельного податку на суму пільг, які надаються фізичним особам відповідно до підпункту </w:t>
      </w:r>
      <w:r w:rsidR="0077001B">
        <w:rPr>
          <w:lang w:val="uk-UA"/>
        </w:rPr>
        <w:t>6.1 пункту 6</w:t>
      </w:r>
      <w:r w:rsidRPr="00BD0739">
        <w:rPr>
          <w:lang w:val="uk-UA"/>
        </w:rPr>
        <w:t xml:space="preserve"> цього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rsidR="00FC757D" w:rsidRPr="00512B6A" w:rsidRDefault="00FC757D" w:rsidP="00FC757D">
      <w:pPr>
        <w:pStyle w:val="rvps2"/>
        <w:spacing w:before="0" w:beforeAutospacing="0" w:after="0" w:afterAutospacing="0"/>
        <w:ind w:firstLine="720"/>
        <w:jc w:val="both"/>
        <w:rPr>
          <w:rStyle w:val="rvts9"/>
          <w:lang w:val="uk-UA"/>
        </w:rPr>
      </w:pPr>
      <w:r w:rsidRPr="00BD0739">
        <w:rPr>
          <w:lang w:val="uk-UA"/>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FC757D" w:rsidRPr="00512B6A" w:rsidRDefault="00FC757D" w:rsidP="00FC757D">
      <w:pPr>
        <w:pStyle w:val="rvps2"/>
        <w:spacing w:before="0" w:beforeAutospacing="0" w:after="0" w:afterAutospacing="0"/>
        <w:jc w:val="center"/>
        <w:rPr>
          <w:rStyle w:val="rvts9"/>
          <w:b/>
          <w:lang w:val="uk-UA"/>
        </w:rPr>
      </w:pPr>
    </w:p>
    <w:p w:rsidR="004F5B99" w:rsidRPr="004F5B99" w:rsidRDefault="00FC757D" w:rsidP="004F5B99">
      <w:pPr>
        <w:pStyle w:val="StyleZakonu"/>
        <w:spacing w:after="120" w:line="240" w:lineRule="auto"/>
        <w:ind w:firstLine="720"/>
        <w:rPr>
          <w:b/>
          <w:sz w:val="24"/>
          <w:szCs w:val="24"/>
        </w:rPr>
      </w:pPr>
      <w:r w:rsidRPr="004F5B99">
        <w:rPr>
          <w:rStyle w:val="rvts9"/>
          <w:b/>
          <w:sz w:val="24"/>
          <w:szCs w:val="24"/>
        </w:rPr>
        <w:t>1</w:t>
      </w:r>
      <w:r w:rsidR="00E100E6" w:rsidRPr="004F5B99">
        <w:rPr>
          <w:rStyle w:val="rvts9"/>
          <w:b/>
          <w:sz w:val="24"/>
          <w:szCs w:val="24"/>
        </w:rPr>
        <w:t>2</w:t>
      </w:r>
      <w:r w:rsidRPr="004F5B99">
        <w:rPr>
          <w:rStyle w:val="rvts9"/>
          <w:b/>
          <w:sz w:val="24"/>
          <w:szCs w:val="24"/>
        </w:rPr>
        <w:t>.</w:t>
      </w:r>
      <w:r w:rsidRPr="004F5B99">
        <w:rPr>
          <w:b/>
          <w:sz w:val="24"/>
          <w:szCs w:val="24"/>
        </w:rPr>
        <w:t xml:space="preserve"> Строк сплати плати за землю</w:t>
      </w:r>
      <w:r w:rsidR="004F5B99" w:rsidRPr="004F5B99">
        <w:rPr>
          <w:b/>
          <w:sz w:val="24"/>
          <w:szCs w:val="24"/>
        </w:rPr>
        <w:t xml:space="preserve"> визначені статтею 2</w:t>
      </w:r>
      <w:r w:rsidR="004F5B99">
        <w:rPr>
          <w:b/>
          <w:sz w:val="24"/>
          <w:szCs w:val="24"/>
        </w:rPr>
        <w:t>87</w:t>
      </w:r>
      <w:r w:rsidR="004F5B99" w:rsidRPr="004F5B99">
        <w:rPr>
          <w:b/>
          <w:sz w:val="24"/>
          <w:szCs w:val="24"/>
        </w:rPr>
        <w:t xml:space="preserve"> Податкового кодексу України.</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2</w:t>
      </w:r>
      <w:r w:rsidRPr="00BD0739">
        <w:rPr>
          <w:lang w:val="uk-UA"/>
        </w:rPr>
        <w:t>.1. Власники землі та землекористувачі сплачують плату за землю з дня виникнення права власності або права користування земельною ділянкою.</w:t>
      </w:r>
    </w:p>
    <w:p w:rsidR="00FC757D" w:rsidRPr="00BD0739" w:rsidRDefault="00FC757D" w:rsidP="00FC757D">
      <w:pPr>
        <w:pStyle w:val="rvps2"/>
        <w:spacing w:before="0" w:beforeAutospacing="0" w:after="0" w:afterAutospacing="0"/>
        <w:ind w:firstLine="720"/>
        <w:jc w:val="both"/>
        <w:rPr>
          <w:lang w:val="uk-UA"/>
        </w:rPr>
      </w:pPr>
      <w:r w:rsidRPr="00BD0739">
        <w:rPr>
          <w:lang w:val="uk-UA"/>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2</w:t>
      </w:r>
      <w:r w:rsidRPr="00BD0739">
        <w:rPr>
          <w:lang w:val="uk-UA"/>
        </w:rPr>
        <w:t xml:space="preserve">.2. Облік фізичних осіб - платників податку і нарахування відповідних сум проводяться </w:t>
      </w:r>
      <w:r w:rsidRPr="00BC48B0">
        <w:rPr>
          <w:lang w:val="uk-UA"/>
        </w:rPr>
        <w:t>контролюючими органами за місцем знаходження земельної ділянки</w:t>
      </w:r>
      <w:r w:rsidRPr="00BD0739">
        <w:rPr>
          <w:lang w:val="uk-UA"/>
        </w:rPr>
        <w:t xml:space="preserve"> щороку до 1 травня.</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2</w:t>
      </w:r>
      <w:r w:rsidRPr="00BD0739">
        <w:rPr>
          <w:lang w:val="uk-UA"/>
        </w:rPr>
        <w:t>.3.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2</w:t>
      </w:r>
      <w:r w:rsidRPr="00BD0739">
        <w:rPr>
          <w:lang w:val="uk-UA"/>
        </w:rPr>
        <w:t xml:space="preserve">.4. Податкове зобов'язання з плати за землю, визначене у податковій декларації, у тому числі за нововідведені земельні ділянки, сплачується власниками та </w:t>
      </w:r>
      <w:r w:rsidRPr="00BD0739">
        <w:rPr>
          <w:lang w:val="uk-UA"/>
        </w:rPr>
        <w:lastRenderedPageBreak/>
        <w:t>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2</w:t>
      </w:r>
      <w:r w:rsidRPr="00BD0739">
        <w:rPr>
          <w:lang w:val="uk-UA"/>
        </w:rPr>
        <w:t>.5. Податок фізичними особами сплачується протягом 60 днів з дня вручення податкового повідомлення-рішення. Форма квитанції встановлюється у порядку, передбаченому статтею 46 Податкового кодексу України.</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2</w:t>
      </w:r>
      <w:r w:rsidRPr="00BD0739">
        <w:rPr>
          <w:lang w:val="uk-UA"/>
        </w:rPr>
        <w:t>.6.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2</w:t>
      </w:r>
      <w:r w:rsidRPr="00BD0739">
        <w:rPr>
          <w:lang w:val="uk-UA"/>
        </w:rPr>
        <w:t>.7.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C757D" w:rsidRPr="00BD0739" w:rsidRDefault="00FC757D" w:rsidP="00FC757D">
      <w:pPr>
        <w:pStyle w:val="rvps2"/>
        <w:spacing w:before="0" w:beforeAutospacing="0" w:after="0" w:afterAutospacing="0"/>
        <w:ind w:firstLine="720"/>
        <w:jc w:val="both"/>
        <w:rPr>
          <w:rStyle w:val="rvts9"/>
        </w:rPr>
      </w:pPr>
      <w:r w:rsidRPr="00BD0739">
        <w:rPr>
          <w:lang w:val="uk-UA"/>
        </w:rPr>
        <w:t>1</w:t>
      </w:r>
      <w:r w:rsidR="00E100E6">
        <w:rPr>
          <w:lang w:val="uk-UA"/>
        </w:rPr>
        <w:t>2</w:t>
      </w:r>
      <w:r w:rsidRPr="00BD0739">
        <w:rPr>
          <w:lang w:val="uk-UA"/>
        </w:rPr>
        <w:t>.8.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FC757D" w:rsidRPr="00BD0739" w:rsidRDefault="00FC757D" w:rsidP="00FC757D">
      <w:pPr>
        <w:pStyle w:val="rvps2"/>
        <w:spacing w:before="0" w:beforeAutospacing="0" w:after="0" w:afterAutospacing="0"/>
        <w:jc w:val="center"/>
        <w:rPr>
          <w:rStyle w:val="rvts9"/>
          <w:b/>
        </w:rPr>
      </w:pPr>
    </w:p>
    <w:p w:rsidR="006278D3" w:rsidRPr="006278D3" w:rsidRDefault="00FC757D" w:rsidP="006278D3">
      <w:pPr>
        <w:pStyle w:val="StyleZakonu"/>
        <w:spacing w:after="120" w:line="240" w:lineRule="auto"/>
        <w:ind w:firstLine="720"/>
        <w:rPr>
          <w:b/>
          <w:sz w:val="24"/>
          <w:szCs w:val="24"/>
        </w:rPr>
      </w:pPr>
      <w:r w:rsidRPr="006278D3">
        <w:rPr>
          <w:rStyle w:val="rvts9"/>
          <w:b/>
          <w:sz w:val="24"/>
          <w:szCs w:val="24"/>
        </w:rPr>
        <w:t>1</w:t>
      </w:r>
      <w:r w:rsidR="00E100E6" w:rsidRPr="006278D3">
        <w:rPr>
          <w:rStyle w:val="rvts9"/>
          <w:b/>
          <w:sz w:val="24"/>
          <w:szCs w:val="24"/>
        </w:rPr>
        <w:t>3</w:t>
      </w:r>
      <w:r w:rsidRPr="006278D3">
        <w:rPr>
          <w:rStyle w:val="rvts9"/>
          <w:b/>
          <w:sz w:val="24"/>
          <w:szCs w:val="24"/>
        </w:rPr>
        <w:t>.</w:t>
      </w:r>
      <w:r w:rsidRPr="006278D3">
        <w:rPr>
          <w:b/>
          <w:sz w:val="24"/>
          <w:szCs w:val="24"/>
        </w:rPr>
        <w:t xml:space="preserve"> Орендна плата</w:t>
      </w:r>
      <w:r w:rsidR="006278D3" w:rsidRPr="006278D3">
        <w:rPr>
          <w:b/>
          <w:sz w:val="24"/>
          <w:szCs w:val="24"/>
        </w:rPr>
        <w:t xml:space="preserve"> визначен</w:t>
      </w:r>
      <w:r w:rsidR="006278D3">
        <w:rPr>
          <w:b/>
          <w:sz w:val="24"/>
          <w:szCs w:val="24"/>
        </w:rPr>
        <w:t>а</w:t>
      </w:r>
      <w:r w:rsidR="006278D3" w:rsidRPr="006278D3">
        <w:rPr>
          <w:b/>
          <w:sz w:val="24"/>
          <w:szCs w:val="24"/>
        </w:rPr>
        <w:t xml:space="preserve"> статтею 2</w:t>
      </w:r>
      <w:r w:rsidR="006278D3">
        <w:rPr>
          <w:b/>
          <w:sz w:val="24"/>
          <w:szCs w:val="24"/>
        </w:rPr>
        <w:t>88</w:t>
      </w:r>
      <w:r w:rsidR="006278D3" w:rsidRPr="006278D3">
        <w:rPr>
          <w:b/>
          <w:sz w:val="24"/>
          <w:szCs w:val="24"/>
        </w:rPr>
        <w:t xml:space="preserve"> Податкового кодексу України.</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3</w:t>
      </w:r>
      <w:r w:rsidRPr="00BD0739">
        <w:rPr>
          <w:lang w:val="uk-UA"/>
        </w:rPr>
        <w:t xml:space="preserve">.1. </w:t>
      </w:r>
      <w:r w:rsidRPr="00BD0739">
        <w:rPr>
          <w:color w:val="000000"/>
        </w:rPr>
        <w:t>Підставою для нарахування орендної плати за земельну ділянку є договір оренди такої земельної ділянки</w:t>
      </w:r>
      <w:r w:rsidRPr="00BD0739">
        <w:rPr>
          <w:color w:val="000000"/>
          <w:lang w:val="uk-UA"/>
        </w:rPr>
        <w:t>.</w:t>
      </w:r>
    </w:p>
    <w:p w:rsidR="00FC757D" w:rsidRPr="00364F5D" w:rsidRDefault="000C18E4" w:rsidP="00FC757D">
      <w:pPr>
        <w:pStyle w:val="rvps2"/>
        <w:spacing w:before="0" w:beforeAutospacing="0" w:after="0" w:afterAutospacing="0"/>
        <w:ind w:firstLine="720"/>
        <w:jc w:val="both"/>
        <w:rPr>
          <w:lang w:val="uk-UA"/>
        </w:rPr>
      </w:pPr>
      <w:r>
        <w:rPr>
          <w:lang w:val="uk-UA"/>
        </w:rPr>
        <w:t>Шепетів</w:t>
      </w:r>
      <w:r w:rsidR="00FC757D" w:rsidRPr="00364F5D">
        <w:rPr>
          <w:lang w:val="uk-UA"/>
        </w:rPr>
        <w:t>ська міська рада повинна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FC757D" w:rsidRDefault="00FC757D" w:rsidP="00FC757D">
      <w:pPr>
        <w:pStyle w:val="rvps2"/>
        <w:spacing w:before="0" w:beforeAutospacing="0" w:after="0" w:afterAutospacing="0"/>
        <w:ind w:firstLine="720"/>
        <w:jc w:val="both"/>
        <w:rPr>
          <w:lang w:val="uk-UA"/>
        </w:rPr>
      </w:pPr>
      <w:r w:rsidRPr="00364F5D">
        <w:rPr>
          <w:lang w:val="uk-UA"/>
        </w:rPr>
        <w:t xml:space="preserve">Форма надання інформації затверджується центральним органом виконавчої влади, що забезпечує формування державної </w:t>
      </w:r>
      <w:r>
        <w:rPr>
          <w:lang w:val="uk-UA"/>
        </w:rPr>
        <w:t>фінансової</w:t>
      </w:r>
      <w:r w:rsidRPr="00364F5D">
        <w:rPr>
          <w:lang w:val="uk-UA"/>
        </w:rPr>
        <w:t xml:space="preserve"> політики.</w:t>
      </w:r>
    </w:p>
    <w:p w:rsidR="00FC757D" w:rsidRPr="00BC48B0" w:rsidRDefault="00FC757D" w:rsidP="00FC757D">
      <w:pPr>
        <w:pStyle w:val="rvps2"/>
        <w:spacing w:before="0" w:beforeAutospacing="0" w:after="0" w:afterAutospacing="0"/>
        <w:ind w:firstLine="720"/>
        <w:jc w:val="both"/>
        <w:rPr>
          <w:lang w:val="uk-UA"/>
        </w:rPr>
      </w:pPr>
      <w:r w:rsidRPr="00BC48B0">
        <w:rPr>
          <w:lang w:val="uk-UA"/>
        </w:rPr>
        <w:t>Договір оренди земель державної і комунальної власності укладається за типовою формою, затвердженою Кабінетом Міністрів України</w:t>
      </w:r>
      <w:r>
        <w:rPr>
          <w:lang w:val="uk-UA"/>
        </w:rPr>
        <w:t>.</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3</w:t>
      </w:r>
      <w:r w:rsidRPr="00BD0739">
        <w:rPr>
          <w:lang w:val="uk-UA"/>
        </w:rPr>
        <w:t>.2. Платником орендної плати є орендар земельної ділянки.</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3</w:t>
      </w:r>
      <w:r w:rsidRPr="00BD0739">
        <w:rPr>
          <w:lang w:val="uk-UA"/>
        </w:rPr>
        <w:t>.3. Об'єктом оподаткування є земельна ділянка, надана в оренду.</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3</w:t>
      </w:r>
      <w:r w:rsidRPr="00BD0739">
        <w:rPr>
          <w:lang w:val="uk-UA"/>
        </w:rPr>
        <w:t>.4. Розмір та умови внесення орендної плати встановлюються у договорі оренди між орендодавцем (власником) і орендарем.</w:t>
      </w:r>
    </w:p>
    <w:p w:rsidR="00FC757D" w:rsidRDefault="00FC757D" w:rsidP="004E43F9">
      <w:pPr>
        <w:jc w:val="both"/>
        <w:rPr>
          <w:b/>
          <w:lang w:val="uk-UA"/>
        </w:rPr>
      </w:pPr>
      <w:r w:rsidRPr="00BD0739">
        <w:rPr>
          <w:lang w:val="uk-UA"/>
        </w:rPr>
        <w:t>1</w:t>
      </w:r>
      <w:r w:rsidR="00E100E6">
        <w:rPr>
          <w:lang w:val="uk-UA"/>
        </w:rPr>
        <w:t>3</w:t>
      </w:r>
      <w:r w:rsidRPr="00BD0739">
        <w:rPr>
          <w:lang w:val="uk-UA"/>
        </w:rPr>
        <w:t xml:space="preserve">.5. </w:t>
      </w:r>
      <w:r w:rsidRPr="00BD0739">
        <w:rPr>
          <w:b/>
          <w:lang w:val="uk-UA"/>
        </w:rPr>
        <w:t>Розмір орендної плати</w:t>
      </w:r>
      <w:r w:rsidRPr="00BD0739">
        <w:rPr>
          <w:lang w:val="uk-UA"/>
        </w:rPr>
        <w:t xml:space="preserve"> встановлюється у договорі оренди і встановлюється у відсотках від нормативної грошової оцінки земельної ділянки в залежності від цільового призначення та функціонального використання земельної ділянки </w:t>
      </w:r>
      <w:r w:rsidRPr="003A0B3A">
        <w:rPr>
          <w:b/>
          <w:lang w:val="uk-UA"/>
        </w:rPr>
        <w:t xml:space="preserve">згідно </w:t>
      </w:r>
      <w:r w:rsidR="003A0B3A" w:rsidRPr="003A0B3A">
        <w:rPr>
          <w:b/>
          <w:lang w:val="uk-UA"/>
        </w:rPr>
        <w:t>додатку 1</w:t>
      </w:r>
      <w:r w:rsidR="00E100E6">
        <w:rPr>
          <w:b/>
          <w:lang w:val="uk-UA"/>
        </w:rPr>
        <w:t>3</w:t>
      </w:r>
      <w:r w:rsidR="003A0B3A" w:rsidRPr="003A0B3A">
        <w:rPr>
          <w:b/>
          <w:lang w:val="uk-UA"/>
        </w:rPr>
        <w:t>.5.1</w:t>
      </w:r>
      <w:r w:rsidRPr="003A0B3A">
        <w:rPr>
          <w:b/>
          <w:lang w:val="uk-UA"/>
        </w:rPr>
        <w:t>.</w:t>
      </w:r>
    </w:p>
    <w:p w:rsidR="003A0B3A" w:rsidRDefault="003A0B3A" w:rsidP="003A0B3A">
      <w:pPr>
        <w:tabs>
          <w:tab w:val="left" w:pos="0"/>
        </w:tabs>
        <w:jc w:val="center"/>
        <w:rPr>
          <w:b/>
          <w:lang w:val="uk-UA"/>
        </w:rPr>
      </w:pPr>
    </w:p>
    <w:p w:rsidR="00EE481B" w:rsidRPr="00EE481B" w:rsidRDefault="003A0B3A" w:rsidP="00EE481B">
      <w:pPr>
        <w:tabs>
          <w:tab w:val="left" w:pos="0"/>
        </w:tabs>
        <w:jc w:val="center"/>
        <w:rPr>
          <w:b/>
          <w:noProof/>
          <w:lang w:val="uk-UA"/>
        </w:rPr>
      </w:pPr>
      <w:r>
        <w:rPr>
          <w:b/>
          <w:lang w:val="uk-UA"/>
        </w:rPr>
        <w:tab/>
      </w:r>
      <w:r>
        <w:rPr>
          <w:b/>
          <w:lang w:val="uk-UA"/>
        </w:rPr>
        <w:tab/>
      </w:r>
      <w:r>
        <w:rPr>
          <w:b/>
          <w:lang w:val="uk-UA"/>
        </w:rPr>
        <w:tab/>
      </w:r>
      <w:r>
        <w:rPr>
          <w:b/>
          <w:lang w:val="uk-UA"/>
        </w:rPr>
        <w:tab/>
      </w:r>
      <w:r w:rsidR="008A71EF">
        <w:rPr>
          <w:b/>
          <w:lang w:val="uk-UA"/>
        </w:rPr>
        <w:tab/>
      </w:r>
      <w:r w:rsidR="008A71EF">
        <w:rPr>
          <w:b/>
          <w:lang w:val="uk-UA"/>
        </w:rPr>
        <w:tab/>
      </w:r>
      <w:r w:rsidR="008A71EF">
        <w:rPr>
          <w:b/>
          <w:lang w:val="uk-UA"/>
        </w:rPr>
        <w:tab/>
      </w:r>
      <w:r w:rsidR="008A71EF">
        <w:rPr>
          <w:b/>
          <w:lang w:val="uk-UA"/>
        </w:rPr>
        <w:tab/>
      </w:r>
      <w:r w:rsidR="008A71EF">
        <w:rPr>
          <w:b/>
          <w:lang w:val="uk-UA"/>
        </w:rPr>
        <w:tab/>
      </w:r>
      <w:r w:rsidR="008A71EF">
        <w:rPr>
          <w:b/>
          <w:lang w:val="uk-UA"/>
        </w:rPr>
        <w:tab/>
      </w:r>
      <w:r w:rsidR="008A71EF">
        <w:rPr>
          <w:b/>
          <w:lang w:val="uk-UA"/>
        </w:rPr>
        <w:tab/>
      </w:r>
      <w:r w:rsidR="008A71EF">
        <w:rPr>
          <w:b/>
          <w:lang w:val="uk-UA"/>
        </w:rPr>
        <w:tab/>
      </w:r>
      <w:r w:rsidR="008A71EF">
        <w:rPr>
          <w:b/>
          <w:lang w:val="uk-UA"/>
        </w:rPr>
        <w:tab/>
      </w:r>
      <w:r w:rsidR="008A71EF">
        <w:rPr>
          <w:b/>
          <w:lang w:val="uk-UA"/>
        </w:rPr>
        <w:tab/>
      </w:r>
      <w:r w:rsidR="00ED7F69">
        <w:rPr>
          <w:b/>
          <w:lang w:val="uk-UA"/>
        </w:rPr>
        <w:tab/>
      </w:r>
      <w:r w:rsidR="00ED7F69">
        <w:rPr>
          <w:b/>
          <w:lang w:val="uk-UA"/>
        </w:rPr>
        <w:tab/>
      </w:r>
      <w:r w:rsidR="00ED7F69">
        <w:rPr>
          <w:b/>
          <w:lang w:val="uk-UA"/>
        </w:rPr>
        <w:tab/>
      </w:r>
      <w:r w:rsidR="00ED7F69">
        <w:rPr>
          <w:b/>
          <w:lang w:val="uk-UA"/>
        </w:rPr>
        <w:tab/>
      </w:r>
      <w:r w:rsidR="00ED7F69">
        <w:rPr>
          <w:b/>
          <w:lang w:val="uk-UA"/>
        </w:rPr>
        <w:tab/>
      </w:r>
      <w:r w:rsidR="00ED7F69">
        <w:rPr>
          <w:b/>
          <w:lang w:val="uk-UA"/>
        </w:rPr>
        <w:tab/>
      </w:r>
      <w:r w:rsidR="00ED7F69">
        <w:rPr>
          <w:b/>
          <w:lang w:val="uk-UA"/>
        </w:rPr>
        <w:tab/>
      </w:r>
      <w:r w:rsidR="00ED7F69">
        <w:rPr>
          <w:b/>
          <w:lang w:val="uk-UA"/>
        </w:rPr>
        <w:tab/>
      </w:r>
      <w:r w:rsidR="00ED7F69">
        <w:rPr>
          <w:b/>
          <w:lang w:val="uk-UA"/>
        </w:rPr>
        <w:tab/>
      </w:r>
      <w:r w:rsidR="00ED7F69">
        <w:rPr>
          <w:b/>
          <w:lang w:val="uk-UA"/>
        </w:rPr>
        <w:tab/>
      </w:r>
      <w:r w:rsidR="00EE481B" w:rsidRPr="00EE481B">
        <w:rPr>
          <w:b/>
          <w:noProof/>
        </w:rPr>
        <w:t xml:space="preserve">Додаток </w:t>
      </w:r>
      <w:r w:rsidR="00EE481B" w:rsidRPr="00EE481B">
        <w:rPr>
          <w:b/>
          <w:noProof/>
          <w:lang w:val="uk-UA"/>
        </w:rPr>
        <w:t>13.5.1</w:t>
      </w:r>
    </w:p>
    <w:p w:rsidR="00EE481B" w:rsidRPr="00F15319" w:rsidRDefault="00EE481B" w:rsidP="00EE481B">
      <w:pPr>
        <w:tabs>
          <w:tab w:val="left" w:pos="330"/>
          <w:tab w:val="center" w:pos="5812"/>
        </w:tabs>
        <w:jc w:val="center"/>
        <w:rPr>
          <w:noProof/>
          <w:lang w:val="uk-UA"/>
        </w:rPr>
      </w:pPr>
      <w:r>
        <w:rPr>
          <w:noProof/>
          <w:lang w:val="uk-UA"/>
        </w:rPr>
        <w:tab/>
      </w:r>
      <w:r>
        <w:rPr>
          <w:noProof/>
          <w:lang w:val="uk-UA"/>
        </w:rPr>
        <w:tab/>
      </w:r>
    </w:p>
    <w:p w:rsidR="00EE481B" w:rsidRPr="00D401AE" w:rsidRDefault="00EE481B" w:rsidP="00EE481B">
      <w:pPr>
        <w:tabs>
          <w:tab w:val="left" w:pos="330"/>
          <w:tab w:val="center" w:pos="1985"/>
        </w:tabs>
        <w:jc w:val="center"/>
        <w:rPr>
          <w:b/>
          <w:bCs/>
          <w:sz w:val="28"/>
          <w:szCs w:val="28"/>
          <w:lang w:val="uk-UA"/>
        </w:rPr>
      </w:pPr>
      <w:r>
        <w:rPr>
          <w:b/>
          <w:bCs/>
          <w:sz w:val="28"/>
          <w:szCs w:val="28"/>
          <w:lang w:val="uk-UA"/>
        </w:rPr>
        <w:t>СТАВКИ</w:t>
      </w:r>
    </w:p>
    <w:p w:rsidR="00EE481B" w:rsidRPr="00D401AE" w:rsidRDefault="00EE481B" w:rsidP="00EE481B">
      <w:pPr>
        <w:tabs>
          <w:tab w:val="left" w:pos="330"/>
          <w:tab w:val="center" w:pos="4677"/>
        </w:tabs>
        <w:jc w:val="center"/>
        <w:rPr>
          <w:b/>
          <w:bCs/>
          <w:sz w:val="28"/>
          <w:szCs w:val="28"/>
          <w:vertAlign w:val="superscript"/>
          <w:lang w:val="uk-UA"/>
        </w:rPr>
      </w:pPr>
      <w:r>
        <w:rPr>
          <w:b/>
          <w:bCs/>
          <w:sz w:val="28"/>
          <w:szCs w:val="28"/>
          <w:lang w:val="uk-UA"/>
        </w:rPr>
        <w:t>оренди земельних ділянок</w:t>
      </w:r>
    </w:p>
    <w:p w:rsidR="00EE481B" w:rsidRPr="00F73772" w:rsidRDefault="00EE481B" w:rsidP="00EE481B">
      <w:pPr>
        <w:rPr>
          <w:bCs/>
          <w:sz w:val="18"/>
          <w:szCs w:val="18"/>
          <w:lang w:val="uk-UA"/>
        </w:rPr>
      </w:pPr>
    </w:p>
    <w:p w:rsidR="00EE481B" w:rsidRPr="00EE481B" w:rsidRDefault="00EE481B" w:rsidP="00EE481B">
      <w:pPr>
        <w:ind w:firstLine="709"/>
        <w:jc w:val="both"/>
        <w:rPr>
          <w:bCs/>
          <w:lang w:val="uk-UA"/>
        </w:rPr>
      </w:pPr>
      <w:r w:rsidRPr="00EE481B">
        <w:rPr>
          <w:bCs/>
          <w:lang w:val="uk-UA"/>
        </w:rPr>
        <w:t>Ставки встановлюються з 2020 року та вводяться в дію з 1 січня 2020 року.</w:t>
      </w:r>
    </w:p>
    <w:p w:rsidR="00EE481B" w:rsidRPr="00EE481B" w:rsidRDefault="00EE481B" w:rsidP="00EE481B">
      <w:pPr>
        <w:rPr>
          <w:bCs/>
          <w:lang w:val="uk-UA"/>
        </w:rPr>
      </w:pPr>
    </w:p>
    <w:p w:rsidR="00EE481B" w:rsidRPr="00EE481B" w:rsidRDefault="00EE481B" w:rsidP="00EE481B">
      <w:pPr>
        <w:widowControl w:val="0"/>
        <w:jc w:val="center"/>
        <w:rPr>
          <w:bCs/>
          <w:lang w:val="uk-UA"/>
        </w:rPr>
      </w:pPr>
      <w:r w:rsidRPr="00EE481B">
        <w:rPr>
          <w:bCs/>
          <w:lang w:val="uk-UA"/>
        </w:rPr>
        <w:t>Адміністративно-територіальна одиниця або населені пункти, або території об’єднаних територіальних громад, на які поширюється дія рішення ради:</w:t>
      </w:r>
    </w:p>
    <w:p w:rsidR="00EE481B" w:rsidRPr="00EE481B" w:rsidRDefault="00EE481B" w:rsidP="00EE481B">
      <w:pPr>
        <w:widowControl w:val="0"/>
        <w:rPr>
          <w:bCs/>
          <w:lang w:val="uk-UA"/>
        </w:rPr>
      </w:pPr>
    </w:p>
    <w:tbl>
      <w:tblPr>
        <w:tblW w:w="100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5"/>
        <w:gridCol w:w="1205"/>
        <w:gridCol w:w="2642"/>
        <w:gridCol w:w="4938"/>
      </w:tblGrid>
      <w:tr w:rsidR="00EE481B" w:rsidRPr="00FD5EFC" w:rsidTr="00F12828">
        <w:tc>
          <w:tcPr>
            <w:tcW w:w="1225"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Cs/>
                <w:lang w:val="uk-UA"/>
              </w:rPr>
            </w:pPr>
            <w:r w:rsidRPr="00FD5EFC">
              <w:rPr>
                <w:bCs/>
                <w:lang w:val="uk-UA"/>
              </w:rPr>
              <w:t xml:space="preserve">Код </w:t>
            </w:r>
            <w:r w:rsidRPr="00FD5EFC">
              <w:rPr>
                <w:bCs/>
                <w:lang w:val="uk-UA"/>
              </w:rPr>
              <w:lastRenderedPageBreak/>
              <w:t>області</w:t>
            </w:r>
          </w:p>
        </w:tc>
        <w:tc>
          <w:tcPr>
            <w:tcW w:w="1205"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Cs/>
                <w:lang w:val="uk-UA"/>
              </w:rPr>
            </w:pPr>
            <w:r w:rsidRPr="00FD5EFC">
              <w:rPr>
                <w:bCs/>
                <w:lang w:val="uk-UA"/>
              </w:rPr>
              <w:lastRenderedPageBreak/>
              <w:t xml:space="preserve">Код </w:t>
            </w:r>
            <w:r w:rsidRPr="00FD5EFC">
              <w:rPr>
                <w:bCs/>
                <w:lang w:val="uk-UA"/>
              </w:rPr>
              <w:lastRenderedPageBreak/>
              <w:t>району</w:t>
            </w:r>
          </w:p>
        </w:tc>
        <w:tc>
          <w:tcPr>
            <w:tcW w:w="2642"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Cs/>
                <w:lang w:val="uk-UA"/>
              </w:rPr>
            </w:pPr>
            <w:r w:rsidRPr="00FD5EFC">
              <w:rPr>
                <w:bCs/>
                <w:lang w:val="uk-UA"/>
              </w:rPr>
              <w:lastRenderedPageBreak/>
              <w:t>Код згідно з КОАТУУ</w:t>
            </w:r>
          </w:p>
        </w:tc>
        <w:tc>
          <w:tcPr>
            <w:tcW w:w="4938"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Cs/>
                <w:lang w:val="uk-UA"/>
              </w:rPr>
            </w:pPr>
            <w:r w:rsidRPr="00FD5EFC">
              <w:rPr>
                <w:bCs/>
                <w:lang w:val="uk-UA"/>
              </w:rPr>
              <w:t>Найменування адміністративно-</w:t>
            </w:r>
            <w:r w:rsidRPr="00FD5EFC">
              <w:rPr>
                <w:bCs/>
                <w:lang w:val="uk-UA"/>
              </w:rPr>
              <w:lastRenderedPageBreak/>
              <w:t>територіальної одиниці або населеного пункту, або території об’єднаної територіальної громади</w:t>
            </w:r>
          </w:p>
        </w:tc>
      </w:tr>
      <w:tr w:rsidR="00EE481B" w:rsidRPr="00FD5EFC" w:rsidTr="00F12828">
        <w:tc>
          <w:tcPr>
            <w:tcW w:w="1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Cs/>
                <w:lang w:val="uk-UA"/>
              </w:rPr>
            </w:pPr>
            <w:r w:rsidRPr="00FD5EFC">
              <w:rPr>
                <w:bCs/>
                <w:lang w:val="uk-UA"/>
              </w:rPr>
              <w:lastRenderedPageBreak/>
              <w:t>22</w:t>
            </w:r>
          </w:p>
        </w:tc>
        <w:tc>
          <w:tcPr>
            <w:tcW w:w="120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Cs/>
                <w:lang w:val="uk-UA"/>
              </w:rPr>
            </w:pPr>
            <w:r w:rsidRPr="00FD5EFC">
              <w:rPr>
                <w:bCs/>
                <w:lang w:val="uk-UA"/>
              </w:rPr>
              <w:t>0</w:t>
            </w:r>
            <w:r>
              <w:rPr>
                <w:bCs/>
                <w:lang w:val="uk-UA"/>
              </w:rPr>
              <w:t>6</w:t>
            </w:r>
          </w:p>
        </w:tc>
        <w:tc>
          <w:tcPr>
            <w:tcW w:w="2642"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Cs/>
                <w:lang w:val="uk-UA"/>
              </w:rPr>
            </w:pPr>
            <w:r w:rsidRPr="00FD5EFC">
              <w:rPr>
                <w:bCs/>
                <w:lang w:val="uk-UA"/>
              </w:rPr>
              <w:t>6810700000</w:t>
            </w:r>
          </w:p>
        </w:tc>
        <w:tc>
          <w:tcPr>
            <w:tcW w:w="4938"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Cs/>
                <w:lang w:val="uk-UA"/>
              </w:rPr>
            </w:pPr>
            <w:r w:rsidRPr="00FD5EFC">
              <w:rPr>
                <w:bCs/>
                <w:lang w:val="uk-UA"/>
              </w:rPr>
              <w:t>місто Шепетівка</w:t>
            </w:r>
            <w:r>
              <w:rPr>
                <w:bCs/>
                <w:lang w:val="uk-UA"/>
              </w:rPr>
              <w:t xml:space="preserve"> Хмельницької області</w:t>
            </w:r>
          </w:p>
        </w:tc>
      </w:tr>
    </w:tbl>
    <w:p w:rsidR="00EE481B" w:rsidRPr="00FD5EFC" w:rsidRDefault="00EE481B" w:rsidP="00EE481B">
      <w:pPr>
        <w:rPr>
          <w:sz w:val="18"/>
          <w:szCs w:val="18"/>
          <w:lang w:val="uk-UA"/>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tblPr>
      <w:tblGrid>
        <w:gridCol w:w="850"/>
        <w:gridCol w:w="4225"/>
        <w:gridCol w:w="4677"/>
        <w:gridCol w:w="284"/>
      </w:tblGrid>
      <w:tr w:rsidR="00EE481B" w:rsidRPr="00FD5EFC" w:rsidTr="00F12828">
        <w:trPr>
          <w:trHeight w:val="744"/>
        </w:trPr>
        <w:tc>
          <w:tcPr>
            <w:tcW w:w="5075" w:type="dxa"/>
            <w:gridSpan w:val="2"/>
            <w:vMerge w:val="restart"/>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Вид цільового призначення земель</w:t>
            </w:r>
            <w:r w:rsidRPr="00FD5EFC">
              <w:rPr>
                <w:vertAlign w:val="superscript"/>
                <w:lang w:val="uk-UA"/>
              </w:rPr>
              <w:t>1</w:t>
            </w:r>
          </w:p>
        </w:tc>
        <w:tc>
          <w:tcPr>
            <w:tcW w:w="4961" w:type="dxa"/>
            <w:gridSpan w:val="2"/>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Ставки плати за оренду землі²</w:t>
            </w:r>
          </w:p>
          <w:p w:rsidR="00EE481B" w:rsidRPr="00FD5EFC" w:rsidRDefault="00EE481B" w:rsidP="00F12828">
            <w:pPr>
              <w:jc w:val="center"/>
              <w:rPr>
                <w:lang w:val="uk-UA"/>
              </w:rPr>
            </w:pPr>
            <w:r w:rsidRPr="00FD5EFC">
              <w:rPr>
                <w:lang w:val="uk-UA"/>
              </w:rPr>
              <w:t xml:space="preserve">(відсотків нормативної грошової оцінки) </w:t>
            </w:r>
          </w:p>
        </w:tc>
      </w:tr>
      <w:tr w:rsidR="00EE481B" w:rsidRPr="00FD5EFC" w:rsidTr="00F12828">
        <w:trPr>
          <w:trHeight w:val="276"/>
        </w:trPr>
        <w:tc>
          <w:tcPr>
            <w:tcW w:w="5075" w:type="dxa"/>
            <w:gridSpan w:val="2"/>
            <w:vMerge/>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p>
        </w:tc>
        <w:tc>
          <w:tcPr>
            <w:tcW w:w="4961" w:type="dxa"/>
            <w:gridSpan w:val="2"/>
            <w:vMerge w:val="restart"/>
            <w:tcBorders>
              <w:top w:val="single" w:sz="4" w:space="0" w:color="auto"/>
              <w:left w:val="single" w:sz="4" w:space="0" w:color="auto"/>
              <w:right w:val="single" w:sz="4" w:space="0" w:color="auto"/>
            </w:tcBorders>
          </w:tcPr>
          <w:p w:rsidR="00EE481B" w:rsidRPr="00FD5EFC" w:rsidRDefault="00EE481B" w:rsidP="00F12828">
            <w:pPr>
              <w:jc w:val="center"/>
              <w:rPr>
                <w:lang w:val="uk-UA"/>
              </w:rPr>
            </w:pPr>
            <w:r w:rsidRPr="00FD5EFC">
              <w:rPr>
                <w:lang w:val="uk-UA"/>
              </w:rPr>
              <w:t>за земельні ділянки, нормативну грошову оцінку яких проведено (незалежно від місцезнаходження)</w:t>
            </w: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ind w:right="-108"/>
              <w:jc w:val="center"/>
              <w:rPr>
                <w:lang w:val="uk-UA"/>
              </w:rPr>
            </w:pPr>
            <w:r w:rsidRPr="00FD5EFC">
              <w:rPr>
                <w:lang w:val="uk-UA"/>
              </w:rPr>
              <w:t>Код</w:t>
            </w:r>
            <w:r w:rsidRPr="00FD5EFC">
              <w:rPr>
                <w:vertAlign w:val="superscript"/>
                <w:lang w:val="uk-UA"/>
              </w:rPr>
              <w:t>1</w:t>
            </w:r>
          </w:p>
        </w:tc>
        <w:tc>
          <w:tcPr>
            <w:tcW w:w="4225"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r w:rsidRPr="00FD5EFC">
              <w:rPr>
                <w:lang w:val="uk-UA"/>
              </w:rPr>
              <w:t>Найменування</w:t>
            </w:r>
            <w:r w:rsidRPr="00FD5EFC">
              <w:rPr>
                <w:vertAlign w:val="superscript"/>
                <w:lang w:val="uk-UA"/>
              </w:rPr>
              <w:t>1</w:t>
            </w:r>
          </w:p>
        </w:tc>
        <w:tc>
          <w:tcPr>
            <w:tcW w:w="4961" w:type="dxa"/>
            <w:gridSpan w:val="2"/>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rPr>
          <w:trHeight w:val="340"/>
        </w:trPr>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a"/>
              <w:spacing w:before="0" w:after="0"/>
              <w:ind w:right="-108"/>
              <w:jc w:val="center"/>
              <w:rPr>
                <w:b/>
              </w:rPr>
            </w:pPr>
            <w:r w:rsidRPr="00FD5EFC">
              <w:rPr>
                <w:b/>
              </w:rPr>
              <w:t>01</w:t>
            </w:r>
          </w:p>
        </w:tc>
        <w:tc>
          <w:tcPr>
            <w:tcW w:w="9186" w:type="dxa"/>
            <w:gridSpan w:val="3"/>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
                <w:lang w:val="uk-UA"/>
              </w:rPr>
            </w:pPr>
            <w:r w:rsidRPr="00FD5EFC">
              <w:rPr>
                <w:b/>
                <w:bCs/>
                <w:lang w:val="uk-UA"/>
              </w:rPr>
              <w:t>Землі сільськогосподарського призначення</w:t>
            </w: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275CAC" w:rsidRDefault="00EE481B" w:rsidP="00F12828">
            <w:pPr>
              <w:jc w:val="center"/>
              <w:rPr>
                <w:lang w:val="uk-UA"/>
              </w:rPr>
            </w:pPr>
            <w:r w:rsidRPr="00FD5EFC">
              <w:rPr>
                <w:noProof/>
                <w:lang w:val="en-US"/>
              </w:rPr>
              <w:t>01.0</w:t>
            </w:r>
            <w:r>
              <w:rPr>
                <w:noProof/>
                <w:lang w:val="uk-UA"/>
              </w:rPr>
              <w:t>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275CAC">
              <w:rPr>
                <w:noProof/>
              </w:rPr>
              <w:t xml:space="preserve">Для ведення </w:t>
            </w:r>
            <w:r>
              <w:rPr>
                <w:noProof/>
                <w:lang w:val="uk-UA"/>
              </w:rPr>
              <w:t>товарного сільськогосподарського виробництва</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tcBorders>
              <w:top w:val="single" w:sz="4" w:space="0" w:color="auto"/>
              <w:left w:val="single" w:sz="4" w:space="0" w:color="auto"/>
              <w:right w:val="single" w:sz="4" w:space="0" w:color="auto"/>
            </w:tcBorders>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noProof/>
                <w:lang w:val="en-US"/>
              </w:rPr>
              <w:t>01.02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noProof/>
                <w:lang w:val="en-US"/>
              </w:rPr>
              <w:t>Для ведення фермерського господарства</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lang w:val="uk-UA"/>
              </w:rPr>
              <w:t>Для ведення особистого селянського господарства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01.04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noProof/>
              </w:rPr>
              <w:t>Для ведення підсобного сільського господарства</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01.05</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lang w:val="uk-UA"/>
              </w:rPr>
              <w:t>Для індивідуального садівництва</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01.06</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lang w:val="uk-UA"/>
              </w:rPr>
              <w:t>Для колективного садівництва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01.07</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lang w:val="uk-UA"/>
              </w:rPr>
              <w:t>Для городництва</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01.08</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noProof/>
              </w:rPr>
              <w:t>Для сінокосіння і випасання худоби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01.09</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noProof/>
              </w:rPr>
            </w:pPr>
            <w:r w:rsidRPr="00FD5EFC">
              <w:rPr>
                <w:noProof/>
              </w:rPr>
              <w:t>Для дослідних і навчальних цілей</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01.10</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noProof/>
              </w:rPr>
            </w:pPr>
            <w:r w:rsidRPr="00FD5EFC">
              <w:rPr>
                <w:noProof/>
              </w:rPr>
              <w:t>Для пропаганди передового досвіду ведення сільського господарства</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01.11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noProof/>
              </w:rPr>
            </w:pPr>
            <w:r w:rsidRPr="00FD5EFC">
              <w:rPr>
                <w:noProof/>
              </w:rPr>
              <w:t>Для надання послуг у сільському господарстві</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01.12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noProof/>
              </w:rPr>
            </w:pPr>
            <w:r w:rsidRPr="00FD5EFC">
              <w:rPr>
                <w:noProof/>
              </w:rPr>
              <w:t>Для розміщення інфраструктури оптових ринків сільськогоспо</w:t>
            </w:r>
            <w:r w:rsidRPr="00FD5EFC">
              <w:rPr>
                <w:noProof/>
                <w:lang w:val="uk-UA"/>
              </w:rPr>
              <w:t>-</w:t>
            </w:r>
            <w:r w:rsidRPr="00FD5EFC">
              <w:rPr>
                <w:noProof/>
              </w:rPr>
              <w:t>дарської продукції</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01.13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noProof/>
              </w:rPr>
            </w:pPr>
            <w:r w:rsidRPr="00FD5EFC">
              <w:rPr>
                <w:noProof/>
              </w:rPr>
              <w:t>Для іншого сільськогос</w:t>
            </w:r>
            <w:r w:rsidRPr="00FD5EFC">
              <w:rPr>
                <w:noProof/>
                <w:lang w:val="uk-UA"/>
              </w:rPr>
              <w:t>-</w:t>
            </w:r>
            <w:r w:rsidRPr="00FD5EFC">
              <w:rPr>
                <w:noProof/>
              </w:rPr>
              <w:t>подарського призначення</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01.14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noProof/>
              </w:rPr>
            </w:pPr>
            <w:r w:rsidRPr="00FD5EFC">
              <w:rPr>
                <w:noProof/>
              </w:rPr>
              <w:t>Для цілей підрозділів 01.01-01.13 та 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a"/>
              <w:spacing w:before="0" w:after="0"/>
              <w:ind w:right="-108"/>
              <w:jc w:val="center"/>
              <w:rPr>
                <w:b/>
              </w:rPr>
            </w:pPr>
            <w:r w:rsidRPr="00FD5EFC">
              <w:rPr>
                <w:b/>
              </w:rPr>
              <w:t>02</w:t>
            </w:r>
          </w:p>
        </w:tc>
        <w:tc>
          <w:tcPr>
            <w:tcW w:w="9186" w:type="dxa"/>
            <w:gridSpan w:val="3"/>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
                <w:lang w:val="uk-UA"/>
              </w:rPr>
            </w:pPr>
            <w:r w:rsidRPr="00FD5EFC">
              <w:rPr>
                <w:b/>
                <w:bCs/>
                <w:lang w:val="uk-UA"/>
              </w:rPr>
              <w:t>Землі житлової забудови</w:t>
            </w: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02.01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lang w:val="uk-UA"/>
              </w:rPr>
              <w:t>Для будівництва і обслуговування житлового будинку, господарських будівель і споруд (присадибна ділянка)</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rPr>
          <w:trHeight w:val="485"/>
        </w:trPr>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02.02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lang w:val="uk-UA"/>
              </w:rPr>
              <w:t>Для колективного житлового будівництва</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02.03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lang w:val="uk-UA"/>
              </w:rPr>
              <w:t>Для будівництва і обслуговування багатоквартирного житлового будинку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02.04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noProof/>
                <w:lang w:val="uk-UA"/>
              </w:rPr>
              <w:t>Для будівництва і обслуговування будівель тимчасового проживання</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02.05</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lang w:val="uk-UA"/>
              </w:rPr>
              <w:t>Для будівництва індивідуальних гаражів</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02.06</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lang w:val="uk-UA"/>
              </w:rPr>
              <w:t>Для колективного гаражного будівництва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lastRenderedPageBreak/>
              <w:t>02.07</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lang w:val="uk-UA"/>
              </w:rPr>
              <w:t>Для іншої житлової забудови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02.08</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right="-28"/>
              <w:jc w:val="both"/>
              <w:rPr>
                <w:lang w:val="uk-UA"/>
              </w:rPr>
            </w:pPr>
            <w:r w:rsidRPr="00FD5EFC">
              <w:rPr>
                <w:noProof/>
                <w:lang w:val="uk-UA"/>
              </w:rPr>
              <w:t>Для цілей підрозділів 02.01-02.07 та 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pPr>
            <w:r w:rsidRPr="00FD5EFC">
              <w:t xml:space="preserve"> 02.09</w:t>
            </w:r>
          </w:p>
        </w:tc>
        <w:tc>
          <w:tcPr>
            <w:tcW w:w="4225"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rPr>
                <w:lang w:val="uk-UA"/>
              </w:rPr>
            </w:pPr>
            <w:r w:rsidRPr="00FD5EFC">
              <w:rPr>
                <w:lang w:val="uk-UA"/>
              </w:rPr>
              <w:t>Для будівництва і обслуговування паркінгів та автостоянок на землях житлової та громадської забудови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6</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pPr>
            <w:r w:rsidRPr="00FD5EFC">
              <w:t xml:space="preserve"> 02.10</w:t>
            </w:r>
          </w:p>
        </w:tc>
        <w:tc>
          <w:tcPr>
            <w:tcW w:w="4225"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rPr>
                <w:lang w:val="uk-UA"/>
              </w:rPr>
            </w:pPr>
            <w:r w:rsidRPr="00FD5EFC">
              <w:rPr>
                <w:lang w:val="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a"/>
              <w:spacing w:before="0" w:after="0"/>
              <w:ind w:right="-108"/>
              <w:jc w:val="center"/>
              <w:rPr>
                <w:b/>
              </w:rPr>
            </w:pPr>
            <w:r w:rsidRPr="00FD5EFC">
              <w:rPr>
                <w:b/>
              </w:rPr>
              <w:t>03</w:t>
            </w:r>
          </w:p>
        </w:tc>
        <w:tc>
          <w:tcPr>
            <w:tcW w:w="9186" w:type="dxa"/>
            <w:gridSpan w:val="3"/>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
                <w:lang w:val="uk-UA"/>
              </w:rPr>
            </w:pPr>
            <w:r w:rsidRPr="00FD5EFC">
              <w:rPr>
                <w:b/>
                <w:bCs/>
                <w:lang w:val="uk-UA"/>
              </w:rPr>
              <w:t>Землі громадської забудови</w:t>
            </w: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03.01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будівель органів державної влади та місцевого самоврядування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будівель закладівосвіти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будівель закладів охорони здоров'я та соціальної допомоги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03.04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будівель громадських та релігійних організацій</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03.05</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будівель закладів культурно-просвітницького обслуговування</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03.06</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будівель екстериторіальних організацій та органів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03.07</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 xml:space="preserve">Для будівництва та обслуговування будівель торгівлі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8</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03.07</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 xml:space="preserve">Для будівництва та обслуговування будівель торгівлі </w:t>
            </w:r>
            <w:r w:rsidRPr="00FD5EFC">
              <w:rPr>
                <w:b/>
                <w:lang w:val="uk-UA"/>
              </w:rPr>
              <w:t>(тимчасових споруд)</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8</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Pr>
                <w:lang w:val="uk-UA"/>
              </w:rPr>
              <w:t>03.07</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будівель торгівлі</w:t>
            </w:r>
            <w:r w:rsidRPr="00E41306">
              <w:rPr>
                <w:b/>
                <w:lang w:val="uk-UA"/>
              </w:rPr>
              <w:t>(АЗС)</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Default="00EE481B" w:rsidP="00F12828">
            <w:pPr>
              <w:jc w:val="center"/>
              <w:rPr>
                <w:b/>
                <w:lang w:val="uk-UA"/>
              </w:rPr>
            </w:pPr>
            <w:r>
              <w:rPr>
                <w:b/>
                <w:lang w:val="uk-UA"/>
              </w:rPr>
              <w:t>12</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rPr>
          <w:trHeight w:val="943"/>
        </w:trPr>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03.08</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об'єктів туристичної інфраструктури та закладів громадського харчування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8</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03.09</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будівель кредитно-фінансових установ</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8</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03.10</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будівель ринкової інфраструктури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8</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03.11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noProof/>
              </w:rPr>
              <w:t>Для будівництва та обслуговування будівель і споруд закладів науки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03.12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будівель закладів комунального обслуговування</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03.13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 xml:space="preserve">Для будівництва та обслуговування будівель закладів побутового </w:t>
            </w:r>
            <w:r w:rsidRPr="00FD5EFC">
              <w:rPr>
                <w:lang w:val="uk-UA"/>
              </w:rPr>
              <w:lastRenderedPageBreak/>
              <w:t xml:space="preserve">обслуговування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lastRenderedPageBreak/>
              <w:t>5</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lastRenderedPageBreak/>
              <w:t>03.13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 xml:space="preserve">Для будівництва та обслуговування будівель закладів побутового обслуговування </w:t>
            </w:r>
            <w:r w:rsidRPr="00FD5EFC">
              <w:rPr>
                <w:b/>
                <w:lang w:val="uk-UA"/>
              </w:rPr>
              <w:t>(тимчасових споруд)</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8</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03.14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розміщення та постійної діяльності органів ДСНС</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03.15</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будівництва та обслуговування інших будівель громадської забудови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03.16</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noProof/>
              </w:rPr>
              <w:t>Для цілей підрозділів 03.01-03.15 та 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pPr>
            <w:r w:rsidRPr="00FD5EFC">
              <w:t xml:space="preserve"> 03.17</w:t>
            </w:r>
          </w:p>
        </w:tc>
        <w:tc>
          <w:tcPr>
            <w:tcW w:w="4225"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r w:rsidRPr="00FD5EFC">
              <w:t>Для експлуатації та обслуговування об'єктів відпочинку населення</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8</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pStyle w:val="af5"/>
              <w:spacing w:line="228" w:lineRule="auto"/>
              <w:ind w:left="57" w:right="-57" w:firstLine="0"/>
              <w:jc w:val="center"/>
              <w:rPr>
                <w:rFonts w:ascii="Times New Roman" w:hAnsi="Times New Roman"/>
                <w:b/>
                <w:noProof/>
                <w:sz w:val="24"/>
                <w:szCs w:val="24"/>
                <w:lang w:val="en-US"/>
              </w:rPr>
            </w:pPr>
            <w:r w:rsidRPr="00FD5EFC">
              <w:rPr>
                <w:rFonts w:ascii="Times New Roman" w:hAnsi="Times New Roman"/>
                <w:b/>
                <w:noProof/>
                <w:sz w:val="24"/>
                <w:szCs w:val="24"/>
                <w:lang w:val="en-US"/>
              </w:rPr>
              <w:t>07</w:t>
            </w:r>
          </w:p>
        </w:tc>
        <w:tc>
          <w:tcPr>
            <w:tcW w:w="9186" w:type="dxa"/>
            <w:gridSpan w:val="3"/>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sidRPr="00FD5EFC">
              <w:rPr>
                <w:b/>
                <w:noProof/>
                <w:lang w:val="en-US"/>
              </w:rPr>
              <w:t>Землі рекреаційного призначення</w:t>
            </w: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07.01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будівництва та обслуговування об’єктів рекреаційного призначення</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07.02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будівництва та обслуговування об’єктів фізичної культури і спорту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5C557A"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07.03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rPr>
            </w:pPr>
            <w:r w:rsidRPr="00FD5EFC">
              <w:rPr>
                <w:rFonts w:ascii="Times New Roman" w:hAnsi="Times New Roman"/>
                <w:noProof/>
                <w:sz w:val="24"/>
                <w:szCs w:val="24"/>
                <w:lang w:val="en-US"/>
              </w:rPr>
              <w:t>Для індивідуального дачного будівництва</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07.04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rPr>
            </w:pPr>
            <w:r w:rsidRPr="00FD5EFC">
              <w:rPr>
                <w:rFonts w:ascii="Times New Roman" w:hAnsi="Times New Roman"/>
                <w:noProof/>
                <w:sz w:val="24"/>
                <w:szCs w:val="24"/>
                <w:lang w:val="en-US"/>
              </w:rPr>
              <w:t>Для колективного дачного будівництва</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07.05</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цілей підрозділів 07.01-07.04 та 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pStyle w:val="af5"/>
              <w:spacing w:before="100" w:line="228" w:lineRule="auto"/>
              <w:ind w:left="57" w:right="-57" w:firstLine="0"/>
              <w:jc w:val="center"/>
              <w:rPr>
                <w:rFonts w:ascii="Times New Roman" w:hAnsi="Times New Roman"/>
                <w:b/>
                <w:noProof/>
                <w:sz w:val="24"/>
                <w:szCs w:val="24"/>
                <w:lang w:val="en-US"/>
              </w:rPr>
            </w:pPr>
            <w:r w:rsidRPr="00FD5EFC">
              <w:rPr>
                <w:rFonts w:ascii="Times New Roman" w:hAnsi="Times New Roman"/>
                <w:b/>
                <w:noProof/>
                <w:sz w:val="24"/>
                <w:szCs w:val="24"/>
                <w:lang w:val="en-US"/>
              </w:rPr>
              <w:t>08</w:t>
            </w:r>
          </w:p>
        </w:tc>
        <w:tc>
          <w:tcPr>
            <w:tcW w:w="9186" w:type="dxa"/>
            <w:gridSpan w:val="3"/>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sidRPr="00FD5EFC">
              <w:rPr>
                <w:b/>
                <w:noProof/>
                <w:lang w:val="en-US"/>
              </w:rPr>
              <w:t>Землі історико-культурного призначення</w:t>
            </w: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08.01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забезпечення охорони об’єктів культурної спадщини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08.02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розміщення та обслуговування музейних закладів</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08.03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іншого історико-культурного призначення</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08.04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цілей підрозділів 08.01-08.03 та 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pStyle w:val="af5"/>
              <w:spacing w:line="228" w:lineRule="auto"/>
              <w:ind w:left="57" w:right="-57" w:firstLine="0"/>
              <w:jc w:val="center"/>
              <w:rPr>
                <w:rFonts w:ascii="Times New Roman" w:hAnsi="Times New Roman"/>
                <w:b/>
                <w:noProof/>
                <w:sz w:val="24"/>
                <w:szCs w:val="24"/>
                <w:lang w:val="en-US"/>
              </w:rPr>
            </w:pPr>
            <w:r w:rsidRPr="00FD5EFC">
              <w:rPr>
                <w:rFonts w:ascii="Times New Roman" w:hAnsi="Times New Roman"/>
                <w:b/>
                <w:noProof/>
                <w:sz w:val="24"/>
                <w:szCs w:val="24"/>
                <w:lang w:val="en-US"/>
              </w:rPr>
              <w:t>09</w:t>
            </w:r>
          </w:p>
        </w:tc>
        <w:tc>
          <w:tcPr>
            <w:tcW w:w="9186" w:type="dxa"/>
            <w:gridSpan w:val="3"/>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rPr>
            </w:pPr>
            <w:r w:rsidRPr="00FD5EFC">
              <w:rPr>
                <w:b/>
                <w:noProof/>
                <w:lang w:val="en-US"/>
              </w:rPr>
              <w:t>Землі лісогосподарського призначення</w:t>
            </w: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09.01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ведення лісового господарства і пов’язаних з ним послуг</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09.02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rPr>
            </w:pPr>
            <w:r w:rsidRPr="00FD5EFC">
              <w:rPr>
                <w:rFonts w:ascii="Times New Roman" w:hAnsi="Times New Roman"/>
                <w:noProof/>
                <w:sz w:val="24"/>
                <w:szCs w:val="24"/>
                <w:lang w:val="en-US"/>
              </w:rPr>
              <w:t>Для іншого лісогосподарського призначення</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09.03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цілей підрозділів 09.01-09.02 та 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pStyle w:val="af5"/>
              <w:spacing w:line="228" w:lineRule="auto"/>
              <w:ind w:left="57" w:right="-57" w:firstLine="0"/>
              <w:jc w:val="center"/>
              <w:rPr>
                <w:rFonts w:ascii="Times New Roman" w:hAnsi="Times New Roman"/>
                <w:b/>
                <w:noProof/>
                <w:sz w:val="24"/>
                <w:szCs w:val="24"/>
                <w:lang w:val="en-US"/>
              </w:rPr>
            </w:pPr>
            <w:r w:rsidRPr="00FD5EFC">
              <w:rPr>
                <w:rFonts w:ascii="Times New Roman" w:hAnsi="Times New Roman"/>
                <w:b/>
                <w:noProof/>
                <w:sz w:val="24"/>
                <w:szCs w:val="24"/>
                <w:lang w:val="en-US"/>
              </w:rPr>
              <w:t>10</w:t>
            </w:r>
          </w:p>
        </w:tc>
        <w:tc>
          <w:tcPr>
            <w:tcW w:w="9186" w:type="dxa"/>
            <w:gridSpan w:val="3"/>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sidRPr="00FD5EFC">
              <w:rPr>
                <w:b/>
                <w:noProof/>
                <w:lang w:val="en-US"/>
              </w:rPr>
              <w:t>Землі водного фонду</w:t>
            </w: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10.01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експлуатації та догляду за водними об’єктами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10.02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 xml:space="preserve">Для облаштування та догляду за </w:t>
            </w:r>
            <w:r w:rsidRPr="00FD5EFC">
              <w:rPr>
                <w:rFonts w:ascii="Times New Roman" w:hAnsi="Times New Roman"/>
                <w:noProof/>
                <w:sz w:val="24"/>
                <w:szCs w:val="24"/>
                <w:lang w:val="ru-RU"/>
              </w:rPr>
              <w:lastRenderedPageBreak/>
              <w:t>прибережними захисними смугами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lastRenderedPageBreak/>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lastRenderedPageBreak/>
              <w:t>10.03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експлуатації та догляду за смугами відведення</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10.04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експлуатації та догляду за гідротехнічними, іншими водогосподарськими спорудами і каналами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10.05</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догляду за береговими смугами водних шляхів</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10.06</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rPr>
            </w:pPr>
            <w:r w:rsidRPr="00FD5EFC">
              <w:rPr>
                <w:rFonts w:ascii="Times New Roman" w:hAnsi="Times New Roman"/>
                <w:noProof/>
                <w:sz w:val="24"/>
                <w:szCs w:val="24"/>
                <w:lang w:val="en-US"/>
              </w:rPr>
              <w:t>Для сінокосіння</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10.07</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rPr>
            </w:pPr>
            <w:r w:rsidRPr="00FD5EFC">
              <w:rPr>
                <w:rFonts w:ascii="Times New Roman" w:hAnsi="Times New Roman"/>
                <w:noProof/>
                <w:sz w:val="24"/>
                <w:szCs w:val="24"/>
                <w:lang w:val="en-US"/>
              </w:rPr>
              <w:t>Для рибогосподарських потреб</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10.08</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культурно-оздоровчих потреб, рекреаційних, спортивних і туристичних цілей</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10.09</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проведення науково-дослідних робіт</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10.10</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будівництва та експлуатації гідротехнічних, гідрометричних та лінійних споруд</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275CA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10.11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ru-RU"/>
              </w:rPr>
              <w:t>Длябудівництватаексплуатаціїсанаторіївтаіншихлікувально</w:t>
            </w:r>
            <w:r w:rsidRPr="00FD5EFC">
              <w:rPr>
                <w:rFonts w:ascii="Times New Roman" w:hAnsi="Times New Roman"/>
                <w:noProof/>
                <w:sz w:val="24"/>
                <w:szCs w:val="24"/>
                <w:lang w:val="en-US"/>
              </w:rPr>
              <w:t>-</w:t>
            </w:r>
            <w:r w:rsidRPr="00FD5EFC">
              <w:rPr>
                <w:rFonts w:ascii="Times New Roman" w:hAnsi="Times New Roman"/>
                <w:noProof/>
                <w:sz w:val="24"/>
                <w:szCs w:val="24"/>
                <w:lang w:val="ru-RU"/>
              </w:rPr>
              <w:t>оздоровчихзакладівумежахприбережнихзахиснихсмугморів</w:t>
            </w:r>
            <w:r w:rsidRPr="00FD5EFC">
              <w:rPr>
                <w:rFonts w:ascii="Times New Roman" w:hAnsi="Times New Roman"/>
                <w:noProof/>
                <w:sz w:val="24"/>
                <w:szCs w:val="24"/>
                <w:lang w:val="en-US"/>
              </w:rPr>
              <w:t xml:space="preserve">, </w:t>
            </w:r>
            <w:r w:rsidRPr="00FD5EFC">
              <w:rPr>
                <w:rFonts w:ascii="Times New Roman" w:hAnsi="Times New Roman"/>
                <w:noProof/>
                <w:sz w:val="24"/>
                <w:szCs w:val="24"/>
                <w:lang w:val="ru-RU"/>
              </w:rPr>
              <w:t>морськихзатокілиманів</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10.12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before="100" w:line="223"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цілей підрозділів 10.01-10.11 та 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a"/>
              <w:spacing w:before="0" w:after="0"/>
              <w:ind w:right="-108"/>
              <w:jc w:val="center"/>
              <w:rPr>
                <w:b/>
                <w:bCs/>
              </w:rPr>
            </w:pPr>
            <w:r w:rsidRPr="00FD5EFC">
              <w:rPr>
                <w:b/>
                <w:bCs/>
              </w:rPr>
              <w:t>11</w:t>
            </w:r>
          </w:p>
        </w:tc>
        <w:tc>
          <w:tcPr>
            <w:tcW w:w="9186" w:type="dxa"/>
            <w:gridSpan w:val="3"/>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
                <w:lang w:val="uk-UA"/>
              </w:rPr>
            </w:pPr>
            <w:r w:rsidRPr="00FD5EFC">
              <w:rPr>
                <w:b/>
                <w:bCs/>
                <w:lang w:val="uk-UA"/>
              </w:rPr>
              <w:t>Землі промисловості</w:t>
            </w:r>
          </w:p>
        </w:tc>
      </w:tr>
      <w:tr w:rsidR="00EE481B" w:rsidRPr="00275CA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11.01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275CA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11.02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275CA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11.03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розміщення та експлуатації основних, підсобних і допоміжних будівель та споруд будівельних організацій та підприємств</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275CA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11.04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11.05</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noProof/>
              </w:rPr>
              <w:t>Для цілей підрозділів 1</w:t>
            </w:r>
            <w:r>
              <w:rPr>
                <w:noProof/>
                <w:lang w:val="uk-UA"/>
              </w:rPr>
              <w:t>1</w:t>
            </w:r>
            <w:r w:rsidRPr="00FD5EFC">
              <w:rPr>
                <w:noProof/>
              </w:rPr>
              <w:t>.01-1</w:t>
            </w:r>
            <w:r>
              <w:rPr>
                <w:noProof/>
                <w:lang w:val="uk-UA"/>
              </w:rPr>
              <w:t>1</w:t>
            </w:r>
            <w:r w:rsidRPr="00FD5EFC">
              <w:rPr>
                <w:noProof/>
              </w:rPr>
              <w:t>.</w:t>
            </w:r>
            <w:r>
              <w:rPr>
                <w:noProof/>
                <w:lang w:val="uk-UA"/>
              </w:rPr>
              <w:t>04</w:t>
            </w:r>
            <w:r w:rsidRPr="00FD5EFC">
              <w:rPr>
                <w:noProof/>
              </w:rPr>
              <w:t xml:space="preserve"> та </w:t>
            </w:r>
            <w:r w:rsidRPr="00FD5EFC">
              <w:rPr>
                <w:noProof/>
              </w:rPr>
              <w:lastRenderedPageBreak/>
              <w:t>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lastRenderedPageBreak/>
              <w:t>1</w:t>
            </w:r>
          </w:p>
        </w:tc>
        <w:tc>
          <w:tcPr>
            <w:tcW w:w="284"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
                <w:lang w:val="uk-UA"/>
              </w:rPr>
            </w:pPr>
            <w:r w:rsidRPr="00FD5EFC">
              <w:rPr>
                <w:b/>
                <w:lang w:val="uk-UA"/>
              </w:rPr>
              <w:lastRenderedPageBreak/>
              <w:t>12</w:t>
            </w:r>
          </w:p>
        </w:tc>
        <w:tc>
          <w:tcPr>
            <w:tcW w:w="9186" w:type="dxa"/>
            <w:gridSpan w:val="3"/>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
                <w:lang w:val="uk-UA"/>
              </w:rPr>
            </w:pPr>
            <w:r w:rsidRPr="00FD5EFC">
              <w:rPr>
                <w:b/>
                <w:bCs/>
                <w:lang w:val="uk-UA"/>
              </w:rPr>
              <w:t>Землі транспорту</w:t>
            </w: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12.01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розміщення та експлуатації будівель і споруд залізничного транспорту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5C557A" w:rsidP="00F12828">
            <w:pPr>
              <w:jc w:val="center"/>
              <w:rPr>
                <w:b/>
                <w:lang w:val="uk-UA"/>
              </w:rPr>
            </w:pPr>
            <w:r>
              <w:rPr>
                <w:b/>
                <w:lang w:val="uk-UA"/>
              </w:rPr>
              <w:t>3</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sidRPr="007A04FD">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sidRPr="007A04FD">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12.04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Pr>
                <w:b/>
                <w:lang w:val="uk-UA"/>
              </w:rPr>
              <w:t>8</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12.04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r w:rsidRPr="00011C10">
              <w:rPr>
                <w:rFonts w:ascii="Times New Roman" w:hAnsi="Times New Roman"/>
                <w:b/>
                <w:noProof/>
                <w:sz w:val="24"/>
                <w:szCs w:val="24"/>
                <w:lang w:val="ru-RU"/>
              </w:rPr>
              <w:t>(АЗС)</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Pr>
                <w:b/>
                <w:lang w:val="uk-UA"/>
              </w:rPr>
              <w:t>12</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12.05</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sidRPr="007A04FD">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12.06</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sidRPr="007A04FD">
              <w:rPr>
                <w:b/>
                <w:lang w:val="uk-UA"/>
              </w:rPr>
              <w:t>3</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011C10" w:rsidRDefault="00EE481B" w:rsidP="00F12828">
            <w:pPr>
              <w:pStyle w:val="af5"/>
              <w:spacing w:line="228" w:lineRule="auto"/>
              <w:ind w:left="57" w:right="-57" w:firstLine="0"/>
              <w:rPr>
                <w:rFonts w:ascii="Times New Roman" w:hAnsi="Times New Roman"/>
                <w:noProof/>
                <w:sz w:val="24"/>
                <w:szCs w:val="24"/>
              </w:rPr>
            </w:pPr>
            <w:r>
              <w:rPr>
                <w:rFonts w:ascii="Times New Roman" w:hAnsi="Times New Roman"/>
                <w:noProof/>
                <w:sz w:val="24"/>
                <w:szCs w:val="24"/>
              </w:rPr>
              <w:t>12.06</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розміщення та експлуатації об’єктів трубопровідного транспорту</w:t>
            </w:r>
            <w:r w:rsidRPr="00011C10">
              <w:rPr>
                <w:rFonts w:ascii="Times New Roman" w:hAnsi="Times New Roman"/>
                <w:b/>
                <w:noProof/>
                <w:sz w:val="24"/>
                <w:szCs w:val="24"/>
                <w:lang w:val="ru-RU"/>
              </w:rPr>
              <w:t>(АЗС)</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Pr>
                <w:b/>
                <w:lang w:val="uk-UA"/>
              </w:rPr>
              <w:t>12</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12.07</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sidRPr="007A04FD">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12.08</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Pr>
                <w:b/>
                <w:lang w:val="uk-UA"/>
              </w:rPr>
              <w:t>8</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12.08</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r w:rsidRPr="005862EB">
              <w:rPr>
                <w:rFonts w:ascii="Times New Roman" w:hAnsi="Times New Roman"/>
                <w:b/>
                <w:noProof/>
                <w:sz w:val="24"/>
                <w:szCs w:val="24"/>
                <w:lang w:val="ru-RU"/>
              </w:rPr>
              <w:t>(АЗС)</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Pr>
                <w:b/>
                <w:lang w:val="uk-UA"/>
              </w:rPr>
              <w:t>12</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12.09</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розміщення та експлуатації будівель і споруд іншого наземного транспорту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sidRPr="007A04FD">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12.10</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7A04FD" w:rsidRDefault="00EE481B" w:rsidP="00F12828">
            <w:pPr>
              <w:jc w:val="center"/>
              <w:rPr>
                <w:b/>
                <w:lang w:val="uk-UA"/>
              </w:rPr>
            </w:pPr>
            <w:r w:rsidRPr="007A04FD">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pPr>
            <w:r w:rsidRPr="00FD5EFC">
              <w:t xml:space="preserve"> 12.11</w:t>
            </w:r>
          </w:p>
        </w:tc>
        <w:tc>
          <w:tcPr>
            <w:tcW w:w="4225"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r w:rsidRPr="00FD5EFC">
              <w:t xml:space="preserve">Для </w:t>
            </w:r>
            <w:r w:rsidRPr="00FD5EFC">
              <w:rPr>
                <w:lang w:val="uk-UA"/>
              </w:rPr>
              <w:t>розміщення та експлуатації об'єктів дорожнього сервісу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8</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
                <w:lang w:val="uk-UA"/>
              </w:rPr>
            </w:pPr>
            <w:r w:rsidRPr="00FD5EFC">
              <w:rPr>
                <w:b/>
                <w:lang w:val="uk-UA"/>
              </w:rPr>
              <w:t>13</w:t>
            </w:r>
          </w:p>
        </w:tc>
        <w:tc>
          <w:tcPr>
            <w:tcW w:w="9186" w:type="dxa"/>
            <w:gridSpan w:val="3"/>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
                <w:lang w:val="uk-UA"/>
              </w:rPr>
            </w:pPr>
            <w:r w:rsidRPr="00FD5EFC">
              <w:rPr>
                <w:b/>
                <w:bCs/>
                <w:lang w:val="uk-UA"/>
              </w:rPr>
              <w:t>Землі зв'язку</w:t>
            </w:r>
          </w:p>
        </w:tc>
      </w:tr>
      <w:tr w:rsidR="00EE481B" w:rsidRPr="00275CA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13.01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left="115"/>
              <w:jc w:val="both"/>
              <w:rPr>
                <w:lang w:val="uk-UA"/>
              </w:rPr>
            </w:pPr>
            <w:r w:rsidRPr="00FD5EFC">
              <w:rPr>
                <w:lang w:val="uk-UA"/>
              </w:rPr>
              <w:t xml:space="preserve">Для розміщення та експлуатації </w:t>
            </w:r>
            <w:r w:rsidRPr="00FD5EFC">
              <w:rPr>
                <w:lang w:val="uk-UA"/>
              </w:rPr>
              <w:lastRenderedPageBreak/>
              <w:t>об'єктів і споруд телекомунікації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lastRenderedPageBreak/>
              <w:t>8</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275CA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lastRenderedPageBreak/>
              <w:t>13.02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left="115"/>
              <w:jc w:val="both"/>
              <w:rPr>
                <w:lang w:val="uk-UA"/>
              </w:rPr>
            </w:pPr>
            <w:r w:rsidRPr="00FD5EFC">
              <w:rPr>
                <w:lang w:val="uk-UA"/>
              </w:rPr>
              <w:t>Для розміщення таексплуатації будівель та споруд об'єктів поштового зв'язку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13.03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ind w:left="115"/>
              <w:jc w:val="both"/>
              <w:rPr>
                <w:lang w:val="uk-UA"/>
              </w:rPr>
            </w:pPr>
            <w:r w:rsidRPr="00FD5EFC">
              <w:rPr>
                <w:lang w:val="uk-UA"/>
              </w:rPr>
              <w:t>Для розміщення таексплуатації інших технічних засобів зв'язку </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8</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13.04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p>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13.05</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Style w:val="rvts82"/>
                <w:rFonts w:ascii="Times New Roman" w:hAnsi="Times New Roman"/>
                <w:sz w:val="24"/>
                <w:szCs w:val="24"/>
              </w:rPr>
              <w:t>Для розміщення та постійної діяльності Державної служби спеціального зв’язку та захисту інформації України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
                <w:lang w:val="uk-UA"/>
              </w:rPr>
            </w:pPr>
            <w:r w:rsidRPr="00FD5EFC">
              <w:rPr>
                <w:b/>
                <w:lang w:val="uk-UA"/>
              </w:rPr>
              <w:t>14</w:t>
            </w:r>
          </w:p>
        </w:tc>
        <w:tc>
          <w:tcPr>
            <w:tcW w:w="9186" w:type="dxa"/>
            <w:gridSpan w:val="3"/>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b/>
                <w:lang w:val="uk-UA"/>
              </w:rPr>
            </w:pPr>
            <w:r w:rsidRPr="00FD5EFC">
              <w:rPr>
                <w:b/>
                <w:bCs/>
                <w:lang w:val="uk-UA"/>
              </w:rPr>
              <w:t>Землі енергетики</w:t>
            </w:r>
          </w:p>
        </w:tc>
      </w:tr>
      <w:tr w:rsidR="00EE481B" w:rsidRPr="00275CA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14.01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275CA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center"/>
              <w:rPr>
                <w:lang w:val="uk-UA"/>
              </w:rPr>
            </w:pPr>
            <w:r w:rsidRPr="00FD5EFC">
              <w:rPr>
                <w:lang w:val="uk-UA"/>
              </w:rPr>
              <w:t>14.02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jc w:val="both"/>
              <w:rPr>
                <w:lang w:val="uk-UA"/>
              </w:rPr>
            </w:pPr>
            <w:r w:rsidRPr="00FD5EFC">
              <w:rPr>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3</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14.03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цілей підрозділів 14.01-14.02 та 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pStyle w:val="af5"/>
              <w:spacing w:line="228" w:lineRule="auto"/>
              <w:ind w:left="57" w:right="-57" w:firstLine="0"/>
              <w:jc w:val="center"/>
              <w:rPr>
                <w:rFonts w:ascii="Times New Roman" w:hAnsi="Times New Roman"/>
                <w:b/>
                <w:noProof/>
                <w:sz w:val="24"/>
                <w:szCs w:val="24"/>
                <w:lang w:val="en-US"/>
              </w:rPr>
            </w:pPr>
            <w:r w:rsidRPr="00FD5EFC">
              <w:rPr>
                <w:rFonts w:ascii="Times New Roman" w:hAnsi="Times New Roman"/>
                <w:b/>
                <w:noProof/>
                <w:sz w:val="24"/>
                <w:szCs w:val="24"/>
                <w:lang w:val="en-US"/>
              </w:rPr>
              <w:t>15</w:t>
            </w:r>
          </w:p>
        </w:tc>
        <w:tc>
          <w:tcPr>
            <w:tcW w:w="9186" w:type="dxa"/>
            <w:gridSpan w:val="3"/>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rPr>
            </w:pPr>
            <w:r w:rsidRPr="00FD5EFC">
              <w:rPr>
                <w:b/>
                <w:noProof/>
                <w:lang w:val="en-US"/>
              </w:rPr>
              <w:t>Землі оборони</w:t>
            </w: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15.01</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розміщення та постійної діяльності Збройних Сил</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275CA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15.02</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Для розміщення та постійної діяльності військових частин (підрозділів) Національної гвардії</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15.03</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розміщення та постійної діяльності Держприкордон-служби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15.04</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розміщення та постійної діяльності СБУ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15.05</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розміщення та постійної діяльності Держспецтранс-служби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275CA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15.06</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Для розміщення та постійної діяльності Служби зовнішньої розвідки</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15.07</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en-US"/>
              </w:rPr>
            </w:pPr>
            <w:r w:rsidRPr="00FD5EFC">
              <w:rPr>
                <w:rFonts w:ascii="Times New Roman" w:hAnsi="Times New Roman"/>
                <w:noProof/>
                <w:sz w:val="24"/>
                <w:szCs w:val="24"/>
                <w:lang w:val="en-US"/>
              </w:rPr>
              <w:t>15.08</w:t>
            </w: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lastRenderedPageBreak/>
              <w:t xml:space="preserve">  15.09</w:t>
            </w:r>
          </w:p>
          <w:p w:rsidR="00EE481B" w:rsidRPr="00FD5EFC" w:rsidRDefault="00EE481B" w:rsidP="00F12828">
            <w:pPr>
              <w:pStyle w:val="af5"/>
              <w:spacing w:line="228" w:lineRule="auto"/>
              <w:ind w:left="57" w:right="-57" w:firstLine="0"/>
              <w:rPr>
                <w:rFonts w:ascii="Times New Roman" w:hAnsi="Times New Roman"/>
                <w:noProof/>
                <w:sz w:val="24"/>
                <w:szCs w:val="24"/>
                <w:lang w:val="ru-RU"/>
              </w:rPr>
            </w:pP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Style w:val="rvts82"/>
                <w:rFonts w:ascii="Times New Roman" w:hAnsi="Times New Roman"/>
                <w:sz w:val="24"/>
                <w:szCs w:val="24"/>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Fonts w:ascii="Times New Roman" w:hAnsi="Times New Roman"/>
                <w:noProof/>
                <w:sz w:val="24"/>
                <w:szCs w:val="24"/>
                <w:lang w:val="ru-RU"/>
              </w:rPr>
              <w:t>15.10</w:t>
            </w:r>
          </w:p>
          <w:p w:rsidR="00EE481B" w:rsidRPr="00FD5EFC" w:rsidRDefault="00EE481B" w:rsidP="00F12828">
            <w:pPr>
              <w:pStyle w:val="af5"/>
              <w:spacing w:line="228" w:lineRule="auto"/>
              <w:ind w:left="57" w:right="-57" w:firstLine="0"/>
              <w:rPr>
                <w:rFonts w:ascii="Times New Roman" w:hAnsi="Times New Roman"/>
                <w:noProof/>
                <w:sz w:val="24"/>
                <w:szCs w:val="24"/>
                <w:lang w:val="ru-RU"/>
              </w:rPr>
            </w:pPr>
          </w:p>
        </w:tc>
        <w:tc>
          <w:tcPr>
            <w:tcW w:w="4225" w:type="dxa"/>
            <w:tcBorders>
              <w:top w:val="single" w:sz="4" w:space="0" w:color="auto"/>
              <w:left w:val="single" w:sz="4" w:space="0" w:color="auto"/>
              <w:bottom w:val="single" w:sz="4" w:space="0" w:color="auto"/>
              <w:right w:val="single" w:sz="4" w:space="0" w:color="auto"/>
            </w:tcBorders>
          </w:tcPr>
          <w:p w:rsidR="00EE481B" w:rsidRPr="00FD5EFC" w:rsidRDefault="00EE481B" w:rsidP="00F12828">
            <w:pPr>
              <w:pStyle w:val="af5"/>
              <w:spacing w:line="228" w:lineRule="auto"/>
              <w:ind w:left="57" w:right="-57" w:firstLine="0"/>
              <w:rPr>
                <w:rFonts w:ascii="Times New Roman" w:hAnsi="Times New Roman"/>
                <w:noProof/>
                <w:sz w:val="24"/>
                <w:szCs w:val="24"/>
                <w:lang w:val="ru-RU"/>
              </w:rPr>
            </w:pPr>
            <w:r w:rsidRPr="00FD5EFC">
              <w:rPr>
                <w:rStyle w:val="rvts82"/>
                <w:rFonts w:ascii="Times New Roman" w:hAnsi="Times New Roman"/>
                <w:sz w:val="24"/>
                <w:szCs w:val="24"/>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val="restart"/>
            <w:tcBorders>
              <w:top w:val="single" w:sz="4" w:space="0" w:color="auto"/>
              <w:left w:val="single" w:sz="4" w:space="0" w:color="auto"/>
              <w:right w:val="single" w:sz="4" w:space="0" w:color="auto"/>
            </w:tcBorders>
            <w:vAlign w:val="center"/>
          </w:tcPr>
          <w:p w:rsidR="00EE481B" w:rsidRPr="00FD5EFC" w:rsidRDefault="00EE481B" w:rsidP="00F12828">
            <w:pPr>
              <w:jc w:val="center"/>
              <w:rPr>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sidRPr="00FD5EFC">
              <w:rPr>
                <w:b/>
                <w:lang w:val="uk-UA"/>
              </w:rPr>
              <w:t>16</w:t>
            </w:r>
          </w:p>
        </w:tc>
        <w:tc>
          <w:tcPr>
            <w:tcW w:w="4225"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r w:rsidRPr="00FD5EFC">
              <w:rPr>
                <w:bCs/>
                <w:lang w:val="uk-UA"/>
              </w:rPr>
              <w:t>Землі запасу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b/>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sidRPr="00FD5EFC">
              <w:rPr>
                <w:b/>
                <w:lang w:val="uk-UA"/>
              </w:rPr>
              <w:t>17</w:t>
            </w:r>
          </w:p>
        </w:tc>
        <w:tc>
          <w:tcPr>
            <w:tcW w:w="4225"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Cs/>
                <w:lang w:val="uk-UA"/>
              </w:rPr>
            </w:pPr>
            <w:r w:rsidRPr="00FD5EFC">
              <w:rPr>
                <w:bCs/>
                <w:lang w:val="uk-UA"/>
              </w:rPr>
              <w:t>Землі резервного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b/>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sidRPr="00FD5EFC">
              <w:rPr>
                <w:b/>
                <w:lang w:val="uk-UA"/>
              </w:rPr>
              <w:t>18</w:t>
            </w:r>
          </w:p>
        </w:tc>
        <w:tc>
          <w:tcPr>
            <w:tcW w:w="4225"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Cs/>
                <w:lang w:val="uk-UA"/>
              </w:rPr>
            </w:pPr>
            <w:r w:rsidRPr="00FD5EFC">
              <w:rPr>
                <w:bCs/>
                <w:lang w:val="uk-UA"/>
              </w:rPr>
              <w:t>Землі загального користування</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right w:val="single" w:sz="4" w:space="0" w:color="auto"/>
            </w:tcBorders>
            <w:vAlign w:val="center"/>
          </w:tcPr>
          <w:p w:rsidR="00EE481B" w:rsidRPr="00FD5EFC" w:rsidRDefault="00EE481B" w:rsidP="00F12828">
            <w:pPr>
              <w:jc w:val="center"/>
              <w:rPr>
                <w:b/>
                <w:lang w:val="uk-UA"/>
              </w:rPr>
            </w:pPr>
          </w:p>
        </w:tc>
      </w:tr>
      <w:tr w:rsidR="00EE481B" w:rsidRPr="00FD5EFC" w:rsidTr="00F12828">
        <w:tc>
          <w:tcPr>
            <w:tcW w:w="850"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pStyle w:val="af5"/>
              <w:spacing w:line="228" w:lineRule="auto"/>
              <w:ind w:left="57" w:right="-57" w:firstLine="0"/>
              <w:jc w:val="center"/>
              <w:rPr>
                <w:rFonts w:ascii="Times New Roman" w:hAnsi="Times New Roman"/>
                <w:b/>
                <w:noProof/>
                <w:sz w:val="24"/>
                <w:szCs w:val="24"/>
                <w:lang w:val="en-US"/>
              </w:rPr>
            </w:pPr>
            <w:r w:rsidRPr="00FD5EFC">
              <w:rPr>
                <w:rFonts w:ascii="Times New Roman" w:hAnsi="Times New Roman"/>
                <w:b/>
                <w:noProof/>
                <w:sz w:val="24"/>
                <w:szCs w:val="24"/>
                <w:lang w:val="en-US"/>
              </w:rPr>
              <w:t>19</w:t>
            </w:r>
          </w:p>
        </w:tc>
        <w:tc>
          <w:tcPr>
            <w:tcW w:w="4225"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pStyle w:val="af5"/>
              <w:spacing w:line="228" w:lineRule="auto"/>
              <w:ind w:left="57" w:right="-57" w:firstLine="0"/>
              <w:jc w:val="center"/>
              <w:rPr>
                <w:rFonts w:ascii="Times New Roman" w:hAnsi="Times New Roman"/>
                <w:noProof/>
                <w:sz w:val="23"/>
                <w:szCs w:val="23"/>
                <w:lang w:val="ru-RU"/>
              </w:rPr>
            </w:pPr>
            <w:r w:rsidRPr="00FD5EFC">
              <w:rPr>
                <w:rFonts w:ascii="Times New Roman" w:hAnsi="Times New Roman"/>
                <w:noProof/>
                <w:sz w:val="23"/>
                <w:szCs w:val="23"/>
                <w:lang w:val="ru-RU"/>
              </w:rPr>
              <w:t>Для цілей підрозділів 16-18 та для збереження та використання земель природно-заповідного фонду</w:t>
            </w:r>
          </w:p>
        </w:tc>
        <w:tc>
          <w:tcPr>
            <w:tcW w:w="4677" w:type="dxa"/>
            <w:tcBorders>
              <w:top w:val="single" w:sz="4" w:space="0" w:color="auto"/>
              <w:left w:val="single" w:sz="4" w:space="0" w:color="auto"/>
              <w:bottom w:val="single" w:sz="4" w:space="0" w:color="auto"/>
              <w:right w:val="single" w:sz="4" w:space="0" w:color="auto"/>
            </w:tcBorders>
            <w:vAlign w:val="center"/>
          </w:tcPr>
          <w:p w:rsidR="00EE481B" w:rsidRPr="00FD5EFC" w:rsidRDefault="00EE481B" w:rsidP="00F12828">
            <w:pPr>
              <w:jc w:val="center"/>
              <w:rPr>
                <w:b/>
                <w:lang w:val="uk-UA"/>
              </w:rPr>
            </w:pPr>
            <w:r>
              <w:rPr>
                <w:b/>
                <w:lang w:val="uk-UA"/>
              </w:rPr>
              <w:t>1</w:t>
            </w:r>
          </w:p>
        </w:tc>
        <w:tc>
          <w:tcPr>
            <w:tcW w:w="284" w:type="dxa"/>
            <w:vMerge/>
            <w:tcBorders>
              <w:left w:val="single" w:sz="4" w:space="0" w:color="auto"/>
              <w:bottom w:val="single" w:sz="4" w:space="0" w:color="auto"/>
              <w:right w:val="single" w:sz="4" w:space="0" w:color="auto"/>
            </w:tcBorders>
            <w:vAlign w:val="center"/>
          </w:tcPr>
          <w:p w:rsidR="00EE481B" w:rsidRPr="00FD5EFC" w:rsidRDefault="00EE481B" w:rsidP="00F12828">
            <w:pPr>
              <w:jc w:val="center"/>
              <w:rPr>
                <w:lang w:val="uk-UA"/>
              </w:rPr>
            </w:pPr>
          </w:p>
        </w:tc>
      </w:tr>
    </w:tbl>
    <w:p w:rsidR="00EE481B" w:rsidRPr="00FD5EFC" w:rsidRDefault="00EE481B" w:rsidP="00EE481B">
      <w:pPr>
        <w:ind w:firstLine="709"/>
        <w:rPr>
          <w:color w:val="000000"/>
          <w:sz w:val="28"/>
          <w:szCs w:val="28"/>
          <w:lang w:val="uk-UA"/>
        </w:rPr>
      </w:pPr>
    </w:p>
    <w:p w:rsidR="00EE481B" w:rsidRPr="00EE481B" w:rsidRDefault="00EE481B" w:rsidP="00EE481B">
      <w:pPr>
        <w:ind w:firstLine="709"/>
        <w:rPr>
          <w:color w:val="000000"/>
          <w:lang w:val="uk-UA"/>
        </w:rPr>
      </w:pPr>
      <w:r w:rsidRPr="00EE481B">
        <w:rPr>
          <w:color w:val="000000"/>
          <w:lang w:val="uk-UA"/>
        </w:rPr>
        <w:t>Примітка:</w:t>
      </w:r>
    </w:p>
    <w:p w:rsidR="00EE481B" w:rsidRPr="00EE481B" w:rsidRDefault="00EE481B" w:rsidP="00EE481B">
      <w:pPr>
        <w:ind w:firstLine="709"/>
        <w:jc w:val="both"/>
        <w:rPr>
          <w:noProof/>
          <w:lang w:val="uk-UA"/>
        </w:rPr>
      </w:pPr>
      <w:r w:rsidRPr="00EE481B">
        <w:rPr>
          <w:noProof/>
          <w:vertAlign w:val="superscript"/>
          <w:lang w:val="uk-UA"/>
        </w:rPr>
        <w:t>1</w:t>
      </w:r>
      <w:r w:rsidRPr="00EE481B">
        <w:rPr>
          <w:noProof/>
          <w:lang w:val="uk-UA"/>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 (зі змінами).</w:t>
      </w:r>
    </w:p>
    <w:p w:rsidR="00EE481B" w:rsidRPr="00EE481B" w:rsidRDefault="00EE481B" w:rsidP="00EE481B">
      <w:pPr>
        <w:ind w:firstLine="709"/>
        <w:jc w:val="both"/>
        <w:rPr>
          <w:noProof/>
          <w:vertAlign w:val="superscript"/>
          <w:lang w:val="uk-UA"/>
        </w:rPr>
      </w:pPr>
      <w:r w:rsidRPr="00EE481B">
        <w:rPr>
          <w:noProof/>
          <w:vertAlign w:val="superscript"/>
          <w:lang w:val="uk-UA"/>
        </w:rPr>
        <w:t xml:space="preserve">2 </w:t>
      </w:r>
      <w:r w:rsidRPr="00EE481B">
        <w:rPr>
          <w:noProof/>
          <w:lang w:val="uk-UA"/>
        </w:rPr>
        <w:t>Ставка плати за оренду земель під об’єктами на період будівництва або реконструкції (але строком не більше двох років), крім земельних ділянок, право оренди яких виборюється на конкурентних засадах</w:t>
      </w:r>
      <w:r w:rsidRPr="00EE481B">
        <w:rPr>
          <w:lang w:val="uk-UA"/>
        </w:rPr>
        <w:t xml:space="preserve"> встановлюється у розмірі 3 відсотків нормативної грошової оцінки землі.</w:t>
      </w:r>
    </w:p>
    <w:p w:rsidR="00EE481B" w:rsidRPr="00FD5EFC" w:rsidRDefault="00EE481B" w:rsidP="00EE481B">
      <w:pPr>
        <w:rPr>
          <w:noProof/>
          <w:vertAlign w:val="superscript"/>
          <w:lang w:val="uk-UA"/>
        </w:rPr>
      </w:pPr>
    </w:p>
    <w:p w:rsidR="00FC757D" w:rsidRPr="00BD0739" w:rsidRDefault="00FC757D" w:rsidP="00EE481B">
      <w:pPr>
        <w:tabs>
          <w:tab w:val="left" w:pos="0"/>
        </w:tabs>
        <w:jc w:val="center"/>
        <w:rPr>
          <w:lang w:val="uk-UA"/>
        </w:rPr>
      </w:pPr>
      <w:r w:rsidRPr="00BD0739">
        <w:rPr>
          <w:lang w:val="uk-UA"/>
        </w:rPr>
        <w:t>1</w:t>
      </w:r>
      <w:r w:rsidR="00E100E6">
        <w:rPr>
          <w:lang w:val="uk-UA"/>
        </w:rPr>
        <w:t>3</w:t>
      </w:r>
      <w:r w:rsidRPr="00BD0739">
        <w:rPr>
          <w:lang w:val="uk-UA"/>
        </w:rPr>
        <w:t>.6. Плата за суборенду земельних ділянок не може перевищувати орендної плати.</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3</w:t>
      </w:r>
      <w:r w:rsidRPr="00BD0739">
        <w:rPr>
          <w:lang w:val="uk-UA"/>
        </w:rPr>
        <w:t>.7. Податковий період, порядок обчислення орендної плати, строк сплати та порядок її зарахування до міського бюджету застосовується відповідно до вимог пунктів 11-1</w:t>
      </w:r>
      <w:r w:rsidR="00E100E6">
        <w:rPr>
          <w:lang w:val="uk-UA"/>
        </w:rPr>
        <w:t>2</w:t>
      </w:r>
      <w:r w:rsidRPr="00BD0739">
        <w:rPr>
          <w:lang w:val="uk-UA"/>
        </w:rPr>
        <w:t xml:space="preserve"> цього Положення.</w:t>
      </w:r>
    </w:p>
    <w:p w:rsidR="005E15B4" w:rsidRPr="005E15B4" w:rsidRDefault="00FC757D" w:rsidP="005E15B4">
      <w:pPr>
        <w:pStyle w:val="StyleZakonu"/>
        <w:spacing w:after="120" w:line="240" w:lineRule="auto"/>
        <w:ind w:firstLine="720"/>
        <w:rPr>
          <w:b/>
          <w:sz w:val="24"/>
          <w:szCs w:val="24"/>
        </w:rPr>
      </w:pPr>
      <w:r w:rsidRPr="005E15B4">
        <w:rPr>
          <w:rStyle w:val="rvts9"/>
          <w:b/>
          <w:sz w:val="24"/>
          <w:szCs w:val="24"/>
        </w:rPr>
        <w:t>1</w:t>
      </w:r>
      <w:r w:rsidR="00E100E6" w:rsidRPr="005E15B4">
        <w:rPr>
          <w:rStyle w:val="rvts9"/>
          <w:b/>
          <w:sz w:val="24"/>
          <w:szCs w:val="24"/>
        </w:rPr>
        <w:t>4</w:t>
      </w:r>
      <w:r w:rsidRPr="005E15B4">
        <w:rPr>
          <w:rStyle w:val="rvts9"/>
          <w:b/>
          <w:sz w:val="24"/>
          <w:szCs w:val="24"/>
        </w:rPr>
        <w:t>.</w:t>
      </w:r>
      <w:r w:rsidRPr="005E15B4">
        <w:rPr>
          <w:b/>
          <w:sz w:val="24"/>
          <w:szCs w:val="24"/>
        </w:rPr>
        <w:t xml:space="preserve"> Індексація нормативної грошової оцінки земель</w:t>
      </w:r>
      <w:r w:rsidR="005E15B4">
        <w:rPr>
          <w:b/>
          <w:sz w:val="24"/>
          <w:szCs w:val="24"/>
        </w:rPr>
        <w:t>визначена</w:t>
      </w:r>
      <w:r w:rsidR="005E15B4" w:rsidRPr="005E15B4">
        <w:rPr>
          <w:b/>
          <w:sz w:val="24"/>
          <w:szCs w:val="24"/>
        </w:rPr>
        <w:t xml:space="preserve"> статтею 2</w:t>
      </w:r>
      <w:r w:rsidR="005E15B4">
        <w:rPr>
          <w:b/>
          <w:sz w:val="24"/>
          <w:szCs w:val="24"/>
        </w:rPr>
        <w:t>89</w:t>
      </w:r>
      <w:r w:rsidR="005E15B4" w:rsidRPr="005E15B4">
        <w:rPr>
          <w:b/>
          <w:sz w:val="24"/>
          <w:szCs w:val="24"/>
        </w:rPr>
        <w:t xml:space="preserve"> Податкового кодексу України.</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4</w:t>
      </w:r>
      <w:r w:rsidRPr="00BD0739">
        <w:rPr>
          <w:lang w:val="uk-UA"/>
        </w:rPr>
        <w:t>.1. Для визначення розміру податку та орендної плати використовується нормативна грошова оцінка земельних ділянок.</w:t>
      </w:r>
    </w:p>
    <w:p w:rsidR="00FC757D" w:rsidRPr="00BD0739" w:rsidRDefault="00FC757D" w:rsidP="00FC757D">
      <w:pPr>
        <w:pStyle w:val="rvps2"/>
        <w:spacing w:before="0" w:beforeAutospacing="0" w:after="0" w:afterAutospacing="0"/>
        <w:ind w:firstLine="720"/>
        <w:jc w:val="both"/>
        <w:rPr>
          <w:lang w:val="uk-UA"/>
        </w:rPr>
      </w:pPr>
      <w:r w:rsidRPr="00BD0739">
        <w:rPr>
          <w:lang w:val="uk-UA"/>
        </w:rPr>
        <w:t>1</w:t>
      </w:r>
      <w:r w:rsidR="00E100E6">
        <w:rPr>
          <w:lang w:val="uk-UA"/>
        </w:rPr>
        <w:t>4</w:t>
      </w:r>
      <w:r w:rsidRPr="00BD0739">
        <w:rPr>
          <w:lang w:val="uk-UA"/>
        </w:rPr>
        <w:t>.2.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FC757D" w:rsidRPr="0079249B" w:rsidRDefault="00FC757D" w:rsidP="00FC757D">
      <w:pPr>
        <w:pStyle w:val="rvps12"/>
        <w:spacing w:before="0" w:beforeAutospacing="0" w:after="0" w:afterAutospacing="0"/>
        <w:ind w:firstLine="720"/>
        <w:jc w:val="both"/>
        <w:rPr>
          <w:lang w:val="uk-UA"/>
        </w:rPr>
      </w:pPr>
      <w:r w:rsidRPr="0079249B">
        <w:rPr>
          <w:lang w:val="uk-UA"/>
        </w:rPr>
        <w:t>Кi = І:100,</w:t>
      </w:r>
    </w:p>
    <w:p w:rsidR="00FC757D" w:rsidRPr="0079249B" w:rsidRDefault="00FC757D" w:rsidP="00FC757D">
      <w:pPr>
        <w:pStyle w:val="rvps2"/>
        <w:spacing w:before="0" w:beforeAutospacing="0" w:after="0" w:afterAutospacing="0"/>
        <w:ind w:firstLine="720"/>
        <w:jc w:val="both"/>
        <w:rPr>
          <w:lang w:val="uk-UA"/>
        </w:rPr>
      </w:pPr>
      <w:r w:rsidRPr="0079249B">
        <w:rPr>
          <w:lang w:val="uk-UA"/>
        </w:rPr>
        <w:t>де І - індекс споживчих цін за попередній рік.</w:t>
      </w:r>
    </w:p>
    <w:p w:rsidR="00FC757D" w:rsidRPr="0079249B" w:rsidRDefault="00FC757D" w:rsidP="00FC757D">
      <w:pPr>
        <w:pStyle w:val="rvps2"/>
        <w:spacing w:before="0" w:beforeAutospacing="0" w:after="0" w:afterAutospacing="0"/>
        <w:ind w:firstLine="720"/>
        <w:jc w:val="both"/>
        <w:rPr>
          <w:lang w:val="uk-UA"/>
        </w:rPr>
      </w:pPr>
      <w:r w:rsidRPr="0079249B">
        <w:rPr>
          <w:lang w:val="uk-UA"/>
        </w:rPr>
        <w:t>У разі якщо індекс споживчих цін перевищує 115 відсотків, такий індекс застосовується із значенням 115.</w:t>
      </w:r>
    </w:p>
    <w:p w:rsidR="00FC757D" w:rsidRPr="00E01B17" w:rsidRDefault="00FC757D" w:rsidP="00FC757D">
      <w:pPr>
        <w:pStyle w:val="rvps2"/>
        <w:spacing w:before="0" w:beforeAutospacing="0" w:after="0" w:afterAutospacing="0"/>
        <w:ind w:firstLine="720"/>
        <w:jc w:val="both"/>
        <w:rPr>
          <w:lang w:val="uk-UA"/>
        </w:rPr>
      </w:pPr>
      <w:r w:rsidRPr="00BD0739">
        <w:rPr>
          <w:lang w:val="uk-UA"/>
        </w:rPr>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0F639D" w:rsidRPr="00E01B17" w:rsidRDefault="000F639D" w:rsidP="00FC757D">
      <w:pPr>
        <w:pStyle w:val="rvps2"/>
        <w:spacing w:before="0" w:beforeAutospacing="0" w:after="0" w:afterAutospacing="0"/>
        <w:ind w:firstLine="720"/>
        <w:jc w:val="both"/>
        <w:rPr>
          <w:lang w:val="uk-UA"/>
        </w:rPr>
      </w:pPr>
    </w:p>
    <w:p w:rsidR="00445A4B" w:rsidRDefault="00445A4B" w:rsidP="00676F2E">
      <w:pPr>
        <w:spacing w:after="120"/>
        <w:rPr>
          <w:b/>
          <w:lang w:val="uk-UA"/>
        </w:rPr>
      </w:pPr>
    </w:p>
    <w:p w:rsidR="00FC757D" w:rsidRPr="00676F2E" w:rsidRDefault="00676F2E" w:rsidP="00676F2E">
      <w:pPr>
        <w:spacing w:after="120"/>
        <w:rPr>
          <w:b/>
          <w:lang w:val="uk-UA"/>
        </w:rPr>
      </w:pPr>
      <w:r w:rsidRPr="00676F2E">
        <w:rPr>
          <w:b/>
          <w:lang w:val="uk-UA"/>
        </w:rPr>
        <w:t>Начальник фінансового управління</w:t>
      </w:r>
      <w:r w:rsidRPr="00676F2E">
        <w:rPr>
          <w:b/>
          <w:lang w:val="uk-UA"/>
        </w:rPr>
        <w:tab/>
        <w:t xml:space="preserve">                                                                  В.О.Дрищ</w:t>
      </w:r>
    </w:p>
    <w:p w:rsidR="000C18E4" w:rsidRDefault="000C18E4" w:rsidP="00FC757D">
      <w:pPr>
        <w:ind w:firstLine="720"/>
        <w:jc w:val="right"/>
        <w:rPr>
          <w:color w:val="000000"/>
          <w:lang w:val="uk-UA"/>
        </w:rPr>
      </w:pPr>
    </w:p>
    <w:p w:rsidR="002C30E7" w:rsidRDefault="002C30E7" w:rsidP="00B03F91">
      <w:pPr>
        <w:ind w:left="4248" w:firstLine="708"/>
        <w:rPr>
          <w:lang w:val="uk-UA"/>
        </w:rPr>
      </w:pPr>
    </w:p>
    <w:p w:rsidR="002C30E7" w:rsidRDefault="002C30E7" w:rsidP="00B03F91">
      <w:pPr>
        <w:ind w:left="4248" w:firstLine="708"/>
        <w:rPr>
          <w:lang w:val="uk-UA"/>
        </w:rPr>
      </w:pPr>
    </w:p>
    <w:p w:rsidR="002C30E7" w:rsidRDefault="002C30E7" w:rsidP="00B03F91">
      <w:pPr>
        <w:ind w:left="4248" w:firstLine="708"/>
        <w:rPr>
          <w:lang w:val="uk-UA"/>
        </w:rPr>
      </w:pPr>
    </w:p>
    <w:p w:rsidR="002C30E7" w:rsidRDefault="002C30E7" w:rsidP="00B03F91">
      <w:pPr>
        <w:ind w:left="4248" w:firstLine="708"/>
        <w:rPr>
          <w:lang w:val="uk-UA"/>
        </w:rPr>
      </w:pPr>
    </w:p>
    <w:p w:rsidR="002C30E7" w:rsidRDefault="002C30E7" w:rsidP="00B03F91">
      <w:pPr>
        <w:ind w:left="4248" w:firstLine="708"/>
        <w:rPr>
          <w:lang w:val="uk-UA"/>
        </w:rPr>
      </w:pPr>
    </w:p>
    <w:p w:rsidR="002C30E7" w:rsidRDefault="002C30E7" w:rsidP="00B03F91">
      <w:pPr>
        <w:ind w:left="4248" w:firstLine="708"/>
        <w:rPr>
          <w:lang w:val="uk-UA"/>
        </w:rPr>
      </w:pPr>
    </w:p>
    <w:p w:rsidR="002C30E7" w:rsidRDefault="002C30E7" w:rsidP="00B03F91">
      <w:pPr>
        <w:ind w:left="4248" w:firstLine="708"/>
        <w:rPr>
          <w:lang w:val="uk-UA"/>
        </w:rPr>
      </w:pPr>
    </w:p>
    <w:p w:rsidR="00FC07B5" w:rsidRDefault="0003319E" w:rsidP="00B03F91">
      <w:pPr>
        <w:ind w:left="4248" w:firstLine="708"/>
        <w:rPr>
          <w:lang w:val="uk-UA"/>
        </w:rPr>
      </w:pPr>
      <w:r>
        <w:rPr>
          <w:lang w:val="uk-UA"/>
        </w:rPr>
        <w:tab/>
      </w:r>
      <w:r>
        <w:rPr>
          <w:lang w:val="uk-UA"/>
        </w:rPr>
        <w:tab/>
      </w:r>
      <w:r w:rsidR="00FC07B5">
        <w:rPr>
          <w:lang w:val="uk-UA"/>
        </w:rPr>
        <w:t xml:space="preserve"> Додаток </w:t>
      </w:r>
      <w:r>
        <w:rPr>
          <w:lang w:val="uk-UA"/>
        </w:rPr>
        <w:t>7</w:t>
      </w:r>
    </w:p>
    <w:p w:rsidR="00ED7F69" w:rsidRPr="00F23ABC" w:rsidRDefault="00ED7F69" w:rsidP="00ED7F69">
      <w:pPr>
        <w:ind w:left="6379"/>
        <w:rPr>
          <w:lang w:val="uk-UA"/>
        </w:rPr>
      </w:pPr>
      <w:r w:rsidRPr="00F23ABC">
        <w:rPr>
          <w:lang w:val="uk-UA"/>
        </w:rPr>
        <w:t>до рішення</w:t>
      </w:r>
      <w:r>
        <w:rPr>
          <w:lang w:val="uk-UA"/>
        </w:rPr>
        <w:t xml:space="preserve"> </w:t>
      </w:r>
      <w:r>
        <w:rPr>
          <w:lang w:val="en-US"/>
        </w:rPr>
        <w:t>LVIII</w:t>
      </w:r>
      <w:r>
        <w:rPr>
          <w:lang w:val="uk-UA"/>
        </w:rPr>
        <w:t xml:space="preserve">  сесії </w:t>
      </w:r>
      <w:r w:rsidRPr="00A63739">
        <w:t xml:space="preserve">      </w:t>
      </w:r>
      <w:r w:rsidRPr="00F23ABC">
        <w:rPr>
          <w:lang w:val="uk-UA"/>
        </w:rPr>
        <w:t xml:space="preserve">міської </w:t>
      </w:r>
      <w:r w:rsidRPr="00A63739">
        <w:t xml:space="preserve"> </w:t>
      </w:r>
      <w:r w:rsidRPr="00F23ABC">
        <w:rPr>
          <w:lang w:val="uk-UA"/>
        </w:rPr>
        <w:t xml:space="preserve">ради </w:t>
      </w:r>
      <w:r>
        <w:rPr>
          <w:lang w:val="en-US"/>
        </w:rPr>
        <w:t>VII</w:t>
      </w:r>
      <w:r w:rsidRPr="00F23ABC">
        <w:rPr>
          <w:lang w:val="uk-UA"/>
        </w:rPr>
        <w:t xml:space="preserve"> скликання </w:t>
      </w:r>
    </w:p>
    <w:p w:rsidR="00ED7F69" w:rsidRDefault="00ED7F69" w:rsidP="00ED7F69">
      <w:pPr>
        <w:ind w:left="5811" w:firstLine="561"/>
        <w:rPr>
          <w:lang w:val="uk-UA"/>
        </w:rPr>
      </w:pPr>
      <w:r w:rsidRPr="00F23ABC">
        <w:rPr>
          <w:lang w:val="uk-UA"/>
        </w:rPr>
        <w:t>від</w:t>
      </w:r>
      <w:r>
        <w:rPr>
          <w:lang w:val="uk-UA"/>
        </w:rPr>
        <w:t xml:space="preserve">  </w:t>
      </w:r>
      <w:r w:rsidRPr="008D58C6">
        <w:t>13 червня</w:t>
      </w:r>
      <w:r>
        <w:rPr>
          <w:lang w:val="uk-UA"/>
        </w:rPr>
        <w:t xml:space="preserve"> 2019 </w:t>
      </w:r>
      <w:r w:rsidRPr="00F23ABC">
        <w:rPr>
          <w:lang w:val="uk-UA"/>
        </w:rPr>
        <w:t>р</w:t>
      </w:r>
      <w:r>
        <w:rPr>
          <w:lang w:val="uk-UA"/>
        </w:rPr>
        <w:t>оку № 5</w:t>
      </w:r>
    </w:p>
    <w:p w:rsidR="00FC757D" w:rsidRPr="00F23ABC" w:rsidRDefault="00FC757D" w:rsidP="00F2305D">
      <w:pPr>
        <w:ind w:left="5103"/>
        <w:rPr>
          <w:lang w:val="uk-UA"/>
        </w:rPr>
      </w:pPr>
    </w:p>
    <w:p w:rsidR="006511BB" w:rsidRPr="00BD0739" w:rsidRDefault="00FC757D" w:rsidP="00FC757D">
      <w:pPr>
        <w:jc w:val="right"/>
        <w:rPr>
          <w:sz w:val="20"/>
          <w:szCs w:val="20"/>
          <w:lang w:val="uk-UA"/>
        </w:rPr>
      </w:pPr>
      <w:r w:rsidRPr="00BD0739">
        <w:rPr>
          <w:sz w:val="20"/>
          <w:szCs w:val="20"/>
          <w:lang w:val="uk-UA"/>
        </w:rPr>
        <w:softHyphen/>
      </w:r>
      <w:r w:rsidRPr="00BD0739">
        <w:rPr>
          <w:sz w:val="20"/>
          <w:szCs w:val="20"/>
          <w:lang w:val="uk-UA"/>
        </w:rPr>
        <w:softHyphen/>
      </w:r>
    </w:p>
    <w:p w:rsidR="00FC757D" w:rsidRPr="00BD0739" w:rsidRDefault="00FC757D" w:rsidP="00FC757D">
      <w:pPr>
        <w:jc w:val="center"/>
        <w:rPr>
          <w:b/>
          <w:lang w:val="uk-UA"/>
        </w:rPr>
      </w:pPr>
      <w:r w:rsidRPr="00BD0739">
        <w:rPr>
          <w:b/>
          <w:lang w:val="uk-UA"/>
        </w:rPr>
        <w:t>П О Л О Ж Е Н Н Я</w:t>
      </w:r>
    </w:p>
    <w:p w:rsidR="00FC757D" w:rsidRPr="00BD0739" w:rsidRDefault="00FC757D" w:rsidP="00FC757D">
      <w:pPr>
        <w:jc w:val="center"/>
        <w:rPr>
          <w:b/>
          <w:lang w:val="uk-UA"/>
        </w:rPr>
      </w:pPr>
      <w:r w:rsidRPr="00BD0739">
        <w:rPr>
          <w:b/>
          <w:lang w:val="uk-UA"/>
        </w:rPr>
        <w:t xml:space="preserve">про порядок </w:t>
      </w:r>
      <w:r w:rsidR="00175BED">
        <w:rPr>
          <w:b/>
          <w:lang w:val="uk-UA"/>
        </w:rPr>
        <w:t xml:space="preserve">обчислення та сплату </w:t>
      </w:r>
      <w:r w:rsidRPr="00BD0739">
        <w:rPr>
          <w:b/>
          <w:lang w:val="uk-UA"/>
        </w:rPr>
        <w:t>єдиного податку</w:t>
      </w:r>
    </w:p>
    <w:p w:rsidR="006511BB" w:rsidRPr="00BD0739" w:rsidRDefault="006511BB" w:rsidP="00FC757D">
      <w:pPr>
        <w:jc w:val="center"/>
        <w:rPr>
          <w:b/>
          <w:lang w:val="uk-UA"/>
        </w:rPr>
      </w:pPr>
    </w:p>
    <w:p w:rsidR="00FC757D" w:rsidRPr="00BD0739" w:rsidRDefault="00BD19E3" w:rsidP="00FC757D">
      <w:pPr>
        <w:jc w:val="center"/>
        <w:rPr>
          <w:b/>
          <w:lang w:val="uk-UA"/>
        </w:rPr>
      </w:pPr>
      <w:r>
        <w:rPr>
          <w:b/>
          <w:lang w:val="uk-UA"/>
        </w:rPr>
        <w:t>3.1.</w:t>
      </w:r>
      <w:r w:rsidR="00FC757D" w:rsidRPr="00BD0739">
        <w:rPr>
          <w:b/>
          <w:lang w:val="uk-UA"/>
        </w:rPr>
        <w:t>Загальні положення</w:t>
      </w:r>
      <w:r>
        <w:rPr>
          <w:b/>
          <w:lang w:val="uk-UA"/>
        </w:rPr>
        <w:t xml:space="preserve"> визначені статтею 291 Податкового кодексу України.</w:t>
      </w:r>
    </w:p>
    <w:p w:rsidR="00B747E4" w:rsidRPr="00B747E4" w:rsidRDefault="00B747E4" w:rsidP="00B747E4">
      <w:pPr>
        <w:ind w:firstLine="360"/>
        <w:jc w:val="both"/>
        <w:rPr>
          <w:bCs/>
          <w:lang w:val="uk-UA"/>
        </w:rPr>
      </w:pPr>
      <w:r w:rsidRPr="00B747E4">
        <w:rPr>
          <w:bCs/>
          <w:lang w:val="uk-UA"/>
        </w:rPr>
        <w:t xml:space="preserve">Єдиний податок є місцевим податком і впроваджується на підставі пункту 24 частини 1статті 26 Закону України «Про місцеве самоврядування», відповідно до пункту 10.1.2 статті 10, ст.291 – 300 розділу ХІІ Податкового кодексу України. </w:t>
      </w:r>
    </w:p>
    <w:p w:rsidR="00FC757D" w:rsidRPr="00BD0739" w:rsidRDefault="00FC757D" w:rsidP="00B747E4">
      <w:pPr>
        <w:jc w:val="both"/>
        <w:rPr>
          <w:szCs w:val="40"/>
          <w:lang w:val="uk-UA"/>
        </w:rPr>
      </w:pPr>
    </w:p>
    <w:p w:rsidR="00FC757D" w:rsidRPr="00BD0739" w:rsidRDefault="00FC757D" w:rsidP="00FC757D">
      <w:pPr>
        <w:ind w:firstLine="567"/>
        <w:jc w:val="both"/>
        <w:rPr>
          <w:szCs w:val="40"/>
          <w:lang w:val="uk-UA"/>
        </w:rPr>
      </w:pPr>
      <w:r w:rsidRPr="00BD0739">
        <w:rPr>
          <w:szCs w:val="40"/>
          <w:lang w:val="uk-UA"/>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w:t>
      </w:r>
      <w:r w:rsidRPr="00BD0739">
        <w:rPr>
          <w:lang w:val="uk-UA"/>
        </w:rPr>
        <w:t>1 "Спрощена система оподаткування, обліку та звітності" розділу ХІУ Податкового кодексу України</w:t>
      </w:r>
      <w:r w:rsidRPr="00BD0739">
        <w:rPr>
          <w:szCs w:val="40"/>
          <w:lang w:val="uk-UA"/>
        </w:rPr>
        <w:t>, та реєструється платником єдиного податку в порядку, визначеному цією главою.</w:t>
      </w:r>
    </w:p>
    <w:p w:rsidR="00FC757D" w:rsidRPr="00BD0739" w:rsidRDefault="00FC757D" w:rsidP="00FC757D">
      <w:pPr>
        <w:ind w:firstLine="567"/>
        <w:jc w:val="both"/>
        <w:rPr>
          <w:szCs w:val="40"/>
          <w:lang w:val="uk-UA"/>
        </w:rPr>
      </w:pPr>
      <w:r w:rsidRPr="00BD0739">
        <w:rPr>
          <w:szCs w:val="40"/>
          <w:lang w:val="uk-UA"/>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FC757D" w:rsidRPr="00BD0739" w:rsidRDefault="00FC757D" w:rsidP="00FC757D">
      <w:pPr>
        <w:ind w:firstLine="567"/>
        <w:jc w:val="both"/>
        <w:rPr>
          <w:szCs w:val="40"/>
          <w:lang w:val="uk-UA"/>
        </w:rPr>
      </w:pPr>
      <w:r w:rsidRPr="00BD0739">
        <w:rPr>
          <w:szCs w:val="40"/>
          <w:lang w:val="uk-UA"/>
        </w:rPr>
        <w:t xml:space="preserve">1) </w:t>
      </w:r>
      <w:r w:rsidRPr="00916B1A">
        <w:rPr>
          <w:i/>
          <w:szCs w:val="40"/>
          <w:lang w:val="uk-UA"/>
        </w:rPr>
        <w:t>перша група</w:t>
      </w:r>
      <w:r w:rsidRPr="00BD0739">
        <w:rPr>
          <w:szCs w:val="40"/>
          <w:lang w:val="uk-UA"/>
        </w:rPr>
        <w:t xml:space="preserve">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w:t>
      </w:r>
      <w:r w:rsidR="002D3AF7">
        <w:rPr>
          <w:szCs w:val="40"/>
          <w:lang w:val="uk-UA"/>
        </w:rPr>
        <w:t> </w:t>
      </w:r>
      <w:r w:rsidRPr="00BD0739">
        <w:rPr>
          <w:szCs w:val="40"/>
          <w:lang w:val="uk-UA"/>
        </w:rPr>
        <w:t>000</w:t>
      </w:r>
      <w:r w:rsidR="002D3AF7">
        <w:rPr>
          <w:szCs w:val="40"/>
          <w:lang w:val="uk-UA"/>
        </w:rPr>
        <w:t>,00</w:t>
      </w:r>
      <w:r w:rsidRPr="00BD0739">
        <w:rPr>
          <w:szCs w:val="40"/>
          <w:lang w:val="uk-UA"/>
        </w:rPr>
        <w:t xml:space="preserve"> гривень;</w:t>
      </w:r>
    </w:p>
    <w:p w:rsidR="00FC757D" w:rsidRPr="00BD0739" w:rsidRDefault="00FC757D" w:rsidP="00FC757D">
      <w:pPr>
        <w:ind w:firstLine="567"/>
        <w:jc w:val="both"/>
        <w:rPr>
          <w:szCs w:val="40"/>
          <w:lang w:val="uk-UA"/>
        </w:rPr>
      </w:pPr>
      <w:r w:rsidRPr="00BD0739">
        <w:rPr>
          <w:szCs w:val="40"/>
          <w:lang w:val="uk-UA"/>
        </w:rPr>
        <w:t xml:space="preserve">2) </w:t>
      </w:r>
      <w:r w:rsidRPr="00916B1A">
        <w:rPr>
          <w:i/>
          <w:szCs w:val="40"/>
          <w:lang w:val="uk-UA"/>
        </w:rPr>
        <w:t>друга група</w:t>
      </w:r>
      <w:r w:rsidRPr="00BD0739">
        <w:rPr>
          <w:szCs w:val="40"/>
          <w:lang w:val="uk-UA"/>
        </w:rPr>
        <w:t xml:space="preserve">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FC757D" w:rsidRPr="00BD0739" w:rsidRDefault="00FC757D" w:rsidP="00FC757D">
      <w:pPr>
        <w:ind w:firstLine="567"/>
        <w:jc w:val="both"/>
        <w:rPr>
          <w:szCs w:val="40"/>
          <w:lang w:val="uk-UA"/>
        </w:rPr>
      </w:pPr>
      <w:r w:rsidRPr="00BD0739">
        <w:rPr>
          <w:szCs w:val="40"/>
          <w:lang w:val="uk-UA"/>
        </w:rPr>
        <w:t>не використовують працю найманих осіб або кількість осіб, які перебувають з ними у трудових відносинах, одночасно не перевищує 10 осіб;</w:t>
      </w:r>
    </w:p>
    <w:p w:rsidR="00FC757D" w:rsidRPr="00BD0739" w:rsidRDefault="00FC757D" w:rsidP="00FC757D">
      <w:pPr>
        <w:ind w:firstLine="567"/>
        <w:jc w:val="both"/>
        <w:rPr>
          <w:szCs w:val="40"/>
          <w:lang w:val="uk-UA"/>
        </w:rPr>
      </w:pPr>
      <w:r w:rsidRPr="00BD0739">
        <w:rPr>
          <w:szCs w:val="40"/>
          <w:lang w:val="uk-UA"/>
        </w:rPr>
        <w:t>обсяг доходу не перевищує 1500</w:t>
      </w:r>
      <w:r w:rsidR="002D3AF7">
        <w:rPr>
          <w:szCs w:val="40"/>
        </w:rPr>
        <w:t> </w:t>
      </w:r>
      <w:r w:rsidRPr="00BD0739">
        <w:rPr>
          <w:szCs w:val="40"/>
          <w:lang w:val="uk-UA"/>
        </w:rPr>
        <w:t>000</w:t>
      </w:r>
      <w:r w:rsidR="002D3AF7">
        <w:rPr>
          <w:szCs w:val="40"/>
          <w:lang w:val="uk-UA"/>
        </w:rPr>
        <w:t>,00</w:t>
      </w:r>
      <w:r w:rsidRPr="00BD0739">
        <w:rPr>
          <w:szCs w:val="40"/>
          <w:lang w:val="uk-UA"/>
        </w:rPr>
        <w:t xml:space="preserve"> гривень.</w:t>
      </w:r>
    </w:p>
    <w:p w:rsidR="00FC757D" w:rsidRPr="00BD0739" w:rsidRDefault="00FC757D" w:rsidP="00FC757D">
      <w:pPr>
        <w:ind w:firstLine="567"/>
        <w:jc w:val="both"/>
        <w:rPr>
          <w:szCs w:val="40"/>
          <w:lang w:val="uk-UA"/>
        </w:rPr>
      </w:pPr>
      <w:r w:rsidRPr="00BD0739">
        <w:rPr>
          <w:szCs w:val="40"/>
          <w:lang w:val="uk-UA"/>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FC757D" w:rsidRPr="00BD0739" w:rsidRDefault="00FC757D" w:rsidP="00FC757D">
      <w:pPr>
        <w:ind w:firstLine="567"/>
        <w:jc w:val="both"/>
        <w:rPr>
          <w:szCs w:val="40"/>
          <w:lang w:val="uk-UA"/>
        </w:rPr>
      </w:pPr>
      <w:r w:rsidRPr="00BD0739">
        <w:rPr>
          <w:szCs w:val="40"/>
          <w:lang w:val="uk-UA"/>
        </w:rPr>
        <w:t xml:space="preserve">3) </w:t>
      </w:r>
      <w:r w:rsidRPr="00916B1A">
        <w:rPr>
          <w:i/>
          <w:szCs w:val="40"/>
          <w:lang w:val="uk-UA"/>
        </w:rPr>
        <w:t>третя група</w:t>
      </w:r>
      <w:r w:rsidRPr="00BD0739">
        <w:rPr>
          <w:szCs w:val="40"/>
          <w:lang w:val="uk-UA"/>
        </w:rPr>
        <w:t xml:space="preserve">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w:t>
      </w:r>
      <w:r w:rsidR="00DE4B30">
        <w:rPr>
          <w:szCs w:val="40"/>
          <w:lang w:val="uk-UA"/>
        </w:rPr>
        <w:t> 000</w:t>
      </w:r>
      <w:r w:rsidR="002D3AF7">
        <w:rPr>
          <w:szCs w:val="40"/>
          <w:lang w:val="uk-UA"/>
        </w:rPr>
        <w:t> </w:t>
      </w:r>
      <w:r w:rsidRPr="00BD0739">
        <w:rPr>
          <w:szCs w:val="40"/>
          <w:lang w:val="uk-UA"/>
        </w:rPr>
        <w:t>000</w:t>
      </w:r>
      <w:r w:rsidR="002D3AF7">
        <w:rPr>
          <w:szCs w:val="40"/>
          <w:lang w:val="uk-UA"/>
        </w:rPr>
        <w:t>,00</w:t>
      </w:r>
      <w:r w:rsidRPr="00BD0739">
        <w:rPr>
          <w:szCs w:val="40"/>
          <w:lang w:val="uk-UA"/>
        </w:rPr>
        <w:t xml:space="preserve"> гривень;</w:t>
      </w:r>
    </w:p>
    <w:p w:rsidR="00FC757D" w:rsidRPr="003072FC" w:rsidRDefault="00FC757D" w:rsidP="00FC757D">
      <w:pPr>
        <w:ind w:firstLine="567"/>
        <w:jc w:val="both"/>
        <w:rPr>
          <w:szCs w:val="40"/>
          <w:lang w:val="uk-UA"/>
        </w:rPr>
      </w:pPr>
      <w:r w:rsidRPr="003072FC">
        <w:rPr>
          <w:szCs w:val="40"/>
          <w:lang w:val="uk-UA"/>
        </w:rPr>
        <w:t xml:space="preserve">4) </w:t>
      </w:r>
      <w:r w:rsidRPr="00916B1A">
        <w:rPr>
          <w:i/>
          <w:szCs w:val="40"/>
          <w:lang w:val="uk-UA"/>
        </w:rPr>
        <w:t>четверта група</w:t>
      </w:r>
      <w:r w:rsidRPr="003072FC">
        <w:rPr>
          <w:szCs w:val="40"/>
          <w:lang w:val="uk-UA"/>
        </w:rPr>
        <w:t xml:space="preserve"> -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lastRenderedPageBreak/>
        <w:t>Не можуть бути платниками єдиного податку першої - третьої груп:</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суб'єкти господарювання (юридичні особи та фізичні особи - підприємці), які здійснюють:</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 діяльність з організації, проведення азартних ігор, лотерей (крім розповсюдження лотерей), парі (букмекерське парі, парі тоталізатора);</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 обмін іноземної валюти;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sidRPr="00BD0739">
          <w:rPr>
            <w:lang w:val="uk-UA"/>
          </w:rPr>
          <w:t>20 літрів</w:t>
        </w:r>
      </w:smartTag>
      <w:r w:rsidRPr="00BD0739">
        <w:rPr>
          <w:lang w:val="uk-UA"/>
        </w:rPr>
        <w:t xml:space="preserve"> та діяльності фізичних осіб, пов'язаної з роздрібним продажем пива та столових вин);</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5) видобуток, реалізацію корисних копалин, крім реалізації корисних копалин місцевого значення;</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6) діяльність у сфері фінансового посередництва, крім діяльності у сфері страхування, яка здійснюється страховими агентами, визначеними</w:t>
      </w:r>
      <w:r w:rsidRPr="00BD0739">
        <w:rPr>
          <w:rStyle w:val="apple-converted-space"/>
          <w:rFonts w:eastAsia="Lucida Sans Unicode"/>
          <w:lang w:val="uk-UA"/>
        </w:rPr>
        <w:t> </w:t>
      </w:r>
      <w:hyperlink r:id="rId11" w:tgtFrame="_blank" w:history="1">
        <w:r w:rsidRPr="00BD0739">
          <w:rPr>
            <w:rStyle w:val="ad"/>
            <w:bdr w:val="none" w:sz="0" w:space="0" w:color="auto" w:frame="1"/>
            <w:lang w:val="uk-UA"/>
          </w:rPr>
          <w:t>Законом України "Про страхування"</w:t>
        </w:r>
      </w:hyperlink>
      <w:r w:rsidRPr="00BD0739">
        <w:rPr>
          <w:lang w:val="uk-UA"/>
        </w:rPr>
        <w:t>, сюрвейєрами, аварійними комісарами та аджастерами, визначеними</w:t>
      </w:r>
      <w:r w:rsidRPr="00BD0739">
        <w:rPr>
          <w:rStyle w:val="apple-converted-space"/>
          <w:rFonts w:eastAsia="Lucida Sans Unicode"/>
          <w:lang w:val="uk-UA"/>
        </w:rPr>
        <w:t> </w:t>
      </w:r>
      <w:hyperlink r:id="rId12" w:anchor="n2502" w:history="1">
        <w:r w:rsidRPr="00BD0739">
          <w:rPr>
            <w:rStyle w:val="ad"/>
            <w:bdr w:val="none" w:sz="0" w:space="0" w:color="auto" w:frame="1"/>
            <w:lang w:val="uk-UA"/>
          </w:rPr>
          <w:t xml:space="preserve">розділом </w:t>
        </w:r>
        <w:r w:rsidRPr="00BD0739">
          <w:rPr>
            <w:rStyle w:val="ad"/>
            <w:bdr w:val="none" w:sz="0" w:space="0" w:color="auto" w:frame="1"/>
          </w:rPr>
          <w:t>III</w:t>
        </w:r>
      </w:hyperlink>
      <w:r w:rsidRPr="00BD0739">
        <w:rPr>
          <w:rStyle w:val="apple-converted-space"/>
          <w:rFonts w:eastAsia="Lucida Sans Unicode"/>
          <w:lang w:val="uk-UA"/>
        </w:rPr>
        <w:t> </w:t>
      </w:r>
      <w:r w:rsidRPr="00BD0739">
        <w:rPr>
          <w:lang w:val="uk-UA"/>
        </w:rPr>
        <w:t>Податкового  Кодексу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7) діяльність з управління підприємствами;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8) діяльність з надання послуг пошти (крім кур'єрської діяльності) та зв'язку (крім діяльності, що не підлягає ліцензуванню);</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10) діяльність з організації, проведення гастрольних заходів;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фізичні особи - підприємці, які здійснюють технічні випробування та дослідження (група 74.3</w:t>
      </w:r>
      <w:r w:rsidRPr="00BD0739">
        <w:rPr>
          <w:rStyle w:val="apple-converted-space"/>
          <w:rFonts w:eastAsia="Lucida Sans Unicode"/>
          <w:lang w:val="uk-UA"/>
        </w:rPr>
        <w:t> </w:t>
      </w:r>
      <w:r w:rsidRPr="00BD0739">
        <w:rPr>
          <w:rStyle w:val="rvts96"/>
          <w:bdr w:val="none" w:sz="0" w:space="0" w:color="auto" w:frame="1"/>
          <w:lang w:val="uk-UA"/>
        </w:rPr>
        <w:t>КВЕД ДК 009:2005</w:t>
      </w:r>
      <w:r w:rsidRPr="00BD0739">
        <w:rPr>
          <w:lang w:val="uk-UA"/>
        </w:rPr>
        <w:t>), діяльність у сфері аудиту;</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rStyle w:val="rvts11"/>
          <w:i/>
          <w:iCs/>
          <w:bdr w:val="none" w:sz="0" w:space="0" w:color="auto" w:frame="1"/>
          <w:lang w:val="uk-UA"/>
        </w:rPr>
        <w:t xml:space="preserve">- </w:t>
      </w:r>
      <w:r w:rsidRPr="00BD0739">
        <w:rPr>
          <w:lang w:val="uk-UA"/>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представництва, філії, відділення та інші відокремлені підрозділи юридичної особи, яка не є платником єдиного податку;</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фізичні та юридичні особи - нерезиденти;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w:t>
      </w:r>
      <w:r>
        <w:rPr>
          <w:lang w:val="uk-UA"/>
        </w:rPr>
        <w:t xml:space="preserve"> платники податків</w:t>
      </w:r>
      <w:r w:rsidRPr="00BD0739">
        <w:rPr>
          <w:lang w:val="uk-UA"/>
        </w:rPr>
        <w:t>,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Не можуть бути платниками єдиного податку четвертої групи: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FC757D" w:rsidRPr="002A387D"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суб’єкти господарювання, що провадять діяльність з виробництва підакцизних товарів, крім виноматеріалів виноградних (коди згідно з</w:t>
      </w:r>
      <w:r w:rsidRPr="00BD0739">
        <w:rPr>
          <w:rStyle w:val="apple-converted-space"/>
          <w:rFonts w:eastAsia="Lucida Sans Unicode"/>
          <w:lang w:val="uk-UA"/>
        </w:rPr>
        <w:t> </w:t>
      </w:r>
      <w:hyperlink r:id="rId13" w:anchor="n491" w:tgtFrame="_blank" w:history="1">
        <w:r w:rsidRPr="00BD0739">
          <w:rPr>
            <w:rStyle w:val="ad"/>
            <w:bdr w:val="none" w:sz="0" w:space="0" w:color="auto" w:frame="1"/>
            <w:lang w:val="uk-UA"/>
          </w:rPr>
          <w:t>УКТ ЗЕД</w:t>
        </w:r>
      </w:hyperlink>
      <w:r w:rsidRPr="00BD0739">
        <w:rPr>
          <w:rStyle w:val="apple-converted-space"/>
          <w:rFonts w:eastAsia="Lucida Sans Unicode"/>
          <w:lang w:val="uk-UA"/>
        </w:rPr>
        <w:t> </w:t>
      </w:r>
      <w:r w:rsidRPr="00BD0739">
        <w:rPr>
          <w:lang w:val="uk-UA"/>
        </w:rPr>
        <w:t xml:space="preserve">2204 29 - 2204 30), </w:t>
      </w:r>
      <w:r w:rsidRPr="00BD0739">
        <w:rPr>
          <w:lang w:val="uk-UA"/>
        </w:rPr>
        <w:lastRenderedPageBreak/>
        <w:t>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r>
        <w:rPr>
          <w:lang w:val="uk-UA"/>
        </w:rPr>
        <w:t xml:space="preserve">, </w:t>
      </w:r>
      <w:r w:rsidRPr="002A387D">
        <w:rPr>
          <w:lang w:val="uk-UA"/>
        </w:rPr>
        <w:t>а також крім електричної енергії, виробленої кваліфікованими когенераційними установками та/або з відновлюваних джерел енергії (за умови, що дохід від реалізації такої енергії не перевищує 25 відсотків доходу від реалізації продукції (товарів, робіт, послуг)  такого суб’єкта господарювання;</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6511BB" w:rsidRDefault="006511BB" w:rsidP="00FC757D">
      <w:pPr>
        <w:pStyle w:val="rvps2"/>
        <w:shd w:val="clear" w:color="auto" w:fill="FFFFFF"/>
        <w:spacing w:before="0" w:beforeAutospacing="0" w:after="0" w:afterAutospacing="0"/>
        <w:ind w:firstLine="450"/>
        <w:jc w:val="both"/>
        <w:textAlignment w:val="baseline"/>
        <w:rPr>
          <w:lang w:val="uk-UA"/>
        </w:rPr>
      </w:pP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Для цілей цієї глави під побутовими послугами населенню, які надаються першою та другою групами платників єдиного податку, розуміються такі види послуг:</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 виготовлення взуття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 послуги з ремонту взуття;</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 виготовлення швейних виробів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4) виготовлення виробів із шкіри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5) виготовлення виробів з хутра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6) виготовлення спіднього одягу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7) виготовлення текстильних виробів та текстильної галантереї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8) виготовлення головних уборів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9) додаткові послуги до виготовлення виробів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10) послуги з ремонту одягу та побутових текстильних виробів;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11) виготовлення та в'язання трикотажних виробів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12) послуги з ремонту трикотажних виробів;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13) виготовлення килимів та килимових виробів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14) послуги з ремонту та реставрації килимів та килимових виробів;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15) виготовлення шкіряних галантерейних та дорожніх виробів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16) послуги з ремонту шкіряних галантерейних та дорожніх виробів;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17) виготовлення меблів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18) послуги з ремонту, реставрації та поновлення меблів;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19) виготовлення теслярських та столярних виробів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20) технічне обслуговування та ремонт автомобілів, мотоциклів, моторолерів і мопедів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21) послуги з ремонту радіотелевізійної та іншої аудіо- і відеоапаратури;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22) послуги з ремонту електропобутової техніки та інших побутових приладів;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23) послуги з ремонту годинників;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24) послуги з ремонту велосипедів;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25) послуги з технічного обслуговування і ремонту музичних інструментів;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26) виготовлення металовиробів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27) послуги з ремонту інших предметів особистого користування, домашнього вжитку та металовиробів;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28) виготовлення ювелірних виробів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29) послуги з ремонту ювелірних виробів;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30) прокат речей особистого користування та побутових товарів;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31) послуги з виконання фоторобіт;</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32) послуги з оброблення плівок;</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33) послуги з прання, оброблення білизни та інших текстильних виробів;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34) послуги з чищення та фарбування текстильних, трикотажних і хутрових виробів;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35) вичинка хутрових шкур за індивідуальним замовленням;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36) послуги перукарень;</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37) ритуальні послуги;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lastRenderedPageBreak/>
        <w:t>38) послуги, пов'язані з сільським та лісовим господарством;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39) послуги домашньої прислуги;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40) послуги, пов'язані з очищенням та прибиранням приміщень за індивідуальним замовленням.</w:t>
      </w:r>
    </w:p>
    <w:p w:rsidR="00FC757D" w:rsidRDefault="00FC757D" w:rsidP="00FC757D">
      <w:pPr>
        <w:ind w:firstLine="567"/>
        <w:jc w:val="center"/>
        <w:rPr>
          <w:b/>
          <w:szCs w:val="40"/>
          <w:lang w:val="uk-UA"/>
        </w:rPr>
      </w:pPr>
    </w:p>
    <w:p w:rsidR="00B11D8B" w:rsidRPr="00974016" w:rsidRDefault="00FC757D" w:rsidP="00B11D8B">
      <w:pPr>
        <w:pStyle w:val="1"/>
        <w:pBdr>
          <w:bottom w:val="single" w:sz="6" w:space="3" w:color="DFDEDE"/>
        </w:pBdr>
        <w:shd w:val="clear" w:color="auto" w:fill="FFFFFF"/>
        <w:spacing w:before="0" w:after="240"/>
        <w:jc w:val="center"/>
        <w:rPr>
          <w:rFonts w:ascii="Times New Roman" w:hAnsi="Times New Roman" w:cs="Times New Roman"/>
          <w:bCs w:val="0"/>
          <w:color w:val="000000" w:themeColor="text1"/>
          <w:sz w:val="24"/>
          <w:szCs w:val="24"/>
          <w:lang w:val="uk-UA"/>
        </w:rPr>
      </w:pPr>
      <w:r w:rsidRPr="00B11D8B">
        <w:rPr>
          <w:rFonts w:ascii="Times New Roman" w:hAnsi="Times New Roman" w:cs="Times New Roman"/>
          <w:color w:val="000000" w:themeColor="text1"/>
          <w:sz w:val="24"/>
          <w:szCs w:val="24"/>
          <w:lang w:val="uk-UA"/>
        </w:rPr>
        <w:t xml:space="preserve">3.2. </w:t>
      </w:r>
      <w:r w:rsidR="00B11D8B" w:rsidRPr="00974016">
        <w:rPr>
          <w:rFonts w:ascii="Times New Roman" w:hAnsi="Times New Roman" w:cs="Times New Roman"/>
          <w:bCs w:val="0"/>
          <w:color w:val="000000" w:themeColor="text1"/>
          <w:sz w:val="24"/>
          <w:szCs w:val="24"/>
          <w:lang w:val="uk-UA"/>
        </w:rPr>
        <w:t>Порядок визначення доходів та їх склад для платників єдиного податку першої - третьої груп</w:t>
      </w:r>
      <w:r w:rsidR="00974016">
        <w:rPr>
          <w:rFonts w:ascii="Times New Roman" w:hAnsi="Times New Roman" w:cs="Times New Roman"/>
          <w:bCs w:val="0"/>
          <w:color w:val="000000" w:themeColor="text1"/>
          <w:sz w:val="24"/>
          <w:szCs w:val="24"/>
          <w:lang w:val="uk-UA"/>
        </w:rPr>
        <w:t xml:space="preserve"> визначений статтею 292 Податкового кодексу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u w:val="single"/>
          <w:lang w:val="uk-UA"/>
        </w:rPr>
      </w:pPr>
      <w:r w:rsidRPr="00BD0739">
        <w:rPr>
          <w:u w:val="single"/>
          <w:lang w:val="uk-UA"/>
        </w:rPr>
        <w:t>Порядок визначення доходів та їх склад для платників єдиного податку першої - третьої груп:</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Доходом платника єдиного податку є:</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кодексу України.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кодексу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До суми доходу платника єдиного податку включається вартість безоплатно отриманих протягом звітного періоду товарів (робіт, послуг).</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До суми доходу платника єдиного податку третьої групи (юридичні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цим Кодексом.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xml:space="preserve">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w:t>
      </w:r>
      <w:r w:rsidRPr="00BD0739">
        <w:rPr>
          <w:lang w:val="uk-UA"/>
        </w:rPr>
        <w:lastRenderedPageBreak/>
        <w:t>вартість, датою отримання доходу є дата списання кредиторської заборгованості, за якою минув строк позовної давності.</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Для платника єдиного податку третьої групи (юридичні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xml:space="preserve">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річного оподатковуваного доходу фізичної особи, визначеного відповідно до </w:t>
      </w:r>
      <w:hyperlink r:id="rId14" w:anchor="n3610" w:history="1">
        <w:r w:rsidRPr="00BD0739">
          <w:rPr>
            <w:rStyle w:val="ad"/>
            <w:bdr w:val="none" w:sz="0" w:space="0" w:color="auto" w:frame="1"/>
          </w:rPr>
          <w:t>розділу IV</w:t>
        </w:r>
      </w:hyperlink>
      <w:r w:rsidRPr="00BD0739">
        <w:rPr>
          <w:rStyle w:val="apple-converted-space"/>
          <w:rFonts w:eastAsia="Lucida Sans Unicode"/>
          <w:lang w:val="uk-UA"/>
        </w:rPr>
        <w:t> Податкового к</w:t>
      </w:r>
      <w:r w:rsidRPr="00BD0739">
        <w:rPr>
          <w:lang w:val="uk-UA"/>
        </w:rPr>
        <w:t>одексу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До складу доходу, визначеного цією статтею, не включаються:</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 суми податку на додану вартість;</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2) суми коштів, отриманих за внутрішніми розрахунками між структурними підрозділами платника єдиного податку;</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 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4) 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6) суми коштів, що надійшли як оплата товарів (робіт, послуг), реалізованих у період сплати інших податків і зборів, встановлених Податковим кодексом України,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8) суми коштів та вартість майна, внесені засновниками або учасниками платника єдиного податку до статутного капіталу такого платника;</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9) суми коштів у частині надмірно сплачених податків і зборів, встановлених Податковим кодексом України,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10) дивіденди, отримані платником єдиного податку - юридичною особою від інших платників податків, оподатковані в порядку, визначеному Податковим кодексом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Дохід визначається на підставі даних обліку, який ведеться відповідно до</w:t>
      </w:r>
      <w:r w:rsidRPr="00BD0739">
        <w:rPr>
          <w:rStyle w:val="apple-converted-space"/>
          <w:rFonts w:eastAsia="Lucida Sans Unicode"/>
          <w:lang w:val="uk-UA"/>
        </w:rPr>
        <w:t> </w:t>
      </w:r>
      <w:hyperlink r:id="rId15" w:anchor="n7158" w:history="1">
        <w:r w:rsidRPr="00BD0739">
          <w:rPr>
            <w:rStyle w:val="ad"/>
            <w:bdr w:val="none" w:sz="0" w:space="0" w:color="auto" w:frame="1"/>
          </w:rPr>
          <w:t>статті 296</w:t>
        </w:r>
      </w:hyperlink>
      <w:r w:rsidRPr="00BD0739">
        <w:rPr>
          <w:lang w:val="uk-UA"/>
        </w:rPr>
        <w:t xml:space="preserve"> Податкового кодексу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lastRenderedPageBreak/>
        <w:t>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Право на застосування спрощеної системи оподаткування в наступному календарному році мають платники єдиного податку за умови неперевищення протягом календарного року обсягу доходу, встановленого для відповідної групи платників єдиного податку.</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неперевищення ними протягом календарного року обсягу доходу, встановленого підпунктом 3 пункту 291.4 статті 291 Податкового кодексу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u w:val="single"/>
          <w:lang w:val="uk-UA"/>
        </w:rPr>
      </w:pPr>
      <w:r w:rsidRPr="00BD0739">
        <w:rPr>
          <w:u w:val="single"/>
          <w:lang w:val="uk-UA"/>
        </w:rPr>
        <w:t>Об’єкт та база оподаткування для платників єдиного податку четвертої групи: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xml:space="preserve">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w:t>
      </w:r>
      <w:r w:rsidRPr="00364F5D">
        <w:rPr>
          <w:color w:val="000000" w:themeColor="text1"/>
          <w:lang w:val="uk-UA"/>
        </w:rPr>
        <w:t>базового податкового (звітного) року</w:t>
      </w:r>
      <w:r w:rsidRPr="00BD0739">
        <w:rPr>
          <w:lang w:val="uk-UA"/>
        </w:rPr>
        <w:t>відповідно до порядку, встановленого Податков</w:t>
      </w:r>
      <w:r>
        <w:rPr>
          <w:lang w:val="uk-UA"/>
        </w:rPr>
        <w:t>им</w:t>
      </w:r>
      <w:r w:rsidRPr="00BD0739">
        <w:rPr>
          <w:lang w:val="uk-UA"/>
        </w:rPr>
        <w:t xml:space="preserve"> кодекс</w:t>
      </w:r>
      <w:r>
        <w:rPr>
          <w:lang w:val="uk-UA"/>
        </w:rPr>
        <w:t>ом</w:t>
      </w:r>
      <w:r w:rsidRPr="00BD0739">
        <w:rPr>
          <w:lang w:val="uk-UA"/>
        </w:rPr>
        <w:t xml:space="preserve">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 xml:space="preserve">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Хмельницькій області, з урахуванням коефіцієнта індексації, визначеного за станом на 1 січня </w:t>
      </w:r>
      <w:r w:rsidRPr="00364F5D">
        <w:rPr>
          <w:lang w:val="uk-UA"/>
        </w:rPr>
        <w:t>базового податкового (звітного) року</w:t>
      </w:r>
      <w:r w:rsidRPr="00BD0739">
        <w:rPr>
          <w:lang w:val="uk-UA"/>
        </w:rPr>
        <w:t xml:space="preserve"> відповідно до порядку, встановленого Податков</w:t>
      </w:r>
      <w:r>
        <w:rPr>
          <w:lang w:val="uk-UA"/>
        </w:rPr>
        <w:t>им</w:t>
      </w:r>
      <w:r w:rsidRPr="00BD0739">
        <w:rPr>
          <w:lang w:val="uk-UA"/>
        </w:rPr>
        <w:t xml:space="preserve"> кодекс</w:t>
      </w:r>
      <w:r>
        <w:rPr>
          <w:lang w:val="uk-UA"/>
        </w:rPr>
        <w:t>ом</w:t>
      </w:r>
      <w:r w:rsidRPr="00BD0739">
        <w:rPr>
          <w:lang w:val="uk-UA"/>
        </w:rPr>
        <w:t xml:space="preserve"> України.</w:t>
      </w:r>
    </w:p>
    <w:p w:rsidR="0055356B" w:rsidRDefault="0055356B" w:rsidP="00FC757D">
      <w:pPr>
        <w:ind w:firstLine="567"/>
        <w:jc w:val="center"/>
        <w:rPr>
          <w:b/>
          <w:szCs w:val="40"/>
          <w:lang w:val="uk-UA"/>
        </w:rPr>
      </w:pPr>
    </w:p>
    <w:p w:rsidR="00FC757D" w:rsidRPr="00BD0739" w:rsidRDefault="00FC757D" w:rsidP="00FC757D">
      <w:pPr>
        <w:ind w:firstLine="567"/>
        <w:jc w:val="center"/>
        <w:rPr>
          <w:b/>
          <w:szCs w:val="40"/>
          <w:lang w:val="uk-UA"/>
        </w:rPr>
      </w:pPr>
      <w:r w:rsidRPr="00BD0739">
        <w:rPr>
          <w:b/>
          <w:szCs w:val="40"/>
          <w:lang w:val="uk-UA"/>
        </w:rPr>
        <w:t>3.3. Ставк</w:t>
      </w:r>
      <w:r w:rsidR="00296989">
        <w:rPr>
          <w:b/>
          <w:szCs w:val="40"/>
          <w:lang w:val="uk-UA"/>
        </w:rPr>
        <w:t>и</w:t>
      </w:r>
      <w:r w:rsidRPr="00BD0739">
        <w:rPr>
          <w:b/>
          <w:szCs w:val="40"/>
          <w:lang w:val="uk-UA"/>
        </w:rPr>
        <w:t xml:space="preserve"> єдиного податку</w:t>
      </w:r>
      <w:r w:rsidR="00296989">
        <w:rPr>
          <w:b/>
          <w:szCs w:val="40"/>
          <w:lang w:val="uk-UA"/>
        </w:rPr>
        <w:t xml:space="preserve"> визначені статтею 293 Податкового кодексу України.</w:t>
      </w:r>
    </w:p>
    <w:p w:rsidR="00FC757D" w:rsidRPr="008241E1" w:rsidRDefault="00FC757D" w:rsidP="00FC757D">
      <w:pPr>
        <w:ind w:firstLine="567"/>
        <w:jc w:val="both"/>
        <w:rPr>
          <w:lang w:val="uk-UA"/>
        </w:rPr>
      </w:pPr>
      <w:r w:rsidRPr="00BD0739">
        <w:rPr>
          <w:szCs w:val="40"/>
          <w:lang w:val="uk-UA"/>
        </w:rPr>
        <w:t>3.3.1.</w:t>
      </w:r>
      <w:r w:rsidRPr="008241E1">
        <w:t>Ставки єдиного податку для платників першої групи встановлюються у відсотках (</w:t>
      </w:r>
      <w:r w:rsidRPr="00600075">
        <w:rPr>
          <w:b/>
          <w:u w:val="single"/>
        </w:rPr>
        <w:t>фіксовані ставки</w:t>
      </w:r>
      <w:r w:rsidRPr="008241E1">
        <w:t>) до розміру прожиткового мінімуму для працездатних осіб, встановленого законом на 1 січня податкового (звітного) року (далі у цій главі - прожитковий мінімум), другої групи - у відсотках (</w:t>
      </w:r>
      <w:r w:rsidRPr="00600075">
        <w:rPr>
          <w:b/>
          <w:u w:val="single"/>
        </w:rPr>
        <w:t>фіксовані ставки</w:t>
      </w:r>
      <w:r w:rsidRPr="008241E1">
        <w:t>) до розміру мінімальної заробітної плати, встановленої законом на 1 січня податкового (звітного) року (далі у цій главі - мінімальна заробітна плата), третьої групи - у відсотках до доходу (відсоткові ставки</w:t>
      </w:r>
      <w:r w:rsidRPr="008241E1">
        <w:rPr>
          <w:lang w:val="uk-UA"/>
        </w:rPr>
        <w:t>).</w:t>
      </w:r>
    </w:p>
    <w:p w:rsidR="004B597E" w:rsidRPr="004B597E" w:rsidRDefault="00FC757D" w:rsidP="004B597E">
      <w:pPr>
        <w:autoSpaceDE w:val="0"/>
        <w:autoSpaceDN w:val="0"/>
        <w:adjustRightInd w:val="0"/>
        <w:ind w:firstLine="567"/>
        <w:jc w:val="both"/>
        <w:rPr>
          <w:rFonts w:ascii="TimesNewRomanPSMT" w:eastAsiaTheme="minorHAnsi" w:hAnsi="TimesNewRomanPSMT" w:cs="TimesNewRomanPSMT"/>
          <w:lang w:val="uk-UA" w:eastAsia="en-US"/>
        </w:rPr>
      </w:pPr>
      <w:r w:rsidRPr="00FA1C1C">
        <w:rPr>
          <w:color w:val="000000"/>
          <w:lang w:val="uk-UA"/>
        </w:rPr>
        <w:t>3.3.2.</w:t>
      </w:r>
      <w:r w:rsidRPr="00FA1C1C">
        <w:rPr>
          <w:b/>
          <w:lang w:val="uk-UA"/>
        </w:rPr>
        <w:t xml:space="preserve">Встановити </w:t>
      </w:r>
      <w:r w:rsidR="00B2582C">
        <w:rPr>
          <w:b/>
          <w:lang w:val="uk-UA"/>
        </w:rPr>
        <w:t>на 20</w:t>
      </w:r>
      <w:r w:rsidR="004B597E">
        <w:rPr>
          <w:b/>
          <w:lang w:val="uk-UA"/>
        </w:rPr>
        <w:t>20</w:t>
      </w:r>
      <w:r w:rsidR="00B2582C">
        <w:rPr>
          <w:b/>
          <w:lang w:val="uk-UA"/>
        </w:rPr>
        <w:t xml:space="preserve"> рік </w:t>
      </w:r>
      <w:r w:rsidR="00782DE4" w:rsidRPr="00FA1C1C">
        <w:rPr>
          <w:b/>
          <w:lang w:val="uk-UA"/>
        </w:rPr>
        <w:t xml:space="preserve">фіксовані </w:t>
      </w:r>
      <w:r w:rsidRPr="00FA1C1C">
        <w:rPr>
          <w:b/>
          <w:lang w:val="uk-UA"/>
        </w:rPr>
        <w:t>ставки єдиного податку</w:t>
      </w:r>
      <w:r w:rsidRPr="00FA1C1C">
        <w:rPr>
          <w:lang w:val="uk-UA"/>
        </w:rPr>
        <w:t xml:space="preserve"> для фізичних осіб-підприємців, які здійснюють господарську діяльність, залежно від виду господарської діяльності, з розрахунку на календарний місяць:</w:t>
      </w:r>
    </w:p>
    <w:p w:rsidR="004B597E" w:rsidRDefault="004B597E" w:rsidP="004B597E">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для першої групи платників єдиного податку – </w:t>
      </w:r>
      <w:r>
        <w:rPr>
          <w:rFonts w:ascii="TimesNewRomanPSMT" w:eastAsiaTheme="minorHAnsi" w:hAnsi="TimesNewRomanPSMT" w:cs="TimesNewRomanPSMT"/>
          <w:lang w:val="uk-UA" w:eastAsia="en-US"/>
        </w:rPr>
        <w:t xml:space="preserve">10 </w:t>
      </w:r>
      <w:r>
        <w:rPr>
          <w:rFonts w:ascii="TimesNewRomanPSMT" w:eastAsiaTheme="minorHAnsi" w:hAnsi="TimesNewRomanPSMT" w:cs="TimesNewRomanPSMT"/>
          <w:lang w:eastAsia="en-US"/>
        </w:rPr>
        <w:t xml:space="preserve">відсотків </w:t>
      </w:r>
      <w:r w:rsidR="000E79A1">
        <w:rPr>
          <w:rFonts w:ascii="TimesNewRomanPSMT" w:eastAsiaTheme="minorHAnsi" w:hAnsi="TimesNewRomanPSMT" w:cs="TimesNewRomanPSMT"/>
          <w:lang w:val="uk-UA" w:eastAsia="en-US"/>
        </w:rPr>
        <w:t xml:space="preserve">до </w:t>
      </w:r>
      <w:r>
        <w:rPr>
          <w:rFonts w:ascii="TimesNewRomanPSMT" w:eastAsiaTheme="minorHAnsi" w:hAnsi="TimesNewRomanPSMT" w:cs="TimesNewRomanPSMT"/>
          <w:lang w:eastAsia="en-US"/>
        </w:rPr>
        <w:t>розміру прожитковогомінімуму;</w:t>
      </w:r>
    </w:p>
    <w:p w:rsidR="004B597E" w:rsidRPr="00C87E8C" w:rsidRDefault="004B597E" w:rsidP="004B597E">
      <w:pPr>
        <w:autoSpaceDE w:val="0"/>
        <w:autoSpaceDN w:val="0"/>
        <w:adjustRightInd w:val="0"/>
        <w:jc w:val="both"/>
        <w:rPr>
          <w:rFonts w:ascii="TimesNewRomanPSMT" w:eastAsiaTheme="minorHAnsi" w:hAnsi="TimesNewRomanPSMT" w:cs="TimesNewRomanPSMT"/>
          <w:lang w:val="uk-UA" w:eastAsia="en-US"/>
        </w:rPr>
      </w:pPr>
      <w:r>
        <w:rPr>
          <w:rFonts w:ascii="TimesNewRomanPSMT" w:eastAsiaTheme="minorHAnsi" w:hAnsi="TimesNewRomanPSMT" w:cs="TimesNewRomanPSMT"/>
          <w:lang w:eastAsia="en-US"/>
        </w:rPr>
        <w:t>- для другої групи платників єдиного податку - 1</w:t>
      </w:r>
      <w:r>
        <w:rPr>
          <w:rFonts w:ascii="TimesNewRomanPSMT" w:eastAsiaTheme="minorHAnsi" w:hAnsi="TimesNewRomanPSMT" w:cs="TimesNewRomanPSMT"/>
          <w:lang w:val="uk-UA" w:eastAsia="en-US"/>
        </w:rPr>
        <w:t>0</w:t>
      </w:r>
      <w:r>
        <w:rPr>
          <w:rFonts w:ascii="TimesNewRomanPSMT" w:eastAsiaTheme="minorHAnsi" w:hAnsi="TimesNewRomanPSMT" w:cs="TimesNewRomanPSMT"/>
          <w:lang w:eastAsia="en-US"/>
        </w:rPr>
        <w:t xml:space="preserve"> відсотків </w:t>
      </w:r>
      <w:r w:rsidR="000E79A1">
        <w:rPr>
          <w:rFonts w:ascii="TimesNewRomanPSMT" w:eastAsiaTheme="minorHAnsi" w:hAnsi="TimesNewRomanPSMT" w:cs="TimesNewRomanPSMT"/>
          <w:lang w:val="uk-UA" w:eastAsia="en-US"/>
        </w:rPr>
        <w:t xml:space="preserve">до </w:t>
      </w:r>
      <w:r>
        <w:rPr>
          <w:rFonts w:ascii="TimesNewRomanPSMT" w:eastAsiaTheme="minorHAnsi" w:hAnsi="TimesNewRomanPSMT" w:cs="TimesNewRomanPSMT"/>
          <w:lang w:eastAsia="en-US"/>
        </w:rPr>
        <w:t>розміру мінімальної</w:t>
      </w:r>
      <w:r w:rsidR="00C87E8C">
        <w:rPr>
          <w:rFonts w:ascii="TimesNewRomanPSMT" w:eastAsiaTheme="minorHAnsi" w:hAnsi="TimesNewRomanPSMT" w:cs="TimesNewRomanPSMT"/>
          <w:lang w:eastAsia="en-US"/>
        </w:rPr>
        <w:t>заробітної плати</w:t>
      </w:r>
      <w:r w:rsidR="00C87E8C">
        <w:rPr>
          <w:rFonts w:eastAsiaTheme="minorHAnsi"/>
          <w:lang w:val="uk-UA" w:eastAsia="en-US"/>
        </w:rPr>
        <w:t>(</w:t>
      </w:r>
      <w:r w:rsidR="00C87E8C" w:rsidRPr="00937A32">
        <w:rPr>
          <w:rFonts w:eastAsiaTheme="minorHAnsi"/>
          <w:i/>
          <w:lang w:val="uk-UA" w:eastAsia="en-US"/>
        </w:rPr>
        <w:t xml:space="preserve">крім </w:t>
      </w:r>
      <w:r w:rsidR="00C87E8C">
        <w:rPr>
          <w:rFonts w:eastAsiaTheme="minorHAnsi"/>
          <w:i/>
          <w:lang w:val="uk-UA" w:eastAsia="en-US"/>
        </w:rPr>
        <w:t xml:space="preserve">коду видів економічної діяльності </w:t>
      </w:r>
      <w:r w:rsidR="00C87E8C" w:rsidRPr="00937A32">
        <w:rPr>
          <w:rFonts w:eastAsiaTheme="minorHAnsi"/>
          <w:i/>
          <w:lang w:val="uk-UA" w:eastAsia="en-US"/>
        </w:rPr>
        <w:t>56 «</w:t>
      </w:r>
      <w:r w:rsidR="00C87E8C" w:rsidRPr="00937A32">
        <w:rPr>
          <w:i/>
          <w:lang w:val="uk-UA"/>
        </w:rPr>
        <w:t>Діяльність із забезпечення стравами та напоями</w:t>
      </w:r>
      <w:r w:rsidR="00C87E8C" w:rsidRPr="00937A32">
        <w:rPr>
          <w:rFonts w:eastAsiaTheme="minorHAnsi"/>
          <w:i/>
          <w:lang w:val="uk-UA" w:eastAsia="en-US"/>
        </w:rPr>
        <w:t>» ставку встановити у розмірі 6 відсотків</w:t>
      </w:r>
      <w:r w:rsidR="00C87E8C" w:rsidRPr="00937A32">
        <w:rPr>
          <w:i/>
          <w:color w:val="000000"/>
          <w:lang w:val="uk-UA"/>
        </w:rPr>
        <w:t xml:space="preserve"> до </w:t>
      </w:r>
      <w:r w:rsidR="00C87E8C" w:rsidRPr="00937A32">
        <w:rPr>
          <w:rFonts w:eastAsiaTheme="minorHAnsi"/>
          <w:i/>
          <w:lang w:val="uk-UA" w:eastAsia="en-US"/>
        </w:rPr>
        <w:t>мінімальної заробітної плати</w:t>
      </w:r>
      <w:r w:rsidR="00C87E8C">
        <w:rPr>
          <w:rFonts w:eastAsiaTheme="minorHAnsi"/>
          <w:lang w:val="uk-UA" w:eastAsia="en-US"/>
        </w:rPr>
        <w:t>)</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3.3.3. Відсоткова ставка єдиного податку для платників третьої групи встановлюється у розмірі:</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lastRenderedPageBreak/>
        <w:t xml:space="preserve">1) </w:t>
      </w:r>
      <w:r w:rsidRPr="004B597E">
        <w:rPr>
          <w:b/>
          <w:color w:val="000000"/>
          <w:lang w:val="uk-UA"/>
        </w:rPr>
        <w:t>3 відсотки доходу</w:t>
      </w:r>
      <w:r w:rsidRPr="00BD0739">
        <w:rPr>
          <w:color w:val="000000"/>
          <w:lang w:val="uk-UA"/>
        </w:rPr>
        <w:t xml:space="preserve"> - у разі сплати податку на додану вартість згідно з </w:t>
      </w:r>
      <w:r w:rsidRPr="00BD0739">
        <w:rPr>
          <w:lang w:val="uk-UA"/>
        </w:rPr>
        <w:t>Податковим кодексом України</w:t>
      </w:r>
      <w:r w:rsidRPr="00BD0739">
        <w:rPr>
          <w:color w:val="000000"/>
          <w:lang w:val="uk-UA"/>
        </w:rPr>
        <w:t>;</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 xml:space="preserve">2) </w:t>
      </w:r>
      <w:r w:rsidRPr="004B597E">
        <w:rPr>
          <w:b/>
          <w:color w:val="000000"/>
          <w:lang w:val="uk-UA"/>
        </w:rPr>
        <w:t>5 відсотків доходу</w:t>
      </w:r>
      <w:r w:rsidRPr="00BD0739">
        <w:rPr>
          <w:color w:val="000000"/>
          <w:lang w:val="uk-UA"/>
        </w:rPr>
        <w:t xml:space="preserve"> - у разі включення податку на додану вартість до складу єдиного податку.</w:t>
      </w:r>
    </w:p>
    <w:p w:rsidR="00FC757D"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абзацом 4 цього розділу.</w:t>
      </w:r>
    </w:p>
    <w:p w:rsidR="001C719E" w:rsidRDefault="001C719E" w:rsidP="001C719E">
      <w:pPr>
        <w:pStyle w:val="aa"/>
        <w:spacing w:before="0" w:beforeAutospacing="0" w:after="0" w:afterAutospacing="0"/>
        <w:ind w:firstLine="450"/>
        <w:jc w:val="both"/>
        <w:rPr>
          <w:lang w:val="uk-UA"/>
        </w:rPr>
      </w:pPr>
    </w:p>
    <w:p w:rsidR="001C719E" w:rsidRPr="001C719E" w:rsidRDefault="001C719E" w:rsidP="001C719E">
      <w:pPr>
        <w:pStyle w:val="aa"/>
        <w:spacing w:before="0" w:beforeAutospacing="0" w:after="0" w:afterAutospacing="0"/>
        <w:ind w:firstLine="450"/>
        <w:jc w:val="both"/>
      </w:pPr>
      <w:r w:rsidRPr="001C719E">
        <w:rPr>
          <w:lang w:val="uk-UA"/>
        </w:rPr>
        <w:t>У</w:t>
      </w:r>
      <w:r w:rsidRPr="001C719E">
        <w:t xml:space="preserve"> разі анулювання реєстрації платника податку на додану вартість у порядку, встановленому розділом V цього Кодексу, платники єдиного податку зобов'язані перейти на сплату єдиного податку за ставкою у розмірі </w:t>
      </w:r>
      <w:r w:rsidRPr="001C719E">
        <w:rPr>
          <w:b/>
        </w:rPr>
        <w:t xml:space="preserve">5 відсотків </w:t>
      </w:r>
      <w:r w:rsidRPr="001C719E">
        <w:t>(для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1C719E" w:rsidRPr="001C719E" w:rsidRDefault="001C719E" w:rsidP="00FC757D">
      <w:pPr>
        <w:pStyle w:val="rvps2"/>
        <w:shd w:val="clear" w:color="auto" w:fill="FFFFFF"/>
        <w:spacing w:before="0" w:beforeAutospacing="0" w:after="0" w:afterAutospacing="0"/>
        <w:ind w:firstLine="450"/>
        <w:jc w:val="both"/>
        <w:textAlignment w:val="baseline"/>
        <w:rPr>
          <w:color w:val="000000"/>
        </w:rPr>
      </w:pP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3.3.4. Ставка єдиного податку встановлюється для платників єдиного податку першої - третьої групи (фізичні особи - підприємці) у розмірі 15 відсотків:</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1) до суми перевищення обсягу доходу, визначеного у підпунктах 1, 2 і 3 пункту 291.4 статті 291 Податкового кодексу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 до доходу, отриманого при застосуванні іншого способу розрахунків, ніж зазначений у цій главі;</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4) до доходу, отриманого від здійснення видів діяльності, які не дають права застосовувати спрощену систему оподаткування;</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5) до доходу, отриманого платниками першої або другої групи від провадження діяльності, яка не передбачена у підпунктах 1 або 2 пункту 291.4 статті 291 Податкового кодексу України відповідно.</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3.3.5. Ставки єдиного податку для платників третьої групи (юридичні особи) встановлюються у подвійному розмірі ставок, визначених пунктом 293.3 статті 293 ПКУ: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1) до суми перевищення обсягу доходу, визначеного у підпункті 3 пункту 291.4 статті 291 Податкового кодексу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2) до доходу, отриманого при застосуванні іншого способу розрахунків, ніж зазначений у цій главі;</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 до доходу, отриманого від здійснення видів діяльності, які не дають права застосовувати спрощену систему оподаткування.</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3.3.6.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3.3.7. У разі здійснення платниками єдиного податку першої і другої груп господарської діяльності на територіях більш як однієї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3.3.8. Ставки, встановлені пунктами 3.3.3 – 3.3.5 цього розділу, застосовуються з урахуванням особливостей визначених п</w:t>
      </w:r>
      <w:r w:rsidR="00E97EFE">
        <w:rPr>
          <w:color w:val="000000"/>
          <w:lang w:val="uk-UA"/>
        </w:rPr>
        <w:t xml:space="preserve">ідпунктом </w:t>
      </w:r>
      <w:r w:rsidRPr="00BD0739">
        <w:rPr>
          <w:color w:val="000000"/>
          <w:lang w:val="uk-UA"/>
        </w:rPr>
        <w:t>293.8 ст</w:t>
      </w:r>
      <w:r w:rsidR="00E97EFE">
        <w:rPr>
          <w:color w:val="000000"/>
          <w:lang w:val="uk-UA"/>
        </w:rPr>
        <w:t xml:space="preserve">атті </w:t>
      </w:r>
      <w:r w:rsidRPr="00BD0739">
        <w:rPr>
          <w:color w:val="000000"/>
          <w:lang w:val="uk-UA"/>
        </w:rPr>
        <w:t>293 Податкового кодексу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 xml:space="preserve">3.3.9. Для платників єдиного податку </w:t>
      </w:r>
      <w:r w:rsidRPr="00A341B9">
        <w:rPr>
          <w:b/>
          <w:i/>
          <w:color w:val="000000"/>
          <w:lang w:val="uk-UA"/>
        </w:rPr>
        <w:t>четвертої групи розмір ставок податку</w:t>
      </w:r>
      <w:r w:rsidRPr="00BD0739">
        <w:rPr>
          <w:color w:val="000000"/>
          <w:lang w:val="uk-UA"/>
        </w:rPr>
        <w:t xml:space="preserve">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rsidR="00FC757D" w:rsidRPr="00A341B9" w:rsidRDefault="00FC757D" w:rsidP="00FC757D">
      <w:pPr>
        <w:pStyle w:val="rvps2"/>
        <w:shd w:val="clear" w:color="auto" w:fill="FFFFFF"/>
        <w:spacing w:before="0" w:beforeAutospacing="0" w:after="0" w:afterAutospacing="0"/>
        <w:ind w:firstLine="450"/>
        <w:jc w:val="both"/>
        <w:textAlignment w:val="baseline"/>
        <w:rPr>
          <w:lang w:val="uk-UA"/>
        </w:rPr>
      </w:pPr>
      <w:r w:rsidRPr="008241E1">
        <w:rPr>
          <w:lang w:val="uk-UA"/>
        </w:rPr>
        <w:lastRenderedPageBreak/>
        <w:t xml:space="preserve">-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w:t>
      </w:r>
      <w:r w:rsidRPr="00A341B9">
        <w:rPr>
          <w:lang w:val="uk-UA"/>
        </w:rPr>
        <w:t>ґрунту) - 0,95;</w:t>
      </w:r>
    </w:p>
    <w:p w:rsidR="00FC757D" w:rsidRPr="00A341B9" w:rsidRDefault="00FC757D" w:rsidP="00FC757D">
      <w:pPr>
        <w:pStyle w:val="rvps2"/>
        <w:shd w:val="clear" w:color="auto" w:fill="FFFFFF"/>
        <w:spacing w:before="0" w:beforeAutospacing="0" w:after="0" w:afterAutospacing="0"/>
        <w:ind w:firstLine="450"/>
        <w:jc w:val="both"/>
        <w:textAlignment w:val="baseline"/>
        <w:rPr>
          <w:lang w:val="uk-UA"/>
        </w:rPr>
      </w:pPr>
      <w:r w:rsidRPr="00A341B9">
        <w:rPr>
          <w:lang w:val="uk-UA"/>
        </w:rPr>
        <w:t>-  для ріллі, сіножатей і пасовищ, розташованих у гірських зонах та на поліських територіях, - 0,57;</w:t>
      </w:r>
    </w:p>
    <w:p w:rsidR="00FC757D" w:rsidRPr="00A341B9" w:rsidRDefault="00FC757D" w:rsidP="00FC757D">
      <w:pPr>
        <w:pStyle w:val="rvps2"/>
        <w:shd w:val="clear" w:color="auto" w:fill="FFFFFF"/>
        <w:spacing w:before="0" w:beforeAutospacing="0" w:after="0" w:afterAutospacing="0"/>
        <w:ind w:firstLine="450"/>
        <w:jc w:val="both"/>
        <w:textAlignment w:val="baseline"/>
        <w:rPr>
          <w:lang w:val="uk-UA"/>
        </w:rPr>
      </w:pPr>
      <w:r w:rsidRPr="00A341B9">
        <w:rPr>
          <w:lang w:val="uk-UA"/>
        </w:rPr>
        <w:t>-  для багаторічних насаджень (крім багаторічних насаджень, розташованих у гірських зонах та на поліських територіях) - 0,57;</w:t>
      </w:r>
    </w:p>
    <w:p w:rsidR="00FC757D" w:rsidRPr="00A341B9" w:rsidRDefault="00FC757D" w:rsidP="00FC757D">
      <w:pPr>
        <w:pStyle w:val="rvps2"/>
        <w:shd w:val="clear" w:color="auto" w:fill="FFFFFF"/>
        <w:spacing w:before="0" w:beforeAutospacing="0" w:after="0" w:afterAutospacing="0"/>
        <w:ind w:firstLine="450"/>
        <w:jc w:val="both"/>
        <w:textAlignment w:val="baseline"/>
        <w:rPr>
          <w:lang w:val="uk-UA"/>
        </w:rPr>
      </w:pPr>
      <w:r w:rsidRPr="00A341B9">
        <w:rPr>
          <w:lang w:val="uk-UA"/>
        </w:rPr>
        <w:t>-  для багаторічних насаджень, розташованих у гірських зонах та на поліських територіях, - 0,19;</w:t>
      </w:r>
    </w:p>
    <w:p w:rsidR="00FC757D" w:rsidRPr="00A341B9" w:rsidRDefault="00FC757D" w:rsidP="00FC757D">
      <w:pPr>
        <w:pStyle w:val="rvps2"/>
        <w:shd w:val="clear" w:color="auto" w:fill="FFFFFF"/>
        <w:spacing w:before="0" w:beforeAutospacing="0" w:after="0" w:afterAutospacing="0"/>
        <w:ind w:firstLine="450"/>
        <w:jc w:val="both"/>
        <w:textAlignment w:val="baseline"/>
        <w:rPr>
          <w:lang w:val="uk-UA"/>
        </w:rPr>
      </w:pPr>
      <w:r w:rsidRPr="00A341B9">
        <w:rPr>
          <w:lang w:val="uk-UA"/>
        </w:rPr>
        <w:t>-  для земель водного фонду - 2,43;</w:t>
      </w:r>
    </w:p>
    <w:p w:rsidR="00FC757D" w:rsidRPr="00A341B9" w:rsidRDefault="00FC757D" w:rsidP="00FC757D">
      <w:pPr>
        <w:pStyle w:val="rvps2"/>
        <w:shd w:val="clear" w:color="auto" w:fill="FFFFFF"/>
        <w:spacing w:before="0" w:beforeAutospacing="0" w:after="0" w:afterAutospacing="0"/>
        <w:ind w:firstLine="450"/>
        <w:jc w:val="both"/>
        <w:textAlignment w:val="baseline"/>
        <w:rPr>
          <w:lang w:val="uk-UA"/>
        </w:rPr>
      </w:pPr>
      <w:r w:rsidRPr="00A341B9">
        <w:rPr>
          <w:lang w:val="uk-UA"/>
        </w:rPr>
        <w:t xml:space="preserve">-  </w:t>
      </w:r>
      <w:r w:rsidRPr="00A341B9">
        <w:t>для сільськогосподарських угідь, що перебувають в умовах закритого ґрунту, - 6,3</w:t>
      </w:r>
      <w:r w:rsidR="00841D14">
        <w:rPr>
          <w:lang w:val="uk-UA"/>
        </w:rPr>
        <w:t>3</w:t>
      </w:r>
      <w:r w:rsidRPr="00A341B9">
        <w:rPr>
          <w:lang w:val="uk-UA"/>
        </w:rPr>
        <w:t>.</w:t>
      </w:r>
    </w:p>
    <w:p w:rsidR="00841D14" w:rsidRDefault="00841D14" w:rsidP="00FC757D">
      <w:pPr>
        <w:pStyle w:val="rvps2"/>
        <w:shd w:val="clear" w:color="auto" w:fill="FFFFFF"/>
        <w:spacing w:before="0" w:beforeAutospacing="0" w:after="0" w:afterAutospacing="0"/>
        <w:ind w:firstLine="450"/>
        <w:jc w:val="center"/>
        <w:textAlignment w:val="baseline"/>
        <w:rPr>
          <w:b/>
          <w:color w:val="000000"/>
          <w:lang w:val="uk-UA"/>
        </w:rPr>
      </w:pPr>
    </w:p>
    <w:p w:rsidR="00FC757D" w:rsidRPr="00BD0739" w:rsidRDefault="00FC757D" w:rsidP="00FC757D">
      <w:pPr>
        <w:pStyle w:val="rvps2"/>
        <w:shd w:val="clear" w:color="auto" w:fill="FFFFFF"/>
        <w:spacing w:before="0" w:beforeAutospacing="0" w:after="0" w:afterAutospacing="0"/>
        <w:ind w:firstLine="450"/>
        <w:jc w:val="center"/>
        <w:textAlignment w:val="baseline"/>
        <w:rPr>
          <w:b/>
          <w:color w:val="000000"/>
          <w:lang w:val="uk-UA"/>
        </w:rPr>
      </w:pPr>
      <w:r w:rsidRPr="00BD0739">
        <w:rPr>
          <w:b/>
          <w:color w:val="000000"/>
          <w:lang w:val="uk-UA"/>
        </w:rPr>
        <w:t>3.4. Податковий (звітний) період</w:t>
      </w:r>
      <w:r w:rsidR="0068028D">
        <w:rPr>
          <w:b/>
          <w:color w:val="000000"/>
          <w:lang w:val="uk-UA"/>
        </w:rPr>
        <w:t xml:space="preserve"> визначений статтею 294 Податкового кодексу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3.4.1. Податковим (звітним) періодом для платників єдиного податку першої, другої та четвертої груп є календарний рік.</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3.4.2. Податковим (звітним) періодом для платників єдиного податку третьої групи є календарний квартал.</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3.4.3.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3.4.4. Для суб'єктів господарювання, які перейшли на сплату єдиного податку із сплати інших податків і зборів, встановлених цим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3.4.5.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3.4.6.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3.4.7.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w:t>
      </w:r>
      <w:r w:rsidRPr="008241E1">
        <w:rPr>
          <w:lang w:val="uk-UA"/>
        </w:rPr>
        <w:t>відповідним контролюючим органом отримано від державного реєстратора повідомлення про проведення державної реєстрації такого припинення</w:t>
      </w:r>
      <w:r w:rsidRPr="00BD0739">
        <w:rPr>
          <w:color w:val="000000"/>
          <w:lang w:val="uk-UA"/>
        </w:rPr>
        <w:t>.</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lastRenderedPageBreak/>
        <w:t>3.4.8.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p>
    <w:p w:rsidR="00FC757D" w:rsidRPr="00BD0739" w:rsidRDefault="00FC757D" w:rsidP="00FC757D">
      <w:pPr>
        <w:pStyle w:val="rvps2"/>
        <w:shd w:val="clear" w:color="auto" w:fill="FFFFFF"/>
        <w:spacing w:before="0" w:beforeAutospacing="0" w:after="0" w:afterAutospacing="0"/>
        <w:ind w:firstLine="450"/>
        <w:jc w:val="center"/>
        <w:textAlignment w:val="baseline"/>
        <w:rPr>
          <w:b/>
          <w:color w:val="000000"/>
          <w:lang w:val="uk-UA"/>
        </w:rPr>
      </w:pPr>
      <w:r w:rsidRPr="00BD0739">
        <w:rPr>
          <w:b/>
          <w:color w:val="000000"/>
          <w:lang w:val="uk-UA"/>
        </w:rPr>
        <w:t>3.5. Порядок нарахування та строки сплати єдиного податку</w:t>
      </w:r>
      <w:r w:rsidR="00941993">
        <w:rPr>
          <w:b/>
          <w:color w:val="000000"/>
          <w:lang w:val="uk-UA"/>
        </w:rPr>
        <w:t xml:space="preserve"> визначені статтею 295 Податкового кодексу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3.5.2.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3.5.3. 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3.5.4. Сплата єдиного податку платниками першої - третьої груп здійснюється за місцем податкової адреси.</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3.5</w:t>
      </w:r>
      <w:r w:rsidRPr="00BD0739">
        <w:rPr>
          <w:color w:val="000000"/>
          <w:lang w:val="uk-UA"/>
        </w:rPr>
        <w:t xml:space="preserve">.5.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w:t>
      </w:r>
      <w:r w:rsidRPr="00BD0739">
        <w:rPr>
          <w:lang w:val="uk-UA"/>
        </w:rPr>
        <w:t>період хвороби, підтвердженої копією листка (листків) непрацездатності, якщо вона триває 30 і більше календарних днів.</w:t>
      </w:r>
    </w:p>
    <w:p w:rsidR="00FC757D" w:rsidRPr="00BD0739" w:rsidRDefault="00FC757D" w:rsidP="00FC757D">
      <w:pPr>
        <w:pStyle w:val="rvps2"/>
        <w:shd w:val="clear" w:color="auto" w:fill="FFFFFF"/>
        <w:spacing w:before="0" w:beforeAutospacing="0" w:after="0" w:afterAutospacing="0"/>
        <w:ind w:firstLine="450"/>
        <w:jc w:val="both"/>
        <w:textAlignment w:val="baseline"/>
        <w:rPr>
          <w:lang w:val="uk-UA"/>
        </w:rPr>
      </w:pPr>
      <w:r w:rsidRPr="00BD0739">
        <w:rPr>
          <w:lang w:val="uk-UA"/>
        </w:rPr>
        <w:t>3.5.6. Суми єдиного податку, сплачені відповідно до</w:t>
      </w:r>
      <w:r w:rsidRPr="00BD0739">
        <w:rPr>
          <w:rStyle w:val="apple-converted-space"/>
          <w:rFonts w:eastAsia="Lucida Sans Unicode"/>
          <w:lang w:val="uk-UA"/>
        </w:rPr>
        <w:t> </w:t>
      </w:r>
      <w:hyperlink r:id="rId16" w:anchor="n7145" w:history="1">
        <w:r w:rsidRPr="00BD0739">
          <w:rPr>
            <w:rStyle w:val="ad"/>
            <w:bdr w:val="none" w:sz="0" w:space="0" w:color="auto" w:frame="1"/>
            <w:lang w:val="uk-UA"/>
          </w:rPr>
          <w:t>абзацу другого пункту 3.5.1</w:t>
        </w:r>
      </w:hyperlink>
      <w:r w:rsidRPr="00BD0739">
        <w:rPr>
          <w:rStyle w:val="apple-converted-space"/>
          <w:rFonts w:eastAsia="Lucida Sans Unicode"/>
          <w:lang w:val="uk-UA"/>
        </w:rPr>
        <w:t> </w:t>
      </w:r>
      <w:r w:rsidRPr="00BD0739">
        <w:rPr>
          <w:lang w:val="uk-UA"/>
        </w:rPr>
        <w:t>і пункту 3.5.5 цього розділу, підлягають зарахуванню в рахунок майбутніх платежів з цього податку за заявою платника єдиного податку.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lang w:val="uk-UA"/>
        </w:rPr>
        <w:t>Помилково та/або надміру сплачені суми єдиного податку підлягають</w:t>
      </w:r>
      <w:r w:rsidRPr="00BD0739">
        <w:rPr>
          <w:color w:val="000000"/>
          <w:lang w:val="uk-UA"/>
        </w:rPr>
        <w:t xml:space="preserve"> поверненню платнику в порядку, встановленому Податковим кодексом України.</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3.5.7.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3.5.9. Платники єдиного податку четвертої групи:</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цього Кодексу;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 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у I кварталі - 10 відсотків;</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у II кварталі - 10 відсотків;</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у III кварталі - 50 відсотків;</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lastRenderedPageBreak/>
        <w:t>у IV кварталі - 30 відсотків;</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утворення (виникнення права на земельну ділянку), а надалі - у порядку, визначеному підпунктом 295.9.2 цього пункту;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p>
    <w:p w:rsidR="00FC757D" w:rsidRPr="00BD0739" w:rsidRDefault="00C93E22" w:rsidP="00FC757D">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w:t>
      </w:r>
      <w:r w:rsidR="00FC757D" w:rsidRPr="00BD0739">
        <w:rPr>
          <w:color w:val="000000"/>
          <w:lang w:val="uk-UA"/>
        </w:rPr>
        <w:t xml:space="preserve">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 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w:t>
      </w:r>
    </w:p>
    <w:p w:rsidR="00FC757D" w:rsidRPr="00BD0739" w:rsidRDefault="00FC757D" w:rsidP="00FC757D">
      <w:pPr>
        <w:pStyle w:val="rvps2"/>
        <w:shd w:val="clear" w:color="auto" w:fill="FFFFFF"/>
        <w:spacing w:before="0" w:beforeAutospacing="0" w:after="0" w:afterAutospacing="0"/>
        <w:ind w:firstLine="450"/>
        <w:jc w:val="both"/>
        <w:textAlignment w:val="baseline"/>
        <w:rPr>
          <w:color w:val="000000"/>
          <w:lang w:val="uk-UA"/>
        </w:rPr>
      </w:pPr>
      <w:r w:rsidRPr="00BD0739">
        <w:rPr>
          <w:color w:val="000000"/>
          <w:lang w:val="uk-UA"/>
        </w:rPr>
        <w:t>- перераховують в установлений строк загальну суму коштів на відповідний рахунок місцевого бюджету за місцем розташування земельної ділянки.</w:t>
      </w:r>
    </w:p>
    <w:p w:rsidR="007D1C0D" w:rsidRDefault="007D1C0D" w:rsidP="00FC757D">
      <w:pPr>
        <w:ind w:firstLine="567"/>
        <w:rPr>
          <w:lang w:val="uk-UA"/>
        </w:rPr>
      </w:pPr>
    </w:p>
    <w:p w:rsidR="007D1C0D" w:rsidRDefault="007D1C0D" w:rsidP="004771CC">
      <w:pPr>
        <w:ind w:firstLine="567"/>
        <w:jc w:val="both"/>
        <w:rPr>
          <w:lang w:val="uk-UA"/>
        </w:rPr>
      </w:pPr>
      <w:r>
        <w:rPr>
          <w:lang w:val="uk-UA"/>
        </w:rPr>
        <w:t xml:space="preserve">Ведення обліку і складання звітності платниками єдиного податку визначені статею 296 </w:t>
      </w:r>
      <w:r w:rsidRPr="00BD0739">
        <w:rPr>
          <w:lang w:val="uk-UA"/>
        </w:rPr>
        <w:t>Податкового кодексу України.</w:t>
      </w:r>
    </w:p>
    <w:p w:rsidR="00FC757D" w:rsidRDefault="007D1C0D" w:rsidP="004771CC">
      <w:pPr>
        <w:ind w:firstLine="567"/>
        <w:jc w:val="both"/>
        <w:rPr>
          <w:lang w:val="uk-UA"/>
        </w:rPr>
      </w:pPr>
      <w:r>
        <w:rPr>
          <w:lang w:val="uk-UA"/>
        </w:rPr>
        <w:t xml:space="preserve">Особливості нарахування, сплати та подання звітності з окремих податків і зборів платниками єдиного податку визначені статею 297 </w:t>
      </w:r>
      <w:r w:rsidR="00FC757D" w:rsidRPr="00BD0739">
        <w:rPr>
          <w:lang w:val="uk-UA"/>
        </w:rPr>
        <w:t>Податкового кодексу України.</w:t>
      </w:r>
    </w:p>
    <w:p w:rsidR="007D1C0D" w:rsidRDefault="007D1C0D" w:rsidP="004771CC">
      <w:pPr>
        <w:pStyle w:val="1"/>
        <w:pBdr>
          <w:bottom w:val="single" w:sz="6" w:space="3" w:color="DFDEDE"/>
        </w:pBdr>
        <w:shd w:val="clear" w:color="auto" w:fill="FFFFFF"/>
        <w:spacing w:before="0" w:after="240"/>
        <w:ind w:firstLine="567"/>
        <w:jc w:val="both"/>
        <w:rPr>
          <w:rFonts w:ascii="Times New Roman" w:hAnsi="Times New Roman" w:cs="Times New Roman"/>
          <w:b w:val="0"/>
          <w:color w:val="000000" w:themeColor="text1"/>
          <w:sz w:val="24"/>
          <w:szCs w:val="24"/>
          <w:lang w:val="uk-UA"/>
        </w:rPr>
      </w:pPr>
      <w:r w:rsidRPr="007D1C0D">
        <w:rPr>
          <w:rFonts w:ascii="Times New Roman" w:hAnsi="Times New Roman" w:cs="Times New Roman"/>
          <w:b w:val="0"/>
          <w:bCs w:val="0"/>
          <w:color w:val="000000"/>
          <w:sz w:val="24"/>
          <w:szCs w:val="24"/>
        </w:rPr>
        <w:t>Порядок обрання або переходу на спрощену систему оподаткування, або відмови від спрощеної системи оподаткування</w:t>
      </w:r>
      <w:r w:rsidR="000B7D8F">
        <w:rPr>
          <w:rFonts w:ascii="Times New Roman" w:hAnsi="Times New Roman" w:cs="Times New Roman"/>
          <w:b w:val="0"/>
          <w:bCs w:val="0"/>
          <w:color w:val="000000"/>
          <w:sz w:val="24"/>
          <w:szCs w:val="24"/>
          <w:lang w:val="uk-UA"/>
        </w:rPr>
        <w:t xml:space="preserve"> визначені статтею 298 </w:t>
      </w:r>
      <w:r w:rsidR="000B7D8F" w:rsidRPr="000B7D8F">
        <w:rPr>
          <w:rFonts w:ascii="Times New Roman" w:hAnsi="Times New Roman" w:cs="Times New Roman"/>
          <w:b w:val="0"/>
          <w:color w:val="000000" w:themeColor="text1"/>
          <w:sz w:val="24"/>
          <w:szCs w:val="24"/>
          <w:lang w:val="uk-UA"/>
        </w:rPr>
        <w:t>Податкового кодексу України.</w:t>
      </w:r>
    </w:p>
    <w:p w:rsidR="004771CC" w:rsidRPr="004771CC" w:rsidRDefault="004771CC" w:rsidP="004771CC">
      <w:pPr>
        <w:pStyle w:val="1"/>
        <w:pBdr>
          <w:bottom w:val="single" w:sz="6" w:space="3" w:color="DFDEDE"/>
        </w:pBdr>
        <w:shd w:val="clear" w:color="auto" w:fill="FFFFFF"/>
        <w:spacing w:before="0" w:after="240"/>
        <w:ind w:firstLine="567"/>
        <w:jc w:val="both"/>
        <w:rPr>
          <w:rFonts w:ascii="Times New Roman" w:hAnsi="Times New Roman" w:cs="Times New Roman"/>
          <w:b w:val="0"/>
          <w:bCs w:val="0"/>
          <w:color w:val="000000"/>
          <w:sz w:val="24"/>
          <w:szCs w:val="24"/>
          <w:lang w:val="uk-UA"/>
        </w:rPr>
      </w:pPr>
      <w:r w:rsidRPr="004771CC">
        <w:rPr>
          <w:rFonts w:ascii="Times New Roman" w:hAnsi="Times New Roman" w:cs="Times New Roman"/>
          <w:b w:val="0"/>
          <w:bCs w:val="0"/>
          <w:color w:val="000000"/>
          <w:sz w:val="24"/>
          <w:szCs w:val="24"/>
        </w:rPr>
        <w:t>Порядок реєстрації та анулювання реєстрації платників єдиного податку</w:t>
      </w:r>
      <w:r>
        <w:rPr>
          <w:rFonts w:ascii="Times New Roman" w:hAnsi="Times New Roman" w:cs="Times New Roman"/>
          <w:b w:val="0"/>
          <w:bCs w:val="0"/>
          <w:color w:val="000000"/>
          <w:sz w:val="24"/>
          <w:szCs w:val="24"/>
          <w:lang w:val="uk-UA"/>
        </w:rPr>
        <w:t xml:space="preserve"> визначено статтею 299 Податкового кодексу України.</w:t>
      </w:r>
    </w:p>
    <w:p w:rsidR="004771CC" w:rsidRPr="004771CC" w:rsidRDefault="004771CC" w:rsidP="004771CC">
      <w:pPr>
        <w:pStyle w:val="1"/>
        <w:pBdr>
          <w:bottom w:val="single" w:sz="6" w:space="3" w:color="DFDEDE"/>
        </w:pBdr>
        <w:shd w:val="clear" w:color="auto" w:fill="FFFFFF"/>
        <w:spacing w:before="0" w:after="240"/>
        <w:ind w:firstLine="567"/>
        <w:jc w:val="both"/>
        <w:rPr>
          <w:rFonts w:ascii="Times New Roman" w:hAnsi="Times New Roman" w:cs="Times New Roman"/>
          <w:b w:val="0"/>
          <w:bCs w:val="0"/>
          <w:color w:val="000000"/>
          <w:sz w:val="24"/>
          <w:szCs w:val="24"/>
          <w:lang w:val="uk-UA"/>
        </w:rPr>
      </w:pPr>
      <w:r w:rsidRPr="004771CC">
        <w:rPr>
          <w:rFonts w:ascii="Times New Roman" w:hAnsi="Times New Roman" w:cs="Times New Roman"/>
          <w:b w:val="0"/>
          <w:bCs w:val="0"/>
          <w:color w:val="000000"/>
          <w:sz w:val="24"/>
          <w:szCs w:val="24"/>
        </w:rPr>
        <w:t>Відповідальність платника єдиного податку</w:t>
      </w:r>
      <w:r>
        <w:rPr>
          <w:rFonts w:ascii="Times New Roman" w:hAnsi="Times New Roman" w:cs="Times New Roman"/>
          <w:b w:val="0"/>
          <w:bCs w:val="0"/>
          <w:color w:val="000000"/>
          <w:sz w:val="24"/>
          <w:szCs w:val="24"/>
          <w:lang w:val="uk-UA"/>
        </w:rPr>
        <w:t xml:space="preserve"> передбачено статтею 300 Податкового кодексу України.</w:t>
      </w:r>
    </w:p>
    <w:p w:rsidR="00C82593" w:rsidRPr="007D1C0D" w:rsidRDefault="00C82593" w:rsidP="00C82593">
      <w:pPr>
        <w:rPr>
          <w:b/>
        </w:rPr>
      </w:pPr>
    </w:p>
    <w:p w:rsidR="00C82593" w:rsidRPr="00C82593" w:rsidRDefault="00C82593" w:rsidP="00C82593">
      <w:pPr>
        <w:rPr>
          <w:b/>
          <w:lang w:val="uk-UA"/>
        </w:rPr>
      </w:pPr>
      <w:r w:rsidRPr="00C82593">
        <w:rPr>
          <w:b/>
          <w:lang w:val="uk-UA"/>
        </w:rPr>
        <w:t>Начальник фінансового управління</w:t>
      </w:r>
      <w:r w:rsidRPr="00C82593">
        <w:rPr>
          <w:b/>
          <w:lang w:val="uk-UA"/>
        </w:rPr>
        <w:tab/>
      </w:r>
      <w:r w:rsidRPr="00C82593">
        <w:rPr>
          <w:b/>
          <w:lang w:val="uk-UA"/>
        </w:rPr>
        <w:tab/>
      </w:r>
      <w:r w:rsidRPr="00C82593">
        <w:rPr>
          <w:b/>
          <w:lang w:val="uk-UA"/>
        </w:rPr>
        <w:tab/>
      </w:r>
      <w:r w:rsidRPr="00C82593">
        <w:rPr>
          <w:b/>
          <w:lang w:val="uk-UA"/>
        </w:rPr>
        <w:tab/>
      </w:r>
      <w:r w:rsidRPr="00C82593">
        <w:rPr>
          <w:b/>
          <w:lang w:val="uk-UA"/>
        </w:rPr>
        <w:tab/>
      </w:r>
      <w:r w:rsidRPr="00C82593">
        <w:rPr>
          <w:b/>
          <w:lang w:val="uk-UA"/>
        </w:rPr>
        <w:tab/>
        <w:t>В.О.Дрищ</w:t>
      </w:r>
    </w:p>
    <w:p w:rsidR="00971DE7" w:rsidRDefault="00971DE7" w:rsidP="00C82593">
      <w:pPr>
        <w:ind w:left="7080" w:firstLine="708"/>
        <w:rPr>
          <w:lang w:val="uk-UA"/>
        </w:rPr>
      </w:pPr>
    </w:p>
    <w:p w:rsidR="00971DE7" w:rsidRDefault="00971DE7" w:rsidP="00C82593">
      <w:pPr>
        <w:ind w:left="7080" w:firstLine="708"/>
        <w:rPr>
          <w:lang w:val="uk-UA"/>
        </w:rPr>
      </w:pPr>
    </w:p>
    <w:p w:rsidR="00971DE7" w:rsidRDefault="00971DE7" w:rsidP="00C82593">
      <w:pPr>
        <w:ind w:left="7080" w:firstLine="708"/>
        <w:rPr>
          <w:lang w:val="uk-UA"/>
        </w:rPr>
      </w:pPr>
    </w:p>
    <w:p w:rsidR="00971DE7" w:rsidRDefault="00971DE7" w:rsidP="00C82593">
      <w:pPr>
        <w:ind w:left="7080" w:firstLine="708"/>
        <w:rPr>
          <w:lang w:val="uk-UA"/>
        </w:rPr>
      </w:pPr>
    </w:p>
    <w:p w:rsidR="00971DE7" w:rsidRDefault="00971DE7" w:rsidP="00C82593">
      <w:pPr>
        <w:ind w:left="7080" w:firstLine="708"/>
        <w:rPr>
          <w:lang w:val="uk-UA"/>
        </w:rPr>
      </w:pPr>
    </w:p>
    <w:p w:rsidR="00971DE7" w:rsidRDefault="00971DE7" w:rsidP="00C82593">
      <w:pPr>
        <w:ind w:left="7080" w:firstLine="708"/>
        <w:rPr>
          <w:lang w:val="uk-UA"/>
        </w:rPr>
      </w:pPr>
    </w:p>
    <w:p w:rsidR="00971DE7" w:rsidRDefault="00971DE7" w:rsidP="00C82593">
      <w:pPr>
        <w:ind w:left="7080" w:firstLine="708"/>
        <w:rPr>
          <w:lang w:val="uk-UA"/>
        </w:rPr>
      </w:pPr>
    </w:p>
    <w:p w:rsidR="00971DE7" w:rsidRDefault="00971DE7" w:rsidP="00C82593">
      <w:pPr>
        <w:ind w:left="7080" w:firstLine="708"/>
        <w:rPr>
          <w:lang w:val="uk-UA"/>
        </w:rPr>
      </w:pPr>
    </w:p>
    <w:p w:rsidR="00971DE7" w:rsidRDefault="00971DE7" w:rsidP="00C82593">
      <w:pPr>
        <w:ind w:left="7080" w:firstLine="708"/>
        <w:rPr>
          <w:lang w:val="uk-UA"/>
        </w:rPr>
      </w:pPr>
    </w:p>
    <w:p w:rsidR="00971DE7" w:rsidRDefault="00971DE7" w:rsidP="00C82593">
      <w:pPr>
        <w:ind w:left="7080" w:firstLine="708"/>
        <w:rPr>
          <w:lang w:val="uk-UA"/>
        </w:rPr>
      </w:pPr>
    </w:p>
    <w:p w:rsidR="002C30E7" w:rsidRPr="00F23ABC" w:rsidRDefault="00ED7F69" w:rsidP="002C30E7">
      <w:pPr>
        <w:ind w:left="5103"/>
        <w:rPr>
          <w:lang w:val="uk-UA"/>
        </w:rPr>
      </w:pPr>
      <w:r>
        <w:rPr>
          <w:lang w:val="uk-UA"/>
        </w:rPr>
        <w:lastRenderedPageBreak/>
        <w:t xml:space="preserve">                     </w:t>
      </w:r>
      <w:r w:rsidR="002C30E7" w:rsidRPr="00F23ABC">
        <w:rPr>
          <w:lang w:val="uk-UA"/>
        </w:rPr>
        <w:t xml:space="preserve">Додаток </w:t>
      </w:r>
      <w:r w:rsidR="002C30E7">
        <w:rPr>
          <w:lang w:val="uk-UA"/>
        </w:rPr>
        <w:t>8</w:t>
      </w:r>
    </w:p>
    <w:p w:rsidR="00ED7F69" w:rsidRPr="00F23ABC" w:rsidRDefault="00ED7F69" w:rsidP="00ED7F69">
      <w:pPr>
        <w:ind w:left="6379"/>
        <w:rPr>
          <w:lang w:val="uk-UA"/>
        </w:rPr>
      </w:pPr>
      <w:r w:rsidRPr="00F23ABC">
        <w:rPr>
          <w:lang w:val="uk-UA"/>
        </w:rPr>
        <w:t>до рішення</w:t>
      </w:r>
      <w:r>
        <w:rPr>
          <w:lang w:val="uk-UA"/>
        </w:rPr>
        <w:t xml:space="preserve"> </w:t>
      </w:r>
      <w:r>
        <w:rPr>
          <w:lang w:val="en-US"/>
        </w:rPr>
        <w:t>LVIII</w:t>
      </w:r>
      <w:r>
        <w:rPr>
          <w:lang w:val="uk-UA"/>
        </w:rPr>
        <w:t xml:space="preserve">  сесії </w:t>
      </w:r>
      <w:r w:rsidRPr="00A63739">
        <w:t xml:space="preserve">      </w:t>
      </w:r>
      <w:r w:rsidRPr="00F23ABC">
        <w:rPr>
          <w:lang w:val="uk-UA"/>
        </w:rPr>
        <w:t xml:space="preserve">міської </w:t>
      </w:r>
      <w:r w:rsidRPr="00A63739">
        <w:t xml:space="preserve"> </w:t>
      </w:r>
      <w:r w:rsidRPr="00F23ABC">
        <w:rPr>
          <w:lang w:val="uk-UA"/>
        </w:rPr>
        <w:t xml:space="preserve">ради </w:t>
      </w:r>
      <w:r>
        <w:rPr>
          <w:lang w:val="en-US"/>
        </w:rPr>
        <w:t>VII</w:t>
      </w:r>
      <w:r w:rsidRPr="00F23ABC">
        <w:rPr>
          <w:lang w:val="uk-UA"/>
        </w:rPr>
        <w:t xml:space="preserve"> скликання </w:t>
      </w:r>
    </w:p>
    <w:p w:rsidR="00ED7F69" w:rsidRDefault="00ED7F69" w:rsidP="00ED7F69">
      <w:pPr>
        <w:ind w:left="5811" w:firstLine="561"/>
        <w:rPr>
          <w:lang w:val="uk-UA"/>
        </w:rPr>
      </w:pPr>
      <w:r w:rsidRPr="00F23ABC">
        <w:rPr>
          <w:lang w:val="uk-UA"/>
        </w:rPr>
        <w:t>від</w:t>
      </w:r>
      <w:r>
        <w:rPr>
          <w:lang w:val="uk-UA"/>
        </w:rPr>
        <w:t xml:space="preserve">  </w:t>
      </w:r>
      <w:r w:rsidRPr="008D58C6">
        <w:t>13 червня</w:t>
      </w:r>
      <w:r>
        <w:rPr>
          <w:lang w:val="uk-UA"/>
        </w:rPr>
        <w:t xml:space="preserve"> 2019 </w:t>
      </w:r>
      <w:r w:rsidRPr="00F23ABC">
        <w:rPr>
          <w:lang w:val="uk-UA"/>
        </w:rPr>
        <w:t>р</w:t>
      </w:r>
      <w:r>
        <w:rPr>
          <w:lang w:val="uk-UA"/>
        </w:rPr>
        <w:t>оку № 5</w:t>
      </w:r>
    </w:p>
    <w:p w:rsidR="002C30E7" w:rsidRPr="00071259" w:rsidRDefault="002C30E7" w:rsidP="002C30E7">
      <w:pPr>
        <w:ind w:firstLine="720"/>
        <w:jc w:val="right"/>
        <w:rPr>
          <w:color w:val="000000"/>
          <w:lang w:val="uk-UA"/>
        </w:rPr>
      </w:pPr>
    </w:p>
    <w:p w:rsidR="002C30E7" w:rsidRPr="00071259" w:rsidRDefault="002C30E7" w:rsidP="002C30E7">
      <w:pPr>
        <w:pStyle w:val="StyleZakonu"/>
        <w:spacing w:after="0" w:line="240" w:lineRule="auto"/>
        <w:ind w:firstLine="0"/>
        <w:rPr>
          <w:b/>
          <w:sz w:val="28"/>
          <w:szCs w:val="28"/>
        </w:rPr>
      </w:pPr>
    </w:p>
    <w:p w:rsidR="002C30E7" w:rsidRPr="00626F73" w:rsidRDefault="002C30E7" w:rsidP="002C30E7">
      <w:pPr>
        <w:pStyle w:val="StyleZakonu"/>
        <w:spacing w:after="0" w:line="240" w:lineRule="auto"/>
        <w:ind w:firstLine="720"/>
        <w:jc w:val="center"/>
        <w:rPr>
          <w:b/>
          <w:sz w:val="24"/>
          <w:szCs w:val="24"/>
        </w:rPr>
      </w:pPr>
      <w:r w:rsidRPr="00626F73">
        <w:rPr>
          <w:b/>
          <w:sz w:val="24"/>
          <w:szCs w:val="24"/>
        </w:rPr>
        <w:t xml:space="preserve">Положення про порядок </w:t>
      </w:r>
      <w:r>
        <w:rPr>
          <w:b/>
          <w:sz w:val="24"/>
          <w:szCs w:val="24"/>
        </w:rPr>
        <w:t>обчислення</w:t>
      </w:r>
      <w:r w:rsidRPr="00626F73">
        <w:rPr>
          <w:b/>
          <w:sz w:val="24"/>
          <w:szCs w:val="24"/>
        </w:rPr>
        <w:t xml:space="preserve"> та сплат</w:t>
      </w:r>
      <w:r>
        <w:rPr>
          <w:b/>
          <w:sz w:val="24"/>
          <w:szCs w:val="24"/>
        </w:rPr>
        <w:t xml:space="preserve">у </w:t>
      </w:r>
      <w:r w:rsidRPr="00626F73">
        <w:rPr>
          <w:b/>
          <w:sz w:val="24"/>
          <w:szCs w:val="24"/>
        </w:rPr>
        <w:t>транспортного податку</w:t>
      </w:r>
    </w:p>
    <w:p w:rsidR="002C30E7" w:rsidRDefault="002C30E7" w:rsidP="002C30E7">
      <w:pPr>
        <w:shd w:val="clear" w:color="auto" w:fill="FFFFFF"/>
        <w:spacing w:after="113"/>
        <w:ind w:firstLine="708"/>
        <w:jc w:val="both"/>
        <w:rPr>
          <w:color w:val="000000" w:themeColor="text1"/>
          <w:lang w:val="uk-UA" w:eastAsia="uk-UA"/>
        </w:rPr>
      </w:pPr>
    </w:p>
    <w:p w:rsidR="002C30E7" w:rsidRPr="00A00856" w:rsidRDefault="002C30E7" w:rsidP="002C30E7">
      <w:pPr>
        <w:shd w:val="clear" w:color="auto" w:fill="FFFFFF"/>
        <w:spacing w:after="113"/>
        <w:ind w:firstLine="708"/>
        <w:jc w:val="both"/>
        <w:rPr>
          <w:color w:val="000000" w:themeColor="text1"/>
          <w:lang w:eastAsia="uk-UA"/>
        </w:rPr>
      </w:pPr>
      <w:r w:rsidRPr="00A00856">
        <w:rPr>
          <w:color w:val="000000" w:themeColor="text1"/>
          <w:lang w:eastAsia="uk-UA"/>
        </w:rPr>
        <w:t>Дане Положення про порядок справляння транспортного податку на території м.Шепетівка  (далі — Положення) розроблено відповідно до статтей 7, 10, 12, 265, 267 Податкового кодексу України (із змінами та доповненнями), пункту 24 частини 1 статті 26 та частини 1 статті 59 Закону України "Про місцеве самоврядування в Україні".</w:t>
      </w:r>
    </w:p>
    <w:p w:rsidR="002C30E7" w:rsidRDefault="002C30E7" w:rsidP="002C30E7">
      <w:pPr>
        <w:pStyle w:val="StyleZakonu"/>
        <w:spacing w:after="120" w:line="240" w:lineRule="auto"/>
        <w:ind w:firstLine="720"/>
        <w:rPr>
          <w:b/>
          <w:sz w:val="24"/>
          <w:szCs w:val="24"/>
        </w:rPr>
      </w:pPr>
      <w:r w:rsidRPr="00626F73">
        <w:rPr>
          <w:b/>
          <w:sz w:val="24"/>
          <w:szCs w:val="24"/>
        </w:rPr>
        <w:t>1. Платники податку</w:t>
      </w:r>
      <w:r>
        <w:rPr>
          <w:b/>
          <w:sz w:val="24"/>
          <w:szCs w:val="24"/>
        </w:rPr>
        <w:t xml:space="preserve"> визначені підпунктом 267.1 статті 267 Податкового кодексу України.</w:t>
      </w:r>
    </w:p>
    <w:p w:rsidR="002C30E7" w:rsidRPr="00F12F98" w:rsidRDefault="002C30E7" w:rsidP="002C30E7">
      <w:pPr>
        <w:pStyle w:val="StyleZakonu"/>
        <w:spacing w:after="120" w:line="240" w:lineRule="auto"/>
        <w:ind w:firstLine="720"/>
        <w:rPr>
          <w:color w:val="000000"/>
          <w:sz w:val="24"/>
          <w:szCs w:val="24"/>
        </w:rPr>
      </w:pPr>
      <w:r w:rsidRPr="00626F73">
        <w:rPr>
          <w:sz w:val="24"/>
          <w:szCs w:val="24"/>
        </w:rPr>
        <w:t xml:space="preserve">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w:t>
      </w:r>
      <w:r w:rsidRPr="00F12F98">
        <w:rPr>
          <w:sz w:val="24"/>
          <w:szCs w:val="24"/>
        </w:rPr>
        <w:t xml:space="preserve">з </w:t>
      </w:r>
      <w:r w:rsidRPr="00F12F98">
        <w:rPr>
          <w:color w:val="000000"/>
          <w:sz w:val="24"/>
          <w:szCs w:val="24"/>
        </w:rPr>
        <w:t>року випуску яких минуло не більше п’яти років (включно) та середньоринкова</w:t>
      </w:r>
      <w:r>
        <w:rPr>
          <w:color w:val="000000"/>
          <w:sz w:val="24"/>
          <w:szCs w:val="24"/>
        </w:rPr>
        <w:t xml:space="preserve"> вартість яких становить понад 375</w:t>
      </w:r>
      <w:r w:rsidRPr="00F12F98">
        <w:rPr>
          <w:color w:val="000000"/>
          <w:sz w:val="24"/>
          <w:szCs w:val="24"/>
        </w:rPr>
        <w:t xml:space="preserve"> розмірів мінімальної заробітної плати, встановленої законом на 1 січня податкового (звітного) року.</w:t>
      </w:r>
    </w:p>
    <w:p w:rsidR="002C30E7" w:rsidRDefault="002C30E7" w:rsidP="002C30E7">
      <w:pPr>
        <w:pStyle w:val="StyleZakonu"/>
        <w:spacing w:after="120" w:line="240" w:lineRule="auto"/>
        <w:ind w:firstLine="720"/>
        <w:rPr>
          <w:b/>
          <w:sz w:val="24"/>
          <w:szCs w:val="24"/>
        </w:rPr>
      </w:pPr>
      <w:r w:rsidRPr="00626F73">
        <w:rPr>
          <w:b/>
          <w:sz w:val="24"/>
          <w:szCs w:val="24"/>
        </w:rPr>
        <w:t>2. Об’єкт оподаткування</w:t>
      </w:r>
      <w:r>
        <w:rPr>
          <w:b/>
          <w:sz w:val="24"/>
          <w:szCs w:val="24"/>
        </w:rPr>
        <w:t>визначені підпунктом 267.2 статті 267 Податкового кодексу України.</w:t>
      </w:r>
    </w:p>
    <w:p w:rsidR="002C30E7" w:rsidRDefault="002C30E7" w:rsidP="002C30E7">
      <w:pPr>
        <w:pStyle w:val="StyleZakonu"/>
        <w:spacing w:after="120" w:line="240" w:lineRule="auto"/>
        <w:ind w:firstLine="720"/>
        <w:rPr>
          <w:color w:val="000000"/>
          <w:sz w:val="24"/>
          <w:szCs w:val="24"/>
        </w:rPr>
      </w:pPr>
      <w:r w:rsidRPr="00626F73">
        <w:rPr>
          <w:sz w:val="24"/>
          <w:szCs w:val="24"/>
        </w:rPr>
        <w:t xml:space="preserve">2.1. </w:t>
      </w:r>
      <w:r w:rsidRPr="00F12F98">
        <w:rPr>
          <w:color w:val="000000"/>
          <w:sz w:val="24"/>
          <w:szCs w:val="24"/>
        </w:rPr>
        <w:t xml:space="preserve">Об’єктом оподаткування є легкові автомобілі, з року випуску яких минуло не більше п’яти років (включно) та середньоринкова вартість яких становить понад  </w:t>
      </w:r>
      <w:r>
        <w:rPr>
          <w:color w:val="000000"/>
          <w:sz w:val="24"/>
          <w:szCs w:val="24"/>
        </w:rPr>
        <w:t xml:space="preserve">375 </w:t>
      </w:r>
      <w:r w:rsidRPr="008910F0">
        <w:rPr>
          <w:color w:val="000000"/>
          <w:sz w:val="24"/>
          <w:szCs w:val="24"/>
        </w:rPr>
        <w:t>розмірів</w:t>
      </w:r>
      <w:r w:rsidRPr="00F12F98">
        <w:rPr>
          <w:color w:val="000000"/>
          <w:sz w:val="24"/>
          <w:szCs w:val="24"/>
        </w:rPr>
        <w:t xml:space="preserve"> мінімальної заробітної плати, встановленої законом на 1 січня податкового (звітного) року.</w:t>
      </w:r>
    </w:p>
    <w:p w:rsidR="002C30E7" w:rsidRDefault="002C30E7" w:rsidP="002C30E7">
      <w:pPr>
        <w:pStyle w:val="StyleZakonu"/>
        <w:spacing w:after="120" w:line="240" w:lineRule="auto"/>
        <w:ind w:firstLine="720"/>
        <w:rPr>
          <w:sz w:val="24"/>
          <w:szCs w:val="24"/>
        </w:rPr>
      </w:pPr>
      <w:r>
        <w:rPr>
          <w:color w:val="000000"/>
          <w:sz w:val="24"/>
          <w:szCs w:val="24"/>
        </w:rPr>
        <w:t xml:space="preserve">2.2.  </w:t>
      </w:r>
      <w:r w:rsidRPr="002078A2">
        <w:rPr>
          <w:sz w:val="24"/>
          <w:szCs w:val="24"/>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 методикою,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r>
        <w:rPr>
          <w:sz w:val="24"/>
          <w:szCs w:val="24"/>
        </w:rPr>
        <w:t>.</w:t>
      </w:r>
    </w:p>
    <w:p w:rsidR="002C30E7" w:rsidRPr="005E5F46" w:rsidRDefault="002C30E7" w:rsidP="002C30E7">
      <w:pPr>
        <w:pStyle w:val="StyleZakonu"/>
        <w:spacing w:after="120" w:line="240" w:lineRule="auto"/>
        <w:ind w:firstLine="720"/>
        <w:rPr>
          <w:sz w:val="24"/>
          <w:szCs w:val="24"/>
        </w:rPr>
      </w:pPr>
      <w:r w:rsidRPr="005E5F46">
        <w:rPr>
          <w:rFonts w:eastAsiaTheme="minorEastAsia"/>
          <w:color w:val="000000"/>
          <w:sz w:val="24"/>
          <w:szCs w:val="24"/>
          <w:lang w:eastAsia="uk-UA"/>
        </w:rPr>
        <w:t xml:space="preserve">2.3. </w:t>
      </w:r>
      <w:r w:rsidRPr="005E5F46">
        <w:rPr>
          <w:sz w:val="24"/>
          <w:szCs w:val="24"/>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r>
        <w:rPr>
          <w:sz w:val="24"/>
          <w:szCs w:val="24"/>
        </w:rPr>
        <w:t>.</w:t>
      </w:r>
    </w:p>
    <w:p w:rsidR="002C30E7" w:rsidRPr="00626F73" w:rsidRDefault="002C30E7" w:rsidP="002C30E7">
      <w:pPr>
        <w:pStyle w:val="StyleZakonu"/>
        <w:spacing w:after="120" w:line="240" w:lineRule="auto"/>
        <w:ind w:firstLine="720"/>
        <w:rPr>
          <w:b/>
          <w:sz w:val="24"/>
          <w:szCs w:val="24"/>
        </w:rPr>
      </w:pPr>
      <w:r w:rsidRPr="00626F73">
        <w:rPr>
          <w:b/>
          <w:sz w:val="24"/>
          <w:szCs w:val="24"/>
        </w:rPr>
        <w:t>3. База оподаткування</w:t>
      </w:r>
      <w:r>
        <w:rPr>
          <w:b/>
          <w:sz w:val="24"/>
          <w:szCs w:val="24"/>
        </w:rPr>
        <w:t>визначені підпунктом 267.3 статті 267 Податкового кодексу України.</w:t>
      </w:r>
    </w:p>
    <w:p w:rsidR="002C30E7" w:rsidRPr="00626F73" w:rsidRDefault="002C30E7" w:rsidP="002C30E7">
      <w:pPr>
        <w:pStyle w:val="StyleZakonu"/>
        <w:spacing w:after="120" w:line="240" w:lineRule="auto"/>
        <w:ind w:firstLine="720"/>
        <w:rPr>
          <w:sz w:val="24"/>
          <w:szCs w:val="24"/>
        </w:rPr>
      </w:pPr>
      <w:r w:rsidRPr="00626F73">
        <w:rPr>
          <w:sz w:val="24"/>
          <w:szCs w:val="24"/>
        </w:rPr>
        <w:t xml:space="preserve">3.1. Базою оподаткування є легковий автомобіль, що є об’єктом оподаткування </w:t>
      </w:r>
      <w:r>
        <w:rPr>
          <w:sz w:val="24"/>
          <w:szCs w:val="24"/>
        </w:rPr>
        <w:t>відповідно до п.2.1. цього Положення</w:t>
      </w:r>
    </w:p>
    <w:p w:rsidR="002C30E7" w:rsidRPr="00626F73" w:rsidRDefault="002C30E7" w:rsidP="002C30E7">
      <w:pPr>
        <w:pStyle w:val="StyleZakonu"/>
        <w:spacing w:after="120" w:line="240" w:lineRule="auto"/>
        <w:ind w:firstLine="720"/>
        <w:rPr>
          <w:b/>
          <w:sz w:val="24"/>
          <w:szCs w:val="24"/>
        </w:rPr>
      </w:pPr>
      <w:r w:rsidRPr="00626F73">
        <w:rPr>
          <w:b/>
          <w:sz w:val="24"/>
          <w:szCs w:val="24"/>
        </w:rPr>
        <w:t>4. Ставка податку встановлюється з розрахунку на календарний рік у розмірі 25</w:t>
      </w:r>
      <w:r>
        <w:rPr>
          <w:b/>
          <w:sz w:val="24"/>
          <w:szCs w:val="24"/>
        </w:rPr>
        <w:t> </w:t>
      </w:r>
      <w:r w:rsidRPr="00626F73">
        <w:rPr>
          <w:b/>
          <w:sz w:val="24"/>
          <w:szCs w:val="24"/>
        </w:rPr>
        <w:t>000</w:t>
      </w:r>
      <w:r>
        <w:rPr>
          <w:b/>
          <w:sz w:val="24"/>
          <w:szCs w:val="24"/>
        </w:rPr>
        <w:t>,00</w:t>
      </w:r>
      <w:r w:rsidRPr="00626F73">
        <w:rPr>
          <w:b/>
          <w:sz w:val="24"/>
          <w:szCs w:val="24"/>
        </w:rPr>
        <w:t xml:space="preserve"> гривень </w:t>
      </w:r>
      <w:r>
        <w:rPr>
          <w:b/>
          <w:sz w:val="24"/>
          <w:szCs w:val="24"/>
        </w:rPr>
        <w:t xml:space="preserve">відповідно до підпункту 267.4. ст..267 ПКУ </w:t>
      </w:r>
      <w:r w:rsidRPr="00626F73">
        <w:rPr>
          <w:b/>
          <w:sz w:val="24"/>
          <w:szCs w:val="24"/>
        </w:rPr>
        <w:t xml:space="preserve">за кожен легковий автомобіль, що є об’єктом оподаткування відповідно до підпункту 2.1. пункту 2. </w:t>
      </w:r>
    </w:p>
    <w:p w:rsidR="002C30E7" w:rsidRDefault="002C30E7" w:rsidP="002C30E7">
      <w:pPr>
        <w:pStyle w:val="StyleZakonu"/>
        <w:spacing w:after="120" w:line="240" w:lineRule="auto"/>
        <w:ind w:firstLine="720"/>
        <w:rPr>
          <w:b/>
          <w:sz w:val="24"/>
          <w:szCs w:val="24"/>
        </w:rPr>
      </w:pPr>
      <w:r w:rsidRPr="00626F73">
        <w:rPr>
          <w:b/>
          <w:sz w:val="24"/>
          <w:szCs w:val="24"/>
        </w:rPr>
        <w:t>5. Податковий період</w:t>
      </w:r>
      <w:r>
        <w:rPr>
          <w:b/>
          <w:sz w:val="24"/>
          <w:szCs w:val="24"/>
        </w:rPr>
        <w:t>визначені підпунктом 267.5 статті 267 Податкового кодексу України.</w:t>
      </w:r>
    </w:p>
    <w:p w:rsidR="002C30E7" w:rsidRPr="00626F73" w:rsidRDefault="002C30E7" w:rsidP="002C30E7">
      <w:pPr>
        <w:pStyle w:val="StyleZakonu"/>
        <w:spacing w:after="120" w:line="240" w:lineRule="auto"/>
        <w:ind w:firstLine="720"/>
        <w:rPr>
          <w:sz w:val="24"/>
          <w:szCs w:val="24"/>
        </w:rPr>
      </w:pPr>
      <w:r w:rsidRPr="00626F73">
        <w:rPr>
          <w:sz w:val="24"/>
          <w:szCs w:val="24"/>
        </w:rPr>
        <w:t>5.1. Базовий податковий (звітний) період дорівнює календарному року.</w:t>
      </w:r>
    </w:p>
    <w:p w:rsidR="002C30E7" w:rsidRDefault="002C30E7" w:rsidP="002C30E7">
      <w:pPr>
        <w:pStyle w:val="StyleZakonu"/>
        <w:spacing w:after="120" w:line="240" w:lineRule="auto"/>
        <w:ind w:firstLine="720"/>
        <w:rPr>
          <w:b/>
          <w:sz w:val="24"/>
          <w:szCs w:val="24"/>
        </w:rPr>
      </w:pPr>
      <w:r w:rsidRPr="00626F73">
        <w:rPr>
          <w:b/>
          <w:sz w:val="24"/>
          <w:szCs w:val="24"/>
        </w:rPr>
        <w:lastRenderedPageBreak/>
        <w:t>6. Порядок обчислення та сплати податку</w:t>
      </w:r>
      <w:r>
        <w:rPr>
          <w:b/>
          <w:sz w:val="24"/>
          <w:szCs w:val="24"/>
        </w:rPr>
        <w:t>визначені підпунктом 267.6 та 267.7 статті 267 Податкового кодексу України.</w:t>
      </w:r>
    </w:p>
    <w:p w:rsidR="002C30E7" w:rsidRPr="00626F73" w:rsidRDefault="002C30E7" w:rsidP="002C30E7">
      <w:pPr>
        <w:pStyle w:val="StyleZakonu"/>
        <w:spacing w:after="120" w:line="240" w:lineRule="auto"/>
        <w:ind w:firstLine="720"/>
        <w:rPr>
          <w:sz w:val="24"/>
          <w:szCs w:val="24"/>
        </w:rPr>
      </w:pPr>
      <w:r w:rsidRPr="00626F73">
        <w:rPr>
          <w:sz w:val="24"/>
          <w:szCs w:val="24"/>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2C30E7" w:rsidRPr="00626F73" w:rsidRDefault="002C30E7" w:rsidP="002C30E7">
      <w:pPr>
        <w:pStyle w:val="StyleZakonu"/>
        <w:spacing w:after="120" w:line="240" w:lineRule="auto"/>
        <w:ind w:firstLine="720"/>
        <w:rPr>
          <w:sz w:val="24"/>
          <w:szCs w:val="24"/>
        </w:rPr>
      </w:pPr>
      <w:r w:rsidRPr="00626F73">
        <w:rPr>
          <w:sz w:val="24"/>
          <w:szCs w:val="24"/>
        </w:rP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2C30E7" w:rsidRPr="00626F73" w:rsidRDefault="002C30E7" w:rsidP="002C30E7">
      <w:pPr>
        <w:pStyle w:val="StyleZakonu"/>
        <w:spacing w:after="120" w:line="240" w:lineRule="auto"/>
        <w:ind w:firstLine="720"/>
        <w:rPr>
          <w:sz w:val="24"/>
          <w:szCs w:val="24"/>
        </w:rPr>
      </w:pPr>
      <w:r w:rsidRPr="00626F73">
        <w:rPr>
          <w:sz w:val="24"/>
          <w:szCs w:val="24"/>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2C30E7" w:rsidRPr="00626F73" w:rsidRDefault="002C30E7" w:rsidP="002C30E7">
      <w:pPr>
        <w:pStyle w:val="StyleZakonu"/>
        <w:spacing w:after="120" w:line="240" w:lineRule="auto"/>
        <w:ind w:firstLine="720"/>
        <w:rPr>
          <w:sz w:val="24"/>
          <w:szCs w:val="24"/>
        </w:rPr>
      </w:pPr>
      <w:r w:rsidRPr="00626F73">
        <w:rPr>
          <w:sz w:val="24"/>
          <w:szCs w:val="24"/>
        </w:rPr>
        <w:t xml:space="preserve">Нарахування податку та надсилання (вручення) податкових повідомлень-рішень про сплату податку фізичним особам </w:t>
      </w:r>
      <w:r w:rsidRPr="00626F73">
        <w:rPr>
          <w:sz w:val="24"/>
          <w:szCs w:val="24"/>
        </w:rPr>
        <w:sym w:font="Symbol" w:char="F02D"/>
      </w:r>
      <w:r w:rsidRPr="00626F73">
        <w:rPr>
          <w:sz w:val="24"/>
          <w:szCs w:val="24"/>
        </w:rPr>
        <w:t xml:space="preserve"> нерезидентам здійснюють контролюючі органи за місцем реєстрації об’єктів оподаткування, що перебувають у власності таких нерезидентів.</w:t>
      </w:r>
    </w:p>
    <w:p w:rsidR="002C30E7" w:rsidRPr="00512B6A" w:rsidRDefault="002C30E7" w:rsidP="002C30E7">
      <w:pPr>
        <w:pStyle w:val="ab"/>
        <w:ind w:firstLine="708"/>
        <w:jc w:val="both"/>
        <w:rPr>
          <w:rFonts w:ascii="Times New Roman" w:hAnsi="Times New Roman" w:cs="Times New Roman"/>
          <w:sz w:val="24"/>
          <w:szCs w:val="24"/>
          <w:lang w:val="uk-UA" w:eastAsia="ru-RU"/>
        </w:rPr>
      </w:pPr>
      <w:r w:rsidRPr="00512B6A">
        <w:rPr>
          <w:sz w:val="24"/>
          <w:szCs w:val="24"/>
          <w:lang w:val="uk-UA"/>
        </w:rPr>
        <w:t>6.3.</w:t>
      </w:r>
      <w:r w:rsidRPr="00512B6A">
        <w:rPr>
          <w:rFonts w:ascii="Times New Roman" w:hAnsi="Times New Roman" w:cs="Times New Roman"/>
          <w:sz w:val="24"/>
          <w:szCs w:val="24"/>
          <w:lang w:val="uk-UA"/>
        </w:rPr>
        <w:t>Органи внутрішніх справ зобов’язані щомісяця у 10-денний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2C30E7" w:rsidRPr="005E5F46" w:rsidRDefault="002C30E7" w:rsidP="002C30E7">
      <w:pPr>
        <w:pStyle w:val="StyleZakonu"/>
        <w:spacing w:after="120" w:line="240" w:lineRule="auto"/>
        <w:ind w:firstLine="720"/>
        <w:rPr>
          <w:sz w:val="24"/>
          <w:szCs w:val="24"/>
        </w:rPr>
      </w:pPr>
      <w:r w:rsidRPr="005E5F46">
        <w:rPr>
          <w:sz w:val="24"/>
          <w:szCs w:val="24"/>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2C30E7" w:rsidRPr="00626F73" w:rsidRDefault="002C30E7" w:rsidP="002C30E7">
      <w:pPr>
        <w:pStyle w:val="StyleZakonu"/>
        <w:spacing w:after="120" w:line="240" w:lineRule="auto"/>
        <w:ind w:firstLine="720"/>
        <w:rPr>
          <w:sz w:val="24"/>
          <w:szCs w:val="24"/>
        </w:rPr>
      </w:pPr>
      <w:r w:rsidRPr="00626F73">
        <w:rPr>
          <w:sz w:val="24"/>
          <w:szCs w:val="24"/>
        </w:rPr>
        <w:t xml:space="preserve">6.4. Платники податку </w:t>
      </w:r>
      <w:r w:rsidRPr="00626F73">
        <w:rPr>
          <w:sz w:val="24"/>
          <w:szCs w:val="24"/>
        </w:rPr>
        <w:sym w:font="Symbol" w:char="F02D"/>
      </w:r>
      <w:r w:rsidRPr="00626F73">
        <w:rPr>
          <w:sz w:val="24"/>
          <w:szCs w:val="24"/>
        </w:rPr>
        <w:t xml:space="preserve">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rsidR="002C30E7" w:rsidRPr="00626F73" w:rsidRDefault="002C30E7" w:rsidP="002C30E7">
      <w:pPr>
        <w:pStyle w:val="StyleZakonu"/>
        <w:spacing w:after="120" w:line="240" w:lineRule="auto"/>
        <w:ind w:firstLine="720"/>
        <w:rPr>
          <w:sz w:val="24"/>
          <w:szCs w:val="24"/>
        </w:rPr>
      </w:pPr>
      <w:r w:rsidRPr="00626F73">
        <w:rPr>
          <w:sz w:val="24"/>
          <w:szCs w:val="24"/>
        </w:rPr>
        <w:t xml:space="preserve">Щодо об’єктів оподаткування, придбаних протягом року, декларація юридичною особою </w:t>
      </w:r>
      <w:r w:rsidRPr="00626F73">
        <w:rPr>
          <w:sz w:val="24"/>
          <w:szCs w:val="24"/>
        </w:rPr>
        <w:sym w:font="Symbol" w:char="F02D"/>
      </w:r>
      <w:r w:rsidRPr="00626F73">
        <w:rPr>
          <w:sz w:val="24"/>
          <w:szCs w:val="24"/>
        </w:rPr>
        <w:t xml:space="preserve">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2C30E7" w:rsidRPr="00626F73" w:rsidRDefault="002C30E7" w:rsidP="002C30E7">
      <w:pPr>
        <w:pStyle w:val="StyleZakonu"/>
        <w:spacing w:after="120" w:line="240" w:lineRule="auto"/>
        <w:ind w:firstLine="720"/>
        <w:rPr>
          <w:sz w:val="24"/>
          <w:szCs w:val="24"/>
        </w:rPr>
      </w:pPr>
      <w:r w:rsidRPr="00626F73">
        <w:rPr>
          <w:sz w:val="24"/>
          <w:szCs w:val="24"/>
        </w:rPr>
        <w:t xml:space="preserve">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w:t>
      </w:r>
      <w:r w:rsidRPr="00626F73">
        <w:rPr>
          <w:sz w:val="24"/>
          <w:szCs w:val="24"/>
        </w:rPr>
        <w:sym w:font="Symbol" w:char="F02D"/>
      </w:r>
      <w:r w:rsidRPr="00626F73">
        <w:rPr>
          <w:sz w:val="24"/>
          <w:szCs w:val="24"/>
        </w:rPr>
        <w:t xml:space="preserve"> починаючи з місяця, в якому він набув право власності на цей об’єкт.</w:t>
      </w:r>
    </w:p>
    <w:p w:rsidR="002C30E7" w:rsidRPr="00626F73" w:rsidRDefault="002C30E7" w:rsidP="002C30E7">
      <w:pPr>
        <w:pStyle w:val="StyleZakonu"/>
        <w:spacing w:after="120" w:line="240" w:lineRule="auto"/>
        <w:ind w:firstLine="720"/>
        <w:rPr>
          <w:sz w:val="24"/>
          <w:szCs w:val="24"/>
        </w:rPr>
      </w:pPr>
      <w:r w:rsidRPr="00626F73">
        <w:rPr>
          <w:sz w:val="24"/>
          <w:szCs w:val="24"/>
        </w:rPr>
        <w:t>Контролюючий орган надсилає податкове повідомлення-рішення новому власнику після отримання інформації про перехід права власності.</w:t>
      </w:r>
    </w:p>
    <w:p w:rsidR="002C30E7" w:rsidRDefault="002C30E7" w:rsidP="002C30E7">
      <w:pPr>
        <w:pStyle w:val="StyleZakonu"/>
        <w:spacing w:after="120" w:line="240" w:lineRule="auto"/>
        <w:ind w:firstLine="720"/>
        <w:rPr>
          <w:sz w:val="24"/>
          <w:szCs w:val="24"/>
        </w:rPr>
      </w:pPr>
      <w:r w:rsidRPr="00626F73">
        <w:rPr>
          <w:sz w:val="24"/>
          <w:szCs w:val="24"/>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2C30E7" w:rsidRPr="00F12F98" w:rsidRDefault="002C30E7" w:rsidP="002C30E7">
      <w:pPr>
        <w:pStyle w:val="ab"/>
        <w:spacing w:after="120"/>
        <w:ind w:firstLine="708"/>
        <w:jc w:val="both"/>
        <w:rPr>
          <w:rFonts w:ascii="Times New Roman" w:hAnsi="Times New Roman"/>
          <w:color w:val="000000"/>
          <w:sz w:val="24"/>
          <w:szCs w:val="24"/>
          <w:lang w:eastAsia="ru-RU"/>
        </w:rPr>
      </w:pPr>
      <w:r w:rsidRPr="00F12F98">
        <w:rPr>
          <w:rFonts w:ascii="Times New Roman" w:hAnsi="Times New Roman"/>
          <w:color w:val="000000"/>
          <w:sz w:val="24"/>
          <w:szCs w:val="24"/>
          <w:lang w:eastAsia="ru-RU"/>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2C30E7" w:rsidRPr="00F12F98" w:rsidRDefault="002C30E7" w:rsidP="002C30E7">
      <w:pPr>
        <w:pStyle w:val="ab"/>
        <w:spacing w:after="120"/>
        <w:ind w:firstLine="708"/>
        <w:jc w:val="both"/>
        <w:rPr>
          <w:rFonts w:ascii="Times New Roman" w:hAnsi="Times New Roman"/>
          <w:color w:val="000000"/>
          <w:sz w:val="24"/>
          <w:szCs w:val="24"/>
          <w:lang w:eastAsia="ru-RU"/>
        </w:rPr>
      </w:pPr>
      <w:r w:rsidRPr="00F12F98">
        <w:rPr>
          <w:rFonts w:ascii="Times New Roman" w:hAnsi="Times New Roman"/>
          <w:color w:val="000000"/>
          <w:sz w:val="24"/>
          <w:szCs w:val="24"/>
          <w:lang w:eastAsia="ru-RU"/>
        </w:rPr>
        <w:t xml:space="preserve">6.8. У разі незаконного заволодіння третьою особою легковим автомобілем, який відповідно до підпункту 1 пункту 1, підпункту 2.1. пункту 2 Положення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w:t>
      </w:r>
      <w:r w:rsidRPr="00F12F98">
        <w:rPr>
          <w:rFonts w:ascii="Times New Roman" w:hAnsi="Times New Roman"/>
          <w:color w:val="000000"/>
          <w:sz w:val="24"/>
          <w:szCs w:val="24"/>
          <w:lang w:eastAsia="ru-RU"/>
        </w:rPr>
        <w:lastRenderedPageBreak/>
        <w:t>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2C30E7" w:rsidRPr="00F12F98" w:rsidRDefault="002C30E7" w:rsidP="002C30E7">
      <w:pPr>
        <w:pStyle w:val="ab"/>
        <w:spacing w:after="120"/>
        <w:jc w:val="both"/>
        <w:rPr>
          <w:rFonts w:ascii="Times New Roman" w:hAnsi="Times New Roman"/>
          <w:color w:val="000000"/>
          <w:sz w:val="24"/>
          <w:szCs w:val="24"/>
          <w:lang w:eastAsia="ru-RU"/>
        </w:rPr>
      </w:pPr>
      <w:r w:rsidRPr="00F12F98">
        <w:rPr>
          <w:rFonts w:ascii="Times New Roman" w:hAnsi="Times New Roman"/>
          <w:color w:val="000000"/>
          <w:sz w:val="24"/>
          <w:szCs w:val="24"/>
          <w:lang w:eastAsia="ru-RU"/>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2C30E7" w:rsidRPr="00F12F98" w:rsidRDefault="002C30E7" w:rsidP="002C30E7">
      <w:pPr>
        <w:pStyle w:val="ab"/>
        <w:spacing w:after="120"/>
        <w:ind w:firstLine="708"/>
        <w:jc w:val="both"/>
        <w:rPr>
          <w:rFonts w:ascii="Times New Roman" w:hAnsi="Times New Roman"/>
          <w:color w:val="000000"/>
          <w:sz w:val="24"/>
          <w:szCs w:val="24"/>
          <w:lang w:eastAsia="ru-RU"/>
        </w:rPr>
      </w:pPr>
      <w:r w:rsidRPr="00F12F98">
        <w:rPr>
          <w:rFonts w:ascii="Times New Roman" w:hAnsi="Times New Roman"/>
          <w:color w:val="000000"/>
          <w:sz w:val="24"/>
          <w:szCs w:val="24"/>
          <w:lang w:eastAsia="ru-RU"/>
        </w:rPr>
        <w:t>6.9. У разі незаконного заволодіння третьою особою легковим автомобілем, який відповідно до підпункту 1 пункту 1, підпункту 2.1. пункту 2 Положення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2C30E7" w:rsidRPr="00F12F98" w:rsidRDefault="002C30E7" w:rsidP="002C30E7">
      <w:pPr>
        <w:pStyle w:val="ab"/>
        <w:spacing w:after="120"/>
        <w:jc w:val="both"/>
        <w:rPr>
          <w:rFonts w:ascii="Times New Roman" w:hAnsi="Times New Roman"/>
          <w:color w:val="000000"/>
          <w:sz w:val="24"/>
          <w:szCs w:val="24"/>
          <w:lang w:eastAsia="ru-RU"/>
        </w:rPr>
      </w:pPr>
      <w:r w:rsidRPr="00F12F98">
        <w:rPr>
          <w:rFonts w:ascii="Times New Roman" w:hAnsi="Times New Roman"/>
          <w:color w:val="000000"/>
          <w:sz w:val="24"/>
          <w:szCs w:val="24"/>
          <w:lang w:eastAsia="ru-RU"/>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2C30E7" w:rsidRPr="00F12F98" w:rsidRDefault="002C30E7" w:rsidP="002C30E7">
      <w:pPr>
        <w:pStyle w:val="ab"/>
        <w:spacing w:after="120"/>
        <w:ind w:firstLine="708"/>
        <w:jc w:val="both"/>
        <w:rPr>
          <w:rFonts w:ascii="Times New Roman" w:hAnsi="Times New Roman"/>
          <w:color w:val="000000"/>
          <w:sz w:val="24"/>
          <w:szCs w:val="24"/>
          <w:lang w:eastAsia="ru-RU"/>
        </w:rPr>
      </w:pPr>
      <w:r w:rsidRPr="00F12F98">
        <w:rPr>
          <w:rFonts w:ascii="Times New Roman" w:hAnsi="Times New Roman"/>
          <w:color w:val="000000"/>
          <w:sz w:val="24"/>
          <w:szCs w:val="24"/>
          <w:lang w:eastAsia="ru-RU"/>
        </w:rPr>
        <w:t>6.10. Фізичні особи – платники податку мають право звернутися з письмовою заявою до контролюючого органу за місцем сво</w:t>
      </w:r>
      <w:r>
        <w:rPr>
          <w:rFonts w:ascii="Times New Roman" w:hAnsi="Times New Roman"/>
          <w:color w:val="000000"/>
          <w:sz w:val="24"/>
          <w:szCs w:val="24"/>
          <w:lang w:val="uk-UA" w:eastAsia="ru-RU"/>
        </w:rPr>
        <w:t xml:space="preserve">єї </w:t>
      </w:r>
      <w:r w:rsidRPr="00F12F98">
        <w:rPr>
          <w:rFonts w:ascii="Times New Roman" w:hAnsi="Times New Roman"/>
          <w:color w:val="000000"/>
          <w:sz w:val="24"/>
          <w:szCs w:val="24"/>
          <w:lang w:eastAsia="ru-RU"/>
        </w:rPr>
        <w:t>реєстрації для проведення звірки даних щодо:</w:t>
      </w:r>
    </w:p>
    <w:p w:rsidR="002C30E7" w:rsidRPr="00F12F98" w:rsidRDefault="002C30E7" w:rsidP="002C30E7">
      <w:pPr>
        <w:pStyle w:val="ab"/>
        <w:spacing w:after="120"/>
        <w:jc w:val="both"/>
        <w:rPr>
          <w:rFonts w:ascii="Times New Roman" w:hAnsi="Times New Roman"/>
          <w:color w:val="000000"/>
          <w:sz w:val="24"/>
          <w:szCs w:val="24"/>
          <w:lang w:eastAsia="ru-RU"/>
        </w:rPr>
      </w:pPr>
      <w:r w:rsidRPr="00F12F98">
        <w:rPr>
          <w:rFonts w:ascii="Times New Roman" w:hAnsi="Times New Roman"/>
          <w:color w:val="000000"/>
          <w:sz w:val="24"/>
          <w:szCs w:val="24"/>
          <w:lang w:eastAsia="ru-RU"/>
        </w:rPr>
        <w:t>а) об’єктів оподаткування, що перебувають у власності платника податку;</w:t>
      </w:r>
    </w:p>
    <w:p w:rsidR="002C30E7" w:rsidRPr="00F12F98" w:rsidRDefault="002C30E7" w:rsidP="002C30E7">
      <w:pPr>
        <w:pStyle w:val="ab"/>
        <w:spacing w:after="120"/>
        <w:jc w:val="both"/>
        <w:rPr>
          <w:rFonts w:ascii="Times New Roman" w:hAnsi="Times New Roman"/>
          <w:color w:val="000000"/>
          <w:sz w:val="24"/>
          <w:szCs w:val="24"/>
          <w:lang w:eastAsia="ru-RU"/>
        </w:rPr>
      </w:pPr>
      <w:r w:rsidRPr="00F12F98">
        <w:rPr>
          <w:rFonts w:ascii="Times New Roman" w:hAnsi="Times New Roman"/>
          <w:color w:val="000000"/>
          <w:sz w:val="24"/>
          <w:szCs w:val="24"/>
          <w:lang w:eastAsia="ru-RU"/>
        </w:rPr>
        <w:t>б) розміру ставки податку;</w:t>
      </w:r>
    </w:p>
    <w:p w:rsidR="002C30E7" w:rsidRPr="00F12F98" w:rsidRDefault="002C30E7" w:rsidP="002C30E7">
      <w:pPr>
        <w:pStyle w:val="ab"/>
        <w:spacing w:after="120"/>
        <w:jc w:val="both"/>
        <w:rPr>
          <w:rFonts w:ascii="Times New Roman" w:hAnsi="Times New Roman"/>
          <w:color w:val="000000"/>
          <w:sz w:val="24"/>
          <w:szCs w:val="24"/>
          <w:lang w:eastAsia="ru-RU"/>
        </w:rPr>
      </w:pPr>
      <w:r w:rsidRPr="00F12F98">
        <w:rPr>
          <w:rFonts w:ascii="Times New Roman" w:hAnsi="Times New Roman"/>
          <w:color w:val="000000"/>
          <w:sz w:val="24"/>
          <w:szCs w:val="24"/>
          <w:lang w:eastAsia="ru-RU"/>
        </w:rPr>
        <w:t>в) нарахованої суми податку.</w:t>
      </w:r>
    </w:p>
    <w:p w:rsidR="002C30E7" w:rsidRPr="00F12F98" w:rsidRDefault="002C30E7" w:rsidP="002C30E7">
      <w:pPr>
        <w:pStyle w:val="ab"/>
        <w:spacing w:after="120"/>
        <w:jc w:val="both"/>
        <w:rPr>
          <w:rFonts w:ascii="Times New Roman" w:hAnsi="Times New Roman"/>
          <w:color w:val="000000"/>
          <w:sz w:val="24"/>
          <w:szCs w:val="24"/>
          <w:lang w:eastAsia="ru-RU"/>
        </w:rPr>
      </w:pPr>
      <w:r w:rsidRPr="00F12F98">
        <w:rPr>
          <w:rFonts w:ascii="Times New Roman" w:hAnsi="Times New Roman"/>
          <w:color w:val="000000"/>
          <w:sz w:val="24"/>
          <w:szCs w:val="24"/>
          <w:lang w:eastAsia="ru-RU"/>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w:t>
      </w:r>
      <w:r>
        <w:rPr>
          <w:rFonts w:ascii="Times New Roman" w:hAnsi="Times New Roman"/>
          <w:color w:val="000000"/>
          <w:sz w:val="24"/>
          <w:szCs w:val="24"/>
          <w:lang w:eastAsia="ru-RU"/>
        </w:rPr>
        <w:t>асності на об’єкт оподаткування</w:t>
      </w:r>
      <w:r w:rsidRPr="00F12F98">
        <w:rPr>
          <w:rFonts w:ascii="Times New Roman" w:hAnsi="Times New Roman"/>
          <w:color w:val="000000"/>
          <w:sz w:val="24"/>
          <w:szCs w:val="24"/>
          <w:lang w:eastAsia="ru-RU"/>
        </w:rPr>
        <w:t>),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2C30E7" w:rsidRPr="00F12F98" w:rsidRDefault="002C30E7" w:rsidP="002C30E7">
      <w:pPr>
        <w:pStyle w:val="StyleZakonu"/>
        <w:spacing w:after="120" w:line="240" w:lineRule="auto"/>
        <w:ind w:firstLine="720"/>
        <w:rPr>
          <w:sz w:val="24"/>
          <w:szCs w:val="24"/>
        </w:rPr>
      </w:pPr>
      <w:r w:rsidRPr="00F12F98">
        <w:rPr>
          <w:color w:val="000000"/>
          <w:sz w:val="24"/>
          <w:szCs w:val="24"/>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2C30E7" w:rsidRPr="00626F73" w:rsidRDefault="002C30E7" w:rsidP="002C30E7">
      <w:pPr>
        <w:pStyle w:val="StyleZakonu"/>
        <w:spacing w:after="120" w:line="240" w:lineRule="auto"/>
        <w:ind w:firstLine="720"/>
        <w:rPr>
          <w:b/>
          <w:sz w:val="24"/>
          <w:szCs w:val="24"/>
        </w:rPr>
      </w:pPr>
      <w:r w:rsidRPr="00626F73">
        <w:rPr>
          <w:b/>
          <w:sz w:val="24"/>
          <w:szCs w:val="24"/>
        </w:rPr>
        <w:t>7. Порядок сплати податку</w:t>
      </w:r>
    </w:p>
    <w:p w:rsidR="002C30E7" w:rsidRPr="00626F73" w:rsidRDefault="002C30E7" w:rsidP="002C30E7">
      <w:pPr>
        <w:pStyle w:val="StyleZakonu"/>
        <w:spacing w:after="120" w:line="240" w:lineRule="auto"/>
        <w:ind w:firstLine="720"/>
        <w:rPr>
          <w:sz w:val="24"/>
          <w:szCs w:val="24"/>
        </w:rPr>
      </w:pPr>
      <w:r w:rsidRPr="00626F73">
        <w:rPr>
          <w:sz w:val="24"/>
          <w:szCs w:val="24"/>
        </w:rPr>
        <w:t xml:space="preserve">7.1. Податок сплачується за місцем реєстрації об’єктів оподаткування і зараховується до </w:t>
      </w:r>
      <w:r>
        <w:rPr>
          <w:sz w:val="24"/>
          <w:szCs w:val="24"/>
        </w:rPr>
        <w:t>міського</w:t>
      </w:r>
      <w:r w:rsidRPr="00626F73">
        <w:rPr>
          <w:sz w:val="24"/>
          <w:szCs w:val="24"/>
        </w:rPr>
        <w:t xml:space="preserve"> бюджету згідно з положеннями Бюджетного кодексу України.</w:t>
      </w:r>
    </w:p>
    <w:p w:rsidR="002C30E7" w:rsidRDefault="002C30E7" w:rsidP="002C30E7">
      <w:pPr>
        <w:pStyle w:val="StyleZakonu"/>
        <w:spacing w:after="120" w:line="240" w:lineRule="auto"/>
        <w:ind w:firstLine="720"/>
        <w:rPr>
          <w:b/>
          <w:sz w:val="24"/>
          <w:szCs w:val="24"/>
        </w:rPr>
      </w:pPr>
      <w:r w:rsidRPr="00626F73">
        <w:rPr>
          <w:b/>
          <w:sz w:val="24"/>
          <w:szCs w:val="24"/>
        </w:rPr>
        <w:t>8. Строки сплати податку</w:t>
      </w:r>
      <w:r>
        <w:rPr>
          <w:b/>
          <w:sz w:val="24"/>
          <w:szCs w:val="24"/>
        </w:rPr>
        <w:t>визначені підпунктом 267.8 статті 267 Податкового кодексу України.</w:t>
      </w:r>
    </w:p>
    <w:p w:rsidR="002C30E7" w:rsidRPr="00626F73" w:rsidRDefault="002C30E7" w:rsidP="00A27110">
      <w:pPr>
        <w:pStyle w:val="StyleZakonu"/>
        <w:spacing w:after="0" w:line="240" w:lineRule="auto"/>
        <w:ind w:firstLine="720"/>
        <w:rPr>
          <w:sz w:val="24"/>
          <w:szCs w:val="24"/>
        </w:rPr>
      </w:pPr>
      <w:r w:rsidRPr="00626F73">
        <w:rPr>
          <w:sz w:val="24"/>
          <w:szCs w:val="24"/>
        </w:rPr>
        <w:t>8.1. Транспортний податок сплачується:</w:t>
      </w:r>
    </w:p>
    <w:p w:rsidR="002C30E7" w:rsidRPr="00626F73" w:rsidRDefault="002C30E7" w:rsidP="00A27110">
      <w:pPr>
        <w:pStyle w:val="StyleZakonu"/>
        <w:spacing w:after="0" w:line="240" w:lineRule="auto"/>
        <w:ind w:firstLine="720"/>
        <w:rPr>
          <w:sz w:val="24"/>
          <w:szCs w:val="24"/>
        </w:rPr>
      </w:pPr>
      <w:r w:rsidRPr="00626F73">
        <w:rPr>
          <w:sz w:val="24"/>
          <w:szCs w:val="24"/>
        </w:rPr>
        <w:t xml:space="preserve">а) фізичними особами </w:t>
      </w:r>
      <w:r w:rsidRPr="00626F73">
        <w:rPr>
          <w:sz w:val="24"/>
          <w:szCs w:val="24"/>
        </w:rPr>
        <w:sym w:font="Symbol" w:char="F02D"/>
      </w:r>
      <w:r w:rsidRPr="00626F73">
        <w:rPr>
          <w:sz w:val="24"/>
          <w:szCs w:val="24"/>
        </w:rPr>
        <w:t xml:space="preserve"> протягом 60 днів з дня вручення податкового повідомлення-рішення;</w:t>
      </w:r>
    </w:p>
    <w:p w:rsidR="002C30E7" w:rsidRPr="00CB7EF8" w:rsidRDefault="002C30E7" w:rsidP="00A27110">
      <w:pPr>
        <w:pStyle w:val="StyleZakonu"/>
        <w:spacing w:after="0" w:line="240" w:lineRule="auto"/>
        <w:ind w:firstLine="720"/>
        <w:rPr>
          <w:sz w:val="24"/>
          <w:szCs w:val="24"/>
        </w:rPr>
      </w:pPr>
      <w:r w:rsidRPr="00CB7EF8">
        <w:rPr>
          <w:sz w:val="24"/>
          <w:szCs w:val="24"/>
        </w:rPr>
        <w:t xml:space="preserve">б) юридичними особами </w:t>
      </w:r>
      <w:r w:rsidRPr="00CB7EF8">
        <w:rPr>
          <w:sz w:val="24"/>
          <w:szCs w:val="24"/>
        </w:rPr>
        <w:sym w:font="Symbol" w:char="F02D"/>
      </w:r>
      <w:r w:rsidRPr="00CB7EF8">
        <w:rPr>
          <w:sz w:val="24"/>
          <w:szCs w:val="24"/>
        </w:rPr>
        <w:t xml:space="preserve"> авансовими внесками щокварталу до 30 числа місяця, що наступає за звітним кварталом, які відображаються в річній податковій декларації</w:t>
      </w:r>
      <w:r w:rsidRPr="00CB7EF8">
        <w:rPr>
          <w:sz w:val="24"/>
          <w:szCs w:val="24"/>
          <w:lang w:val="ru-RU"/>
        </w:rPr>
        <w:t>"</w:t>
      </w:r>
      <w:r w:rsidRPr="00CB7EF8">
        <w:rPr>
          <w:sz w:val="24"/>
          <w:szCs w:val="24"/>
        </w:rPr>
        <w:t>;</w:t>
      </w:r>
    </w:p>
    <w:p w:rsidR="002C30E7" w:rsidRPr="00BD0739" w:rsidRDefault="002C30E7" w:rsidP="002C30E7">
      <w:pPr>
        <w:spacing w:after="120"/>
        <w:ind w:firstLine="720"/>
      </w:pPr>
      <w:r w:rsidRPr="00BD0739">
        <w:rPr>
          <w:b/>
          <w:lang w:val="uk-UA"/>
        </w:rPr>
        <w:t>9.</w:t>
      </w:r>
      <w:r w:rsidRPr="00BD0739">
        <w:rPr>
          <w:b/>
          <w:color w:val="000000"/>
        </w:rPr>
        <w:t xml:space="preserve">  Відповідальність платників і контроль за стягненням податку</w:t>
      </w:r>
      <w:r w:rsidRPr="00BD0739">
        <w:t>.</w:t>
      </w:r>
    </w:p>
    <w:p w:rsidR="002C30E7" w:rsidRPr="00BD0739" w:rsidRDefault="002C30E7" w:rsidP="002C30E7">
      <w:pPr>
        <w:spacing w:after="120"/>
        <w:ind w:firstLine="720"/>
        <w:jc w:val="both"/>
      </w:pPr>
      <w:r w:rsidRPr="00BD0739">
        <w:rPr>
          <w:lang w:val="uk-UA"/>
        </w:rPr>
        <w:t>9</w:t>
      </w:r>
      <w:r w:rsidRPr="00BD0739">
        <w:t>.1. Відповідальність за невиконання або неналежне виконання податкового обов'язку несуть платники податку відповідно до Податкового кодексу України.</w:t>
      </w:r>
    </w:p>
    <w:p w:rsidR="002C30E7" w:rsidRPr="00BD0739" w:rsidRDefault="002C30E7" w:rsidP="002C30E7">
      <w:pPr>
        <w:spacing w:after="120"/>
        <w:ind w:firstLine="720"/>
        <w:jc w:val="both"/>
        <w:rPr>
          <w:lang w:val="uk-UA"/>
        </w:rPr>
      </w:pPr>
      <w:r w:rsidRPr="00BD0739">
        <w:rPr>
          <w:lang w:val="uk-UA"/>
        </w:rPr>
        <w:t>9</w:t>
      </w:r>
      <w:r w:rsidRPr="00BD0739">
        <w:t xml:space="preserve">.2. Податкові органи здійснюють контроль за повнотою справляння, правильністю і своєчасністю перерахування податку на майно, в частині </w:t>
      </w:r>
      <w:r w:rsidRPr="00BD0739">
        <w:rPr>
          <w:lang w:val="uk-UA"/>
        </w:rPr>
        <w:t>транспортного податку</w:t>
      </w:r>
    </w:p>
    <w:p w:rsidR="002C30E7" w:rsidRPr="00382192" w:rsidRDefault="002C30E7" w:rsidP="002C30E7">
      <w:pPr>
        <w:spacing w:after="120"/>
        <w:rPr>
          <w:b/>
          <w:lang w:val="uk-UA"/>
        </w:rPr>
      </w:pPr>
      <w:r w:rsidRPr="00382192">
        <w:rPr>
          <w:b/>
          <w:lang w:val="uk-UA"/>
        </w:rPr>
        <w:lastRenderedPageBreak/>
        <w:t>Начальник фінансового управління</w:t>
      </w:r>
      <w:r w:rsidRPr="00382192">
        <w:rPr>
          <w:b/>
          <w:lang w:val="uk-UA"/>
        </w:rPr>
        <w:tab/>
      </w:r>
      <w:r w:rsidRPr="00382192">
        <w:rPr>
          <w:b/>
          <w:lang w:val="uk-UA"/>
        </w:rPr>
        <w:tab/>
      </w:r>
      <w:r w:rsidRPr="00382192">
        <w:rPr>
          <w:b/>
          <w:lang w:val="uk-UA"/>
        </w:rPr>
        <w:tab/>
      </w:r>
      <w:r w:rsidRPr="00382192">
        <w:rPr>
          <w:b/>
          <w:lang w:val="uk-UA"/>
        </w:rPr>
        <w:tab/>
      </w:r>
      <w:r w:rsidRPr="00382192">
        <w:rPr>
          <w:b/>
          <w:lang w:val="uk-UA"/>
        </w:rPr>
        <w:tab/>
      </w:r>
      <w:r w:rsidRPr="00382192">
        <w:rPr>
          <w:b/>
          <w:lang w:val="uk-UA"/>
        </w:rPr>
        <w:tab/>
        <w:t>В.О.Дрищ</w:t>
      </w:r>
    </w:p>
    <w:p w:rsidR="005D3A34" w:rsidRPr="009E7537" w:rsidRDefault="005D3A34" w:rsidP="00B25C28">
      <w:pPr>
        <w:ind w:left="6372"/>
      </w:pPr>
    </w:p>
    <w:p w:rsidR="005341D0" w:rsidRDefault="00FC757D" w:rsidP="005341D0">
      <w:pPr>
        <w:ind w:left="6372"/>
        <w:rPr>
          <w:lang w:val="uk-UA"/>
        </w:rPr>
      </w:pPr>
      <w:r w:rsidRPr="00F23ABC">
        <w:rPr>
          <w:lang w:val="uk-UA"/>
        </w:rPr>
        <w:t xml:space="preserve">Додаток </w:t>
      </w:r>
      <w:r w:rsidR="005341D0">
        <w:rPr>
          <w:lang w:val="uk-UA"/>
        </w:rPr>
        <w:t>9</w:t>
      </w:r>
    </w:p>
    <w:p w:rsidR="00ED7F69" w:rsidRPr="00F23ABC" w:rsidRDefault="00ED7F69" w:rsidP="00ED7F69">
      <w:pPr>
        <w:ind w:left="6379"/>
        <w:rPr>
          <w:lang w:val="uk-UA"/>
        </w:rPr>
      </w:pPr>
      <w:r w:rsidRPr="00F23ABC">
        <w:rPr>
          <w:lang w:val="uk-UA"/>
        </w:rPr>
        <w:t>до рішення</w:t>
      </w:r>
      <w:r>
        <w:rPr>
          <w:lang w:val="uk-UA"/>
        </w:rPr>
        <w:t xml:space="preserve"> </w:t>
      </w:r>
      <w:r>
        <w:rPr>
          <w:lang w:val="en-US"/>
        </w:rPr>
        <w:t>LVIII</w:t>
      </w:r>
      <w:r>
        <w:rPr>
          <w:lang w:val="uk-UA"/>
        </w:rPr>
        <w:t xml:space="preserve">  сесії </w:t>
      </w:r>
      <w:r w:rsidRPr="00A63739">
        <w:t xml:space="preserve">      </w:t>
      </w:r>
      <w:r w:rsidRPr="00F23ABC">
        <w:rPr>
          <w:lang w:val="uk-UA"/>
        </w:rPr>
        <w:t xml:space="preserve">міської </w:t>
      </w:r>
      <w:r w:rsidRPr="00A63739">
        <w:t xml:space="preserve"> </w:t>
      </w:r>
      <w:r w:rsidRPr="00F23ABC">
        <w:rPr>
          <w:lang w:val="uk-UA"/>
        </w:rPr>
        <w:t xml:space="preserve">ради </w:t>
      </w:r>
      <w:r>
        <w:rPr>
          <w:lang w:val="en-US"/>
        </w:rPr>
        <w:t>VII</w:t>
      </w:r>
      <w:r w:rsidRPr="00F23ABC">
        <w:rPr>
          <w:lang w:val="uk-UA"/>
        </w:rPr>
        <w:t xml:space="preserve"> скликання </w:t>
      </w:r>
    </w:p>
    <w:p w:rsidR="00ED7F69" w:rsidRDefault="00ED7F69" w:rsidP="00ED7F69">
      <w:pPr>
        <w:ind w:left="5811" w:firstLine="561"/>
        <w:rPr>
          <w:lang w:val="uk-UA"/>
        </w:rPr>
      </w:pPr>
      <w:r w:rsidRPr="00F23ABC">
        <w:rPr>
          <w:lang w:val="uk-UA"/>
        </w:rPr>
        <w:t>від</w:t>
      </w:r>
      <w:r>
        <w:rPr>
          <w:lang w:val="uk-UA"/>
        </w:rPr>
        <w:t xml:space="preserve">  </w:t>
      </w:r>
      <w:r w:rsidRPr="008D58C6">
        <w:t>13 червня</w:t>
      </w:r>
      <w:r>
        <w:rPr>
          <w:lang w:val="uk-UA"/>
        </w:rPr>
        <w:t xml:space="preserve"> 2019 </w:t>
      </w:r>
      <w:r w:rsidRPr="00F23ABC">
        <w:rPr>
          <w:lang w:val="uk-UA"/>
        </w:rPr>
        <w:t>р</w:t>
      </w:r>
      <w:r>
        <w:rPr>
          <w:lang w:val="uk-UA"/>
        </w:rPr>
        <w:t>оку № 5</w:t>
      </w:r>
    </w:p>
    <w:p w:rsidR="00FC757D" w:rsidRPr="009E7537" w:rsidRDefault="00FC757D" w:rsidP="00FC757D">
      <w:pPr>
        <w:tabs>
          <w:tab w:val="left" w:pos="5352"/>
        </w:tabs>
        <w:jc w:val="right"/>
        <w:rPr>
          <w:color w:val="000000"/>
        </w:rPr>
      </w:pPr>
    </w:p>
    <w:p w:rsidR="005D3A34" w:rsidRPr="009E7537" w:rsidRDefault="005D3A34" w:rsidP="00FC757D">
      <w:pPr>
        <w:tabs>
          <w:tab w:val="left" w:pos="5352"/>
        </w:tabs>
        <w:jc w:val="right"/>
        <w:rPr>
          <w:color w:val="000000"/>
        </w:rPr>
      </w:pPr>
    </w:p>
    <w:p w:rsidR="00FC757D" w:rsidRPr="00462110" w:rsidRDefault="00462110" w:rsidP="00FC757D">
      <w:pPr>
        <w:jc w:val="center"/>
        <w:rPr>
          <w:b/>
          <w:lang w:val="uk-UA"/>
        </w:rPr>
      </w:pPr>
      <w:r w:rsidRPr="00462110">
        <w:rPr>
          <w:b/>
          <w:color w:val="282828"/>
          <w:lang w:val="uk-UA"/>
        </w:rPr>
        <w:t xml:space="preserve">Положення </w:t>
      </w:r>
    </w:p>
    <w:p w:rsidR="00FC757D" w:rsidRDefault="00462110" w:rsidP="00FC757D">
      <w:pPr>
        <w:jc w:val="center"/>
        <w:rPr>
          <w:b/>
          <w:lang w:val="uk-UA"/>
        </w:rPr>
      </w:pPr>
      <w:r>
        <w:rPr>
          <w:b/>
          <w:lang w:val="uk-UA"/>
        </w:rPr>
        <w:t xml:space="preserve">Про порядок обчислення та сплату </w:t>
      </w:r>
      <w:r w:rsidR="00FC757D" w:rsidRPr="00E66083">
        <w:rPr>
          <w:b/>
        </w:rPr>
        <w:t>туристичного збору</w:t>
      </w:r>
    </w:p>
    <w:p w:rsidR="00FC757D" w:rsidRPr="00F44A49" w:rsidRDefault="00FC757D" w:rsidP="00FC757D">
      <w:pPr>
        <w:jc w:val="center"/>
        <w:rPr>
          <w:b/>
          <w:lang w:val="uk-UA"/>
        </w:rPr>
      </w:pPr>
    </w:p>
    <w:p w:rsidR="005B5A7B" w:rsidRPr="005B5A7B" w:rsidRDefault="005B5A7B" w:rsidP="005B5A7B">
      <w:pPr>
        <w:ind w:left="2832" w:firstLine="708"/>
        <w:jc w:val="both"/>
        <w:rPr>
          <w:lang w:val="uk-UA"/>
        </w:rPr>
      </w:pPr>
      <w:r w:rsidRPr="005B5A7B">
        <w:rPr>
          <w:b/>
          <w:lang w:val="uk-UA"/>
        </w:rPr>
        <w:t>1. Загальні положення</w:t>
      </w:r>
    </w:p>
    <w:p w:rsidR="005B5A7B" w:rsidRPr="005B5A7B" w:rsidRDefault="005B5A7B" w:rsidP="005B5A7B">
      <w:pPr>
        <w:jc w:val="both"/>
        <w:rPr>
          <w:lang w:val="uk-UA"/>
        </w:rPr>
      </w:pPr>
      <w:r w:rsidRPr="005B5A7B">
        <w:rPr>
          <w:lang w:val="uk-UA"/>
        </w:rPr>
        <w:tab/>
        <w:t xml:space="preserve">1.1. Положення про туристичний збір у м. </w:t>
      </w:r>
      <w:r w:rsidRPr="00F560C1">
        <w:rPr>
          <w:lang w:val="uk-UA"/>
        </w:rPr>
        <w:t>Шепетівка</w:t>
      </w:r>
      <w:r w:rsidRPr="005B5A7B">
        <w:rPr>
          <w:lang w:val="uk-UA"/>
        </w:rPr>
        <w:t xml:space="preserve"> (далі – Положення) розроблено на підставі ст. 268 Податкового кодексу України № 2755-</w:t>
      </w:r>
      <w:r w:rsidRPr="00F560C1">
        <w:t>VI</w:t>
      </w:r>
      <w:r w:rsidRPr="005B5A7B">
        <w:rPr>
          <w:lang w:val="uk-UA"/>
        </w:rPr>
        <w:t xml:space="preserve"> від 02.12.2010 року зі змінами та доповненнями, </w:t>
      </w:r>
      <w:r w:rsidRPr="005B5A7B">
        <w:rPr>
          <w:rFonts w:eastAsia="Calibri"/>
          <w:color w:val="000000"/>
          <w:lang w:val="uk-UA"/>
        </w:rPr>
        <w:t>Закону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від 23.11.2018 року № 2628-</w:t>
      </w:r>
      <w:r w:rsidRPr="00F560C1">
        <w:rPr>
          <w:rFonts w:eastAsia="Calibri"/>
          <w:color w:val="000000"/>
        </w:rPr>
        <w:t>VIII</w:t>
      </w:r>
      <w:r w:rsidRPr="005B5A7B">
        <w:rPr>
          <w:rFonts w:eastAsia="Calibri"/>
          <w:color w:val="000000"/>
          <w:lang w:val="uk-UA"/>
        </w:rPr>
        <w:t xml:space="preserve">, </w:t>
      </w:r>
      <w:r w:rsidRPr="005B5A7B">
        <w:rPr>
          <w:lang w:val="uk-UA"/>
        </w:rPr>
        <w:t>Бюджетного кодексу України, ст.26, Закону України “Про місцеве самоврядування в Україні” № 280/97- ВР від 21.05.1997р. зі змінами та доповненнями та визначає порядок справляння туристичного збору на території міста.</w:t>
      </w:r>
    </w:p>
    <w:p w:rsidR="005B5A7B" w:rsidRPr="00F560C1" w:rsidRDefault="005B5A7B" w:rsidP="005B5A7B">
      <w:pPr>
        <w:jc w:val="both"/>
      </w:pPr>
      <w:r w:rsidRPr="005B5A7B">
        <w:rPr>
          <w:lang w:val="uk-UA"/>
        </w:rPr>
        <w:tab/>
      </w:r>
      <w:r w:rsidRPr="00F560C1">
        <w:t xml:space="preserve">Це Положення є обов’язковим до виконання юридичними та фізичними особами на території м. </w:t>
      </w:r>
      <w:r w:rsidRPr="00F560C1">
        <w:rPr>
          <w:lang w:val="uk-UA"/>
        </w:rPr>
        <w:t>Шепетівка</w:t>
      </w:r>
      <w:r w:rsidRPr="00F560C1">
        <w:t>.</w:t>
      </w:r>
    </w:p>
    <w:p w:rsidR="005B5A7B" w:rsidRPr="00F560C1" w:rsidRDefault="005B5A7B" w:rsidP="005B5A7B">
      <w:pPr>
        <w:jc w:val="both"/>
      </w:pPr>
      <w:r w:rsidRPr="00F560C1">
        <w:tab/>
        <w:t>1.2. В</w:t>
      </w:r>
      <w:r w:rsidRPr="00F560C1">
        <w:rPr>
          <w:color w:val="000000"/>
        </w:rPr>
        <w:t>нутрішній туризм для цілей розділу XII “Податок на майно”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rsidR="005B5A7B" w:rsidRPr="00F560C1" w:rsidRDefault="005B5A7B" w:rsidP="005B5A7B">
      <w:pPr>
        <w:pStyle w:val="af3"/>
        <w:pBdr>
          <w:top w:val="none" w:sz="0" w:space="0" w:color="000000"/>
          <w:left w:val="none" w:sz="0" w:space="0" w:color="000000"/>
          <w:bottom w:val="none" w:sz="0" w:space="0" w:color="000000"/>
          <w:right w:val="none" w:sz="0" w:space="0" w:color="000000"/>
        </w:pBdr>
        <w:ind w:firstLine="450"/>
        <w:jc w:val="both"/>
      </w:pPr>
      <w:bookmarkStart w:id="1" w:name="n72"/>
      <w:bookmarkEnd w:id="1"/>
      <w:r w:rsidRPr="00F560C1">
        <w:rPr>
          <w:color w:val="000000"/>
        </w:rPr>
        <w:tab/>
        <w:t>В’їзний туризм для цілей розділу XII “Податок на майно”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5B5A7B" w:rsidRPr="00F560C1" w:rsidRDefault="005B5A7B" w:rsidP="005B5A7B">
      <w:pPr>
        <w:jc w:val="both"/>
      </w:pPr>
      <w:r w:rsidRPr="00F560C1">
        <w:tab/>
        <w:t>1.3. Туристичний збір – це місцевий збір, кошти від якого зараховуються до місцевого бюджету.</w:t>
      </w:r>
    </w:p>
    <w:p w:rsidR="005B5A7B" w:rsidRPr="00F560C1" w:rsidRDefault="005B5A7B" w:rsidP="005B5A7B">
      <w:pPr>
        <w:jc w:val="both"/>
      </w:pPr>
    </w:p>
    <w:p w:rsidR="005B5A7B" w:rsidRPr="00F560C1" w:rsidRDefault="005B5A7B" w:rsidP="005B5A7B">
      <w:pPr>
        <w:jc w:val="both"/>
        <w:rPr>
          <w:lang w:val="uk-UA"/>
        </w:rPr>
      </w:pPr>
      <w:r w:rsidRPr="00F560C1">
        <w:rPr>
          <w:b/>
        </w:rPr>
        <w:tab/>
        <w:t>2. Платники збору</w:t>
      </w:r>
      <w:r w:rsidRPr="00F560C1">
        <w:rPr>
          <w:lang w:val="uk-UA"/>
        </w:rPr>
        <w:t>визначені пунктом 268.2 статті 268 Податкового кодексу України.</w:t>
      </w:r>
    </w:p>
    <w:p w:rsidR="005B5A7B" w:rsidRPr="00F560C1" w:rsidRDefault="005B5A7B" w:rsidP="005B5A7B">
      <w:pPr>
        <w:pStyle w:val="rvps2"/>
        <w:shd w:val="clear" w:color="auto" w:fill="FFFFFF"/>
        <w:spacing w:before="0" w:beforeAutospacing="0" w:after="0" w:afterAutospacing="0"/>
        <w:jc w:val="both"/>
        <w:textAlignment w:val="baseline"/>
      </w:pPr>
      <w:r w:rsidRPr="00F560C1">
        <w:rPr>
          <w:b/>
        </w:rPr>
        <w:tab/>
      </w:r>
      <w:r w:rsidRPr="00F560C1">
        <w:t xml:space="preserve">2.1. </w:t>
      </w:r>
      <w:r w:rsidRPr="00F560C1">
        <w:rPr>
          <w:color w:val="000000"/>
        </w:rPr>
        <w:t xml:space="preserve">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w:t>
      </w:r>
      <w:r w:rsidRPr="00F560C1">
        <w:rPr>
          <w:color w:val="000000"/>
          <w:lang w:val="uk-UA"/>
        </w:rPr>
        <w:t>Шепетів</w:t>
      </w:r>
      <w:r w:rsidRPr="00F560C1">
        <w:rPr>
          <w:color w:val="000000"/>
        </w:rPr>
        <w:t>ської міської ради про встановлення туристичного збору, та тимчасово розміщуються у місцях проживання (ночівлі), визначених підпунком 5.1 пункту 5 цього Положення.</w:t>
      </w:r>
    </w:p>
    <w:p w:rsidR="005B5A7B" w:rsidRDefault="005B5A7B" w:rsidP="005B5A7B">
      <w:pPr>
        <w:jc w:val="both"/>
        <w:rPr>
          <w:lang w:val="uk-UA"/>
        </w:rPr>
      </w:pPr>
      <w:r w:rsidRPr="00F560C1">
        <w:tab/>
      </w:r>
    </w:p>
    <w:p w:rsidR="005B5A7B" w:rsidRPr="00F560C1" w:rsidRDefault="005B5A7B" w:rsidP="005B5A7B">
      <w:pPr>
        <w:jc w:val="both"/>
      </w:pPr>
      <w:r w:rsidRPr="00F560C1">
        <w:t>2.2. Платниками збору не можуть бути особи, які:</w:t>
      </w:r>
    </w:p>
    <w:p w:rsidR="005B5A7B" w:rsidRPr="00F560C1" w:rsidRDefault="005B5A7B" w:rsidP="005B5A7B">
      <w:pPr>
        <w:pStyle w:val="rvps2"/>
        <w:shd w:val="clear" w:color="auto" w:fill="FFFFFF"/>
        <w:spacing w:before="0" w:beforeAutospacing="0" w:after="0" w:afterAutospacing="0"/>
        <w:jc w:val="both"/>
        <w:textAlignment w:val="baseline"/>
      </w:pPr>
      <w:r w:rsidRPr="00F560C1">
        <w:rPr>
          <w:color w:val="000000"/>
        </w:rPr>
        <w:tab/>
        <w:t xml:space="preserve">а) постійно проживають, у тому числі на умовах договорів найму, у місті </w:t>
      </w:r>
      <w:r w:rsidRPr="00F560C1">
        <w:rPr>
          <w:color w:val="000000"/>
          <w:lang w:val="uk-UA"/>
        </w:rPr>
        <w:t>Шепетівка</w:t>
      </w:r>
      <w:r w:rsidRPr="00F560C1">
        <w:rPr>
          <w:color w:val="000000"/>
        </w:rPr>
        <w:t>;</w:t>
      </w:r>
    </w:p>
    <w:p w:rsidR="005B5A7B" w:rsidRPr="00F560C1" w:rsidRDefault="005B5A7B" w:rsidP="005B5A7B">
      <w:pPr>
        <w:pStyle w:val="rvps2"/>
        <w:shd w:val="clear" w:color="auto" w:fill="FFFFFF"/>
        <w:spacing w:before="0" w:beforeAutospacing="0" w:after="0" w:afterAutospacing="0"/>
        <w:jc w:val="both"/>
        <w:textAlignment w:val="baseline"/>
      </w:pPr>
      <w:r w:rsidRPr="00F560C1">
        <w:rPr>
          <w:color w:val="000000"/>
        </w:rPr>
        <w:tab/>
        <w:t xml:space="preserve">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w:t>
      </w:r>
      <w:r w:rsidRPr="00F560C1">
        <w:t>підпунктом “б”</w:t>
      </w:r>
      <w:r w:rsidRPr="00F560C1">
        <w:rPr>
          <w:color w:val="000000"/>
        </w:rPr>
        <w:t xml:space="preserve"> підпунктом</w:t>
      </w:r>
      <w:r w:rsidRPr="00F560C1">
        <w:t xml:space="preserve"> 5.1 пункту 5 цього Положення, </w:t>
      </w:r>
      <w:r w:rsidRPr="00F560C1">
        <w:rPr>
          <w:color w:val="000000"/>
        </w:rPr>
        <w:t>що належать фізичним особам на праві власності або на праві користування за договором найму;</w:t>
      </w:r>
    </w:p>
    <w:p w:rsidR="005B5A7B" w:rsidRPr="00F560C1" w:rsidRDefault="005B5A7B" w:rsidP="005B5A7B">
      <w:pPr>
        <w:pStyle w:val="rvps2"/>
        <w:shd w:val="clear" w:color="auto" w:fill="FFFFFF"/>
        <w:spacing w:before="0" w:beforeAutospacing="0" w:after="0" w:afterAutospacing="0"/>
        <w:jc w:val="both"/>
        <w:textAlignment w:val="baseline"/>
      </w:pPr>
      <w:r w:rsidRPr="00F560C1">
        <w:rPr>
          <w:color w:val="000000"/>
        </w:rPr>
        <w:tab/>
        <w:t>в) інваліди, діти-інваліди та особи, що супроводжують інвалідів I групи або дітей-інвалідів (не більше одного супроводжуючого);</w:t>
      </w:r>
    </w:p>
    <w:p w:rsidR="005B5A7B" w:rsidRPr="00F560C1" w:rsidRDefault="005B5A7B" w:rsidP="005B5A7B">
      <w:pPr>
        <w:pStyle w:val="rvps2"/>
        <w:shd w:val="clear" w:color="auto" w:fill="FFFFFF"/>
        <w:spacing w:before="0" w:beforeAutospacing="0" w:after="0" w:afterAutospacing="0"/>
        <w:jc w:val="both"/>
        <w:textAlignment w:val="baseline"/>
      </w:pPr>
      <w:r w:rsidRPr="00F560C1">
        <w:rPr>
          <w:color w:val="000000"/>
        </w:rPr>
        <w:tab/>
        <w:t>г) ветерани війни;</w:t>
      </w:r>
    </w:p>
    <w:p w:rsidR="005B5A7B" w:rsidRPr="00F560C1" w:rsidRDefault="005B5A7B" w:rsidP="005B5A7B">
      <w:pPr>
        <w:pStyle w:val="rvps2"/>
        <w:shd w:val="clear" w:color="auto" w:fill="FFFFFF"/>
        <w:spacing w:before="0" w:beforeAutospacing="0" w:after="0" w:afterAutospacing="0"/>
        <w:jc w:val="both"/>
        <w:textAlignment w:val="baseline"/>
      </w:pPr>
      <w:r w:rsidRPr="00F560C1">
        <w:rPr>
          <w:color w:val="000000"/>
        </w:rPr>
        <w:tab/>
        <w:t>ґ) учасники ліквідації наслідків аварії на Чорнобильській АЕС;</w:t>
      </w:r>
    </w:p>
    <w:p w:rsidR="005B5A7B" w:rsidRPr="00F560C1" w:rsidRDefault="005B5A7B" w:rsidP="005B5A7B">
      <w:pPr>
        <w:pStyle w:val="rvps2"/>
        <w:shd w:val="clear" w:color="auto" w:fill="FFFFFF"/>
        <w:spacing w:before="0" w:beforeAutospacing="0" w:after="0" w:afterAutospacing="0"/>
        <w:jc w:val="both"/>
        <w:textAlignment w:val="baseline"/>
      </w:pPr>
      <w:r w:rsidRPr="00F560C1">
        <w:rPr>
          <w:color w:val="000000"/>
        </w:rPr>
        <w:lastRenderedPageBreak/>
        <w:tab/>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5B5A7B" w:rsidRPr="00F560C1" w:rsidRDefault="005B5A7B" w:rsidP="005B5A7B">
      <w:pPr>
        <w:pStyle w:val="rvps2"/>
        <w:shd w:val="clear" w:color="auto" w:fill="FFFFFF"/>
        <w:spacing w:before="0" w:beforeAutospacing="0" w:after="0" w:afterAutospacing="0"/>
        <w:ind w:firstLine="450"/>
        <w:jc w:val="both"/>
        <w:textAlignment w:val="baseline"/>
      </w:pPr>
      <w:r w:rsidRPr="00F560C1">
        <w:rPr>
          <w:color w:val="000000"/>
        </w:rPr>
        <w:t>е) діти віком до 18 років;</w:t>
      </w:r>
    </w:p>
    <w:p w:rsidR="005B5A7B" w:rsidRPr="00F560C1" w:rsidRDefault="005B5A7B" w:rsidP="005B5A7B">
      <w:pPr>
        <w:pStyle w:val="rvps2"/>
        <w:shd w:val="clear" w:color="auto" w:fill="FFFFFF"/>
        <w:spacing w:before="0" w:beforeAutospacing="0" w:after="0" w:afterAutospacing="0"/>
        <w:ind w:firstLine="450"/>
        <w:jc w:val="both"/>
        <w:textAlignment w:val="baseline"/>
      </w:pPr>
      <w:r w:rsidRPr="00F560C1">
        <w:rPr>
          <w:color w:val="000000"/>
        </w:rPr>
        <w:t>є) дитячі лікувально-профілактичні, фізкультурно-оздоровчі та санаторно-курортні заклади;</w:t>
      </w:r>
    </w:p>
    <w:p w:rsidR="005B5A7B" w:rsidRPr="00F560C1" w:rsidRDefault="005B5A7B" w:rsidP="005B5A7B">
      <w:pPr>
        <w:pStyle w:val="rvps2"/>
        <w:shd w:val="clear" w:color="auto" w:fill="FFFFFF"/>
        <w:spacing w:before="0" w:beforeAutospacing="0" w:after="0" w:afterAutospacing="0"/>
        <w:ind w:firstLine="450"/>
        <w:jc w:val="both"/>
        <w:textAlignment w:val="baseline"/>
      </w:pPr>
      <w:r w:rsidRPr="00F560C1">
        <w:rPr>
          <w:color w:val="000000"/>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w:t>
      </w:r>
      <w:r w:rsidRPr="00F560C1">
        <w:t xml:space="preserve">“б” </w:t>
      </w:r>
      <w:r w:rsidRPr="00F560C1">
        <w:rPr>
          <w:color w:val="000000"/>
        </w:rPr>
        <w:t xml:space="preserve">підпунктом </w:t>
      </w:r>
      <w:r w:rsidRPr="00F560C1">
        <w:t>5.1пункту 5 цього Положення,що належать їй на праві власності або на праві користування за договором найму.</w:t>
      </w:r>
    </w:p>
    <w:p w:rsidR="005B5A7B" w:rsidRPr="00F560C1" w:rsidRDefault="005B5A7B" w:rsidP="005B5A7B">
      <w:pPr>
        <w:jc w:val="both"/>
      </w:pPr>
    </w:p>
    <w:p w:rsidR="005B5A7B" w:rsidRPr="00F560C1" w:rsidRDefault="005B5A7B" w:rsidP="005B5A7B">
      <w:pPr>
        <w:jc w:val="both"/>
        <w:rPr>
          <w:lang w:val="uk-UA"/>
        </w:rPr>
      </w:pPr>
      <w:r w:rsidRPr="00F560C1">
        <w:rPr>
          <w:b/>
        </w:rPr>
        <w:tab/>
        <w:t>3. Ставка збору</w:t>
      </w:r>
      <w:r w:rsidRPr="00F560C1">
        <w:rPr>
          <w:lang w:val="uk-UA"/>
        </w:rPr>
        <w:t>визначен</w:t>
      </w:r>
      <w:r>
        <w:rPr>
          <w:lang w:val="uk-UA"/>
        </w:rPr>
        <w:t>апунктом 268.3</w:t>
      </w:r>
      <w:r w:rsidRPr="00F560C1">
        <w:rPr>
          <w:lang w:val="uk-UA"/>
        </w:rPr>
        <w:t xml:space="preserve"> статті 268 Податкового кодексу України.</w:t>
      </w:r>
    </w:p>
    <w:p w:rsidR="005B5A7B" w:rsidRPr="00F560C1" w:rsidRDefault="005B5A7B" w:rsidP="005B5A7B">
      <w:pPr>
        <w:jc w:val="both"/>
      </w:pPr>
      <w:r w:rsidRPr="00F560C1">
        <w:tab/>
        <w:t xml:space="preserve">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w:t>
      </w:r>
      <w:r w:rsidRPr="00F560C1">
        <w:rPr>
          <w:color w:val="000000"/>
        </w:rPr>
        <w:t xml:space="preserve">Положення, у </w:t>
      </w:r>
      <w:r w:rsidRPr="00F2423B">
        <w:rPr>
          <w:b/>
          <w:color w:val="000000"/>
        </w:rPr>
        <w:t xml:space="preserve">розмірі </w:t>
      </w:r>
      <w:r w:rsidRPr="00F2423B">
        <w:rPr>
          <w:b/>
        </w:rPr>
        <w:t>0,5</w:t>
      </w:r>
      <w:r w:rsidRPr="00F2423B">
        <w:rPr>
          <w:b/>
          <w:color w:val="000000"/>
        </w:rPr>
        <w:t xml:space="preserve"> відсотка</w:t>
      </w:r>
      <w:r w:rsidRPr="00F560C1">
        <w:rPr>
          <w:color w:val="000000"/>
        </w:rPr>
        <w:t xml:space="preserve"> - для внутрішнього туризму та </w:t>
      </w:r>
      <w:r w:rsidRPr="00F2423B">
        <w:rPr>
          <w:b/>
          <w:lang w:val="uk-UA"/>
        </w:rPr>
        <w:t>2</w:t>
      </w:r>
      <w:r w:rsidRPr="00F2423B">
        <w:rPr>
          <w:b/>
          <w:color w:val="000000"/>
        </w:rPr>
        <w:t xml:space="preserve"> відсот</w:t>
      </w:r>
      <w:r w:rsidRPr="00F2423B">
        <w:rPr>
          <w:b/>
          <w:color w:val="000000"/>
          <w:lang w:val="uk-UA"/>
        </w:rPr>
        <w:t>ка</w:t>
      </w:r>
      <w:r w:rsidRPr="00F560C1">
        <w:rPr>
          <w:color w:val="000000"/>
        </w:rPr>
        <w:t xml:space="preserve">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5B5A7B" w:rsidRPr="00F560C1" w:rsidRDefault="005B5A7B" w:rsidP="005B5A7B">
      <w:pPr>
        <w:jc w:val="both"/>
      </w:pPr>
    </w:p>
    <w:p w:rsidR="005B5A7B" w:rsidRPr="00A92CEA" w:rsidRDefault="005B5A7B" w:rsidP="005B5A7B">
      <w:pPr>
        <w:jc w:val="both"/>
        <w:rPr>
          <w:lang w:val="uk-UA"/>
        </w:rPr>
      </w:pPr>
      <w:r w:rsidRPr="00F560C1">
        <w:rPr>
          <w:b/>
        </w:rPr>
        <w:tab/>
        <w:t>4. База справляння збору</w:t>
      </w:r>
      <w:r w:rsidRPr="00F560C1">
        <w:rPr>
          <w:lang w:val="uk-UA"/>
        </w:rPr>
        <w:t>визначен</w:t>
      </w:r>
      <w:r>
        <w:rPr>
          <w:lang w:val="uk-UA"/>
        </w:rPr>
        <w:t>апунктом 268.4</w:t>
      </w:r>
      <w:r w:rsidRPr="00F560C1">
        <w:rPr>
          <w:lang w:val="uk-UA"/>
        </w:rPr>
        <w:t xml:space="preserve"> статті 268 Податкового кодексу України.</w:t>
      </w:r>
    </w:p>
    <w:p w:rsidR="005B5A7B" w:rsidRPr="00F560C1" w:rsidRDefault="005B5A7B" w:rsidP="005B5A7B">
      <w:pPr>
        <w:jc w:val="both"/>
      </w:pPr>
      <w:r w:rsidRPr="00F560C1">
        <w:rPr>
          <w:b/>
        </w:rPr>
        <w:tab/>
      </w:r>
      <w:r w:rsidRPr="00F560C1">
        <w:t xml:space="preserve">4.1. Базою справляння збору є загальна кількість діб тимчасового розміщення у місцях проживання (ночівлі), визначених підпунктом 5.1 пункту 5 цього </w:t>
      </w:r>
      <w:r w:rsidRPr="00F560C1">
        <w:rPr>
          <w:color w:val="000000"/>
        </w:rPr>
        <w:t>Положення.</w:t>
      </w:r>
    </w:p>
    <w:p w:rsidR="005B5A7B" w:rsidRPr="00F560C1" w:rsidRDefault="005B5A7B" w:rsidP="005B5A7B">
      <w:pPr>
        <w:jc w:val="center"/>
        <w:rPr>
          <w:b/>
        </w:rPr>
      </w:pPr>
    </w:p>
    <w:p w:rsidR="005B5A7B" w:rsidRPr="0023143E" w:rsidRDefault="005B5A7B" w:rsidP="005B5A7B">
      <w:pPr>
        <w:jc w:val="both"/>
        <w:rPr>
          <w:lang w:val="uk-UA"/>
        </w:rPr>
      </w:pPr>
      <w:r w:rsidRPr="00F560C1">
        <w:rPr>
          <w:b/>
        </w:rPr>
        <w:tab/>
        <w:t>5. Податкові агенти та місця проживання (ночівлі)</w:t>
      </w:r>
      <w:r w:rsidRPr="00F560C1">
        <w:rPr>
          <w:lang w:val="uk-UA"/>
        </w:rPr>
        <w:t>визначен</w:t>
      </w:r>
      <w:r>
        <w:rPr>
          <w:lang w:val="uk-UA"/>
        </w:rPr>
        <w:t>іпунктом 268.5</w:t>
      </w:r>
      <w:r w:rsidRPr="00F560C1">
        <w:rPr>
          <w:lang w:val="uk-UA"/>
        </w:rPr>
        <w:t xml:space="preserve"> статті 268 Податкового кодексу України.</w:t>
      </w:r>
    </w:p>
    <w:p w:rsidR="005B5A7B" w:rsidRPr="00F560C1" w:rsidRDefault="005B5A7B" w:rsidP="005B5A7B">
      <w:pPr>
        <w:jc w:val="both"/>
      </w:pPr>
      <w:r w:rsidRPr="00F560C1">
        <w:tab/>
        <w:t>5.1. Справляння збору може здійснюватися з тимчасового розміщення у таких місцях проживання (ночівлі):</w:t>
      </w:r>
    </w:p>
    <w:p w:rsidR="005B5A7B" w:rsidRPr="00F560C1" w:rsidRDefault="005B5A7B" w:rsidP="005B5A7B">
      <w:pPr>
        <w:jc w:val="both"/>
      </w:pPr>
      <w:r w:rsidRPr="00F560C1">
        <w:tab/>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5B5A7B" w:rsidRPr="00F560C1" w:rsidRDefault="005B5A7B" w:rsidP="005B5A7B">
      <w:pPr>
        <w:jc w:val="both"/>
      </w:pPr>
      <w:r w:rsidRPr="00F560C1">
        <w:tab/>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5B5A7B" w:rsidRPr="00F560C1" w:rsidRDefault="005B5A7B" w:rsidP="005B5A7B">
      <w:pPr>
        <w:jc w:val="both"/>
      </w:pPr>
      <w:r w:rsidRPr="00F560C1">
        <w:tab/>
        <w:t>5.2. С</w:t>
      </w:r>
      <w:r w:rsidRPr="00F560C1">
        <w:rPr>
          <w:color w:val="000000"/>
        </w:rPr>
        <w:t>правляння збору може здійснюватися такими податковими агентами:</w:t>
      </w:r>
    </w:p>
    <w:p w:rsidR="005B5A7B" w:rsidRPr="00F560C1" w:rsidRDefault="005B5A7B" w:rsidP="005B5A7B">
      <w:pPr>
        <w:pStyle w:val="af3"/>
        <w:pBdr>
          <w:top w:val="none" w:sz="0" w:space="0" w:color="000000"/>
          <w:left w:val="none" w:sz="0" w:space="0" w:color="000000"/>
          <w:bottom w:val="none" w:sz="0" w:space="0" w:color="000000"/>
          <w:right w:val="none" w:sz="0" w:space="0" w:color="000000"/>
        </w:pBdr>
        <w:spacing w:after="36"/>
        <w:jc w:val="both"/>
      </w:pPr>
      <w:bookmarkStart w:id="2" w:name="n636"/>
      <w:bookmarkEnd w:id="2"/>
      <w:r w:rsidRPr="00F560C1">
        <w:rPr>
          <w:color w:val="000000"/>
        </w:rPr>
        <w:tab/>
        <w:t xml:space="preserve">а) юридичними особами, філіями, відділеннями, іншими відокремленими </w:t>
      </w:r>
      <w:r>
        <w:rPr>
          <w:color w:val="000000"/>
          <w:lang w:val="uk-UA"/>
        </w:rPr>
        <w:t>п</w:t>
      </w:r>
      <w:r w:rsidRPr="00F560C1">
        <w:rPr>
          <w:color w:val="000000"/>
        </w:rPr>
        <w:t>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5B5A7B" w:rsidRPr="00F560C1" w:rsidRDefault="005B5A7B" w:rsidP="005B5A7B">
      <w:pPr>
        <w:jc w:val="both"/>
      </w:pPr>
      <w:bookmarkStart w:id="3" w:name="n637"/>
      <w:bookmarkEnd w:id="3"/>
      <w:r w:rsidRPr="00F560C1">
        <w:tab/>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5B5A7B" w:rsidRPr="00F560C1" w:rsidRDefault="005B5A7B" w:rsidP="005B5A7B">
      <w:pPr>
        <w:jc w:val="both"/>
      </w:pPr>
      <w:bookmarkStart w:id="4" w:name="n638"/>
      <w:bookmarkEnd w:id="4"/>
      <w:r w:rsidRPr="00F560C1">
        <w:tab/>
        <w:t>в) юридичними особами</w:t>
      </w:r>
      <w:r w:rsidR="008A6F35">
        <w:rPr>
          <w:lang w:val="uk-UA"/>
        </w:rPr>
        <w:t xml:space="preserve"> та фізичними особами-підприємцями </w:t>
      </w:r>
      <w:r w:rsidRPr="00F560C1">
        <w:t xml:space="preserve">, які уповноважуються </w:t>
      </w:r>
      <w:r>
        <w:rPr>
          <w:lang w:val="uk-UA"/>
        </w:rPr>
        <w:t>Шепетів</w:t>
      </w:r>
      <w:r w:rsidRPr="00F560C1">
        <w:t xml:space="preserve">ською міською радою, справляти збір на умовах договору, укладеного з </w:t>
      </w:r>
      <w:r w:rsidR="008A6F35">
        <w:rPr>
          <w:lang w:val="uk-UA"/>
        </w:rPr>
        <w:t xml:space="preserve">Шепетівською міською </w:t>
      </w:r>
      <w:r w:rsidRPr="00F560C1">
        <w:t>радою.</w:t>
      </w:r>
    </w:p>
    <w:p w:rsidR="005B5A7B" w:rsidRPr="00F560C1" w:rsidRDefault="005B5A7B" w:rsidP="005B5A7B">
      <w:pPr>
        <w:jc w:val="both"/>
      </w:pPr>
      <w:bookmarkStart w:id="5" w:name="n639"/>
      <w:bookmarkEnd w:id="5"/>
      <w:r w:rsidRPr="00F560C1">
        <w:tab/>
        <w:t xml:space="preserve">Перелік податкових агентів та інформація про них розміщуються та оприлюднюються на офіційному веб-сайті </w:t>
      </w:r>
      <w:r>
        <w:rPr>
          <w:lang w:val="uk-UA"/>
        </w:rPr>
        <w:t>Шепеті</w:t>
      </w:r>
      <w:r w:rsidRPr="00F560C1">
        <w:t>вської міської ради.</w:t>
      </w:r>
    </w:p>
    <w:p w:rsidR="005B5A7B" w:rsidRPr="00F560C1" w:rsidRDefault="005B5A7B" w:rsidP="005B5A7B"/>
    <w:p w:rsidR="005B5A7B" w:rsidRPr="0023143E" w:rsidRDefault="005B5A7B" w:rsidP="005B5A7B">
      <w:pPr>
        <w:jc w:val="both"/>
        <w:rPr>
          <w:lang w:val="uk-UA"/>
        </w:rPr>
      </w:pPr>
      <w:r w:rsidRPr="00F560C1">
        <w:rPr>
          <w:b/>
        </w:rPr>
        <w:tab/>
        <w:t>6. Особливості справляння збору</w:t>
      </w:r>
      <w:r w:rsidRPr="00F560C1">
        <w:rPr>
          <w:lang w:val="uk-UA"/>
        </w:rPr>
        <w:t>визначен</w:t>
      </w:r>
      <w:r>
        <w:rPr>
          <w:lang w:val="uk-UA"/>
        </w:rPr>
        <w:t>іпунктом 268.6</w:t>
      </w:r>
      <w:r w:rsidRPr="00F560C1">
        <w:rPr>
          <w:lang w:val="uk-UA"/>
        </w:rPr>
        <w:t xml:space="preserve"> статті 268 Податкового кодексу України.</w:t>
      </w:r>
    </w:p>
    <w:p w:rsidR="005B5A7B" w:rsidRPr="00F560C1" w:rsidRDefault="005B5A7B" w:rsidP="005B5A7B">
      <w:pPr>
        <w:jc w:val="both"/>
      </w:pPr>
      <w:r w:rsidRPr="00F560C1">
        <w:lastRenderedPageBreak/>
        <w:tab/>
        <w:t xml:space="preserve">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w:t>
      </w:r>
      <w:r>
        <w:rPr>
          <w:lang w:val="uk-UA"/>
        </w:rPr>
        <w:t>Шепеті</w:t>
      </w:r>
      <w:r w:rsidRPr="00F560C1">
        <w:t>вської міської ради.</w:t>
      </w:r>
    </w:p>
    <w:p w:rsidR="005B5A7B" w:rsidRPr="00F560C1" w:rsidRDefault="005B5A7B" w:rsidP="005B5A7B">
      <w:pPr>
        <w:jc w:val="both"/>
      </w:pPr>
      <w:bookmarkStart w:id="6" w:name="n642"/>
      <w:bookmarkEnd w:id="6"/>
      <w:r w:rsidRPr="00F560C1">
        <w:tab/>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5B5A7B" w:rsidRPr="00F560C1" w:rsidRDefault="005B5A7B" w:rsidP="005B5A7B">
      <w:pPr>
        <w:jc w:val="both"/>
      </w:pPr>
      <w:r w:rsidRPr="00F560C1">
        <w:tab/>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Pr>
          <w:lang w:val="uk-UA"/>
        </w:rPr>
        <w:t>Шепетів</w:t>
      </w:r>
      <w:r w:rsidRPr="00F560C1">
        <w:t>ської міської ради.</w:t>
      </w:r>
    </w:p>
    <w:p w:rsidR="005B5A7B" w:rsidRPr="00F560C1" w:rsidRDefault="005B5A7B" w:rsidP="005B5A7B">
      <w:pPr>
        <w:jc w:val="both"/>
      </w:pPr>
      <w:r w:rsidRPr="00F560C1">
        <w:tab/>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5B5A7B" w:rsidRPr="00F560C1" w:rsidRDefault="005B5A7B" w:rsidP="005B5A7B">
      <w:pPr>
        <w:rPr>
          <w:b/>
        </w:rPr>
      </w:pPr>
    </w:p>
    <w:p w:rsidR="005B5A7B" w:rsidRPr="0023143E" w:rsidRDefault="005B5A7B" w:rsidP="005B5A7B">
      <w:pPr>
        <w:jc w:val="both"/>
        <w:rPr>
          <w:lang w:val="uk-UA"/>
        </w:rPr>
      </w:pPr>
      <w:r w:rsidRPr="00F560C1">
        <w:rPr>
          <w:b/>
        </w:rPr>
        <w:tab/>
        <w:t>7. Порядок сплати збору</w:t>
      </w:r>
      <w:r w:rsidRPr="00F560C1">
        <w:rPr>
          <w:lang w:val="uk-UA"/>
        </w:rPr>
        <w:t>визначен</w:t>
      </w:r>
      <w:r>
        <w:rPr>
          <w:lang w:val="uk-UA"/>
        </w:rPr>
        <w:t>ийпунктом 268.7</w:t>
      </w:r>
      <w:r w:rsidRPr="00F560C1">
        <w:rPr>
          <w:lang w:val="uk-UA"/>
        </w:rPr>
        <w:t xml:space="preserve"> статті 268 Податкового кодексу України.</w:t>
      </w:r>
    </w:p>
    <w:p w:rsidR="005E5884" w:rsidRDefault="005B5A7B" w:rsidP="005B5A7B">
      <w:pPr>
        <w:jc w:val="both"/>
        <w:rPr>
          <w:lang w:val="uk-UA"/>
        </w:rPr>
      </w:pPr>
      <w:r w:rsidRPr="00F560C1">
        <w:tab/>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bookmarkStart w:id="7" w:name="n648"/>
      <w:bookmarkEnd w:id="7"/>
      <w:r w:rsidR="005E5884">
        <w:rPr>
          <w:lang w:val="uk-UA"/>
        </w:rPr>
        <w:t>.</w:t>
      </w:r>
    </w:p>
    <w:p w:rsidR="005B5A7B" w:rsidRPr="00F560C1" w:rsidRDefault="005B5A7B" w:rsidP="005B5A7B">
      <w:pPr>
        <w:jc w:val="both"/>
      </w:pPr>
      <w:r w:rsidRPr="00F560C1">
        <w:tab/>
        <w:t>7.2. Податковий агент, який має підрозділ без статусу юридичної особи, що надає послуги з тимчасового розміщення у місцяхпроживання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5B5A7B" w:rsidRPr="00F560C1" w:rsidRDefault="005B5A7B" w:rsidP="005B5A7B">
      <w:pPr>
        <w:jc w:val="both"/>
      </w:pPr>
      <w:r w:rsidRPr="00F560C1">
        <w:t>7.3. Базовий податковий (звітний) період дорівнює календарному кварталу.</w:t>
      </w:r>
    </w:p>
    <w:p w:rsidR="005B5A7B" w:rsidRPr="00F560C1" w:rsidRDefault="005B5A7B" w:rsidP="005B5A7B">
      <w:pPr>
        <w:jc w:val="both"/>
        <w:rPr>
          <w:b/>
        </w:rPr>
      </w:pPr>
    </w:p>
    <w:p w:rsidR="005B5A7B" w:rsidRPr="0023143E" w:rsidRDefault="005B5A7B" w:rsidP="005B5A7B">
      <w:pPr>
        <w:jc w:val="both"/>
        <w:rPr>
          <w:lang w:val="uk-UA"/>
        </w:rPr>
      </w:pPr>
      <w:r w:rsidRPr="00F560C1">
        <w:rPr>
          <w:b/>
        </w:rPr>
        <w:tab/>
        <w:t xml:space="preserve">8. Податковий обов’язок </w:t>
      </w:r>
    </w:p>
    <w:p w:rsidR="005B5A7B" w:rsidRPr="00F560C1" w:rsidRDefault="005B5A7B" w:rsidP="005B5A7B">
      <w:pPr>
        <w:jc w:val="both"/>
      </w:pPr>
      <w:r w:rsidRPr="00F560C1">
        <w:tab/>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rsidR="005B5A7B" w:rsidRPr="00F560C1" w:rsidRDefault="005B5A7B" w:rsidP="005B5A7B">
      <w:pPr>
        <w:jc w:val="both"/>
      </w:pPr>
      <w:r w:rsidRPr="00F560C1">
        <w:tab/>
        <w:t>8.2. Податковий обов’язок виникає у платника за кожним податком і збором.</w:t>
      </w:r>
    </w:p>
    <w:p w:rsidR="005B5A7B" w:rsidRPr="00F560C1" w:rsidRDefault="005B5A7B" w:rsidP="005B5A7B">
      <w:pPr>
        <w:jc w:val="both"/>
      </w:pPr>
      <w:r w:rsidRPr="00F560C1">
        <w:tab/>
        <w:t>8.3. Податковим обов’язком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5B5A7B" w:rsidRPr="00F560C1" w:rsidRDefault="005B5A7B" w:rsidP="005B5A7B">
      <w:pPr>
        <w:jc w:val="both"/>
      </w:pPr>
      <w:r w:rsidRPr="00F560C1">
        <w:tab/>
        <w:t>8.4. Виконання податкового обов’язку може здійснюватися платником податку самостійно або за допомогою свого представника чи податкового агента.</w:t>
      </w:r>
    </w:p>
    <w:p w:rsidR="005B5A7B" w:rsidRPr="00F560C1" w:rsidRDefault="005B5A7B" w:rsidP="005B5A7B">
      <w:pPr>
        <w:jc w:val="both"/>
      </w:pPr>
      <w:r w:rsidRPr="00F560C1">
        <w:tab/>
        <w:t>8.5.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rsidR="005B5A7B" w:rsidRPr="00F560C1" w:rsidRDefault="005B5A7B" w:rsidP="005B5A7B">
      <w:pPr>
        <w:jc w:val="both"/>
      </w:pPr>
    </w:p>
    <w:p w:rsidR="005B5A7B" w:rsidRPr="00F560C1" w:rsidRDefault="005B5A7B" w:rsidP="005B5A7B">
      <w:pPr>
        <w:jc w:val="both"/>
      </w:pPr>
      <w:r w:rsidRPr="00F560C1">
        <w:rPr>
          <w:b/>
        </w:rPr>
        <w:tab/>
        <w:t>9. Контроль</w:t>
      </w:r>
    </w:p>
    <w:p w:rsidR="005B5A7B" w:rsidRPr="00F560C1" w:rsidRDefault="005B5A7B" w:rsidP="005B5A7B">
      <w:pPr>
        <w:jc w:val="both"/>
      </w:pPr>
      <w:r w:rsidRPr="00F560C1">
        <w:rPr>
          <w:b/>
        </w:rPr>
        <w:tab/>
      </w:r>
      <w:r w:rsidRPr="00F560C1">
        <w:t>9.1. Контроль за дотриманням вимог податкового законодавства у частині справляння туристичного збору зді</w:t>
      </w:r>
      <w:r>
        <w:t xml:space="preserve">йснює </w:t>
      </w:r>
      <w:r>
        <w:rPr>
          <w:lang w:val="uk-UA"/>
        </w:rPr>
        <w:t>Шепетівське управління ГУ</w:t>
      </w:r>
      <w:r>
        <w:t xml:space="preserve"> ДФС у Хмельни</w:t>
      </w:r>
      <w:r>
        <w:rPr>
          <w:lang w:val="uk-UA"/>
        </w:rPr>
        <w:t>ць</w:t>
      </w:r>
      <w:r w:rsidRPr="00F560C1">
        <w:t>кій області.</w:t>
      </w:r>
    </w:p>
    <w:p w:rsidR="00FC757D" w:rsidRPr="00EA092D" w:rsidRDefault="00FC757D" w:rsidP="00FC757D"/>
    <w:p w:rsidR="00A27110" w:rsidRPr="00EA092D" w:rsidRDefault="00A27110" w:rsidP="00FC757D"/>
    <w:p w:rsidR="00A27110" w:rsidRPr="00EA092D" w:rsidRDefault="00A27110" w:rsidP="00FC757D"/>
    <w:p w:rsidR="00FC757D" w:rsidRPr="00C82593" w:rsidRDefault="00C82593" w:rsidP="00FC757D">
      <w:pPr>
        <w:rPr>
          <w:b/>
          <w:lang w:val="uk-UA"/>
        </w:rPr>
      </w:pPr>
      <w:r w:rsidRPr="00C82593">
        <w:rPr>
          <w:b/>
          <w:lang w:val="uk-UA"/>
        </w:rPr>
        <w:t>Начальник фінансового управління</w:t>
      </w:r>
      <w:r w:rsidRPr="00C82593">
        <w:rPr>
          <w:b/>
          <w:lang w:val="uk-UA"/>
        </w:rPr>
        <w:tab/>
      </w:r>
      <w:r w:rsidRPr="00C82593">
        <w:rPr>
          <w:b/>
          <w:lang w:val="uk-UA"/>
        </w:rPr>
        <w:tab/>
      </w:r>
      <w:r w:rsidRPr="00C82593">
        <w:rPr>
          <w:b/>
          <w:lang w:val="uk-UA"/>
        </w:rPr>
        <w:tab/>
      </w:r>
      <w:r w:rsidRPr="00C82593">
        <w:rPr>
          <w:b/>
          <w:lang w:val="uk-UA"/>
        </w:rPr>
        <w:tab/>
      </w:r>
      <w:r w:rsidRPr="00C82593">
        <w:rPr>
          <w:b/>
          <w:lang w:val="uk-UA"/>
        </w:rPr>
        <w:tab/>
      </w:r>
      <w:r w:rsidRPr="00C82593">
        <w:rPr>
          <w:b/>
          <w:lang w:val="uk-UA"/>
        </w:rPr>
        <w:tab/>
        <w:t>В.О.Дрищ</w:t>
      </w:r>
    </w:p>
    <w:p w:rsidR="00FC757D" w:rsidRPr="00C82593" w:rsidRDefault="00FC757D" w:rsidP="00FC757D">
      <w:pPr>
        <w:rPr>
          <w:b/>
          <w:lang w:val="uk-UA"/>
        </w:rPr>
      </w:pPr>
    </w:p>
    <w:p w:rsidR="00FC757D" w:rsidRDefault="00FC757D" w:rsidP="00FC757D">
      <w:pPr>
        <w:rPr>
          <w:lang w:val="uk-UA"/>
        </w:rPr>
      </w:pPr>
    </w:p>
    <w:p w:rsidR="00FC757D" w:rsidRDefault="00FC757D" w:rsidP="00FC757D">
      <w:pPr>
        <w:rPr>
          <w:lang w:val="uk-UA"/>
        </w:rPr>
      </w:pPr>
    </w:p>
    <w:p w:rsidR="00FC757D" w:rsidRDefault="00FC757D" w:rsidP="00FC757D">
      <w:pPr>
        <w:rPr>
          <w:lang w:val="uk-UA"/>
        </w:rPr>
      </w:pPr>
    </w:p>
    <w:p w:rsidR="00FC757D" w:rsidRDefault="00FC757D" w:rsidP="00FC757D">
      <w:pPr>
        <w:rPr>
          <w:lang w:val="uk-UA"/>
        </w:rPr>
      </w:pPr>
    </w:p>
    <w:p w:rsidR="00FC757D" w:rsidRDefault="00FC757D" w:rsidP="00FC757D">
      <w:pPr>
        <w:rPr>
          <w:lang w:val="uk-UA"/>
        </w:rPr>
      </w:pPr>
    </w:p>
    <w:p w:rsidR="00FC757D" w:rsidRDefault="00FC757D" w:rsidP="00FC757D">
      <w:pPr>
        <w:rPr>
          <w:lang w:val="uk-UA"/>
        </w:rPr>
      </w:pPr>
    </w:p>
    <w:p w:rsidR="00FC757D" w:rsidRDefault="00FC757D" w:rsidP="00FC757D">
      <w:pPr>
        <w:rPr>
          <w:lang w:val="uk-UA"/>
        </w:rPr>
      </w:pPr>
    </w:p>
    <w:p w:rsidR="00FC757D" w:rsidRDefault="00FC757D" w:rsidP="001B0D21">
      <w:pPr>
        <w:pStyle w:val="a4"/>
        <w:ind w:left="6096" w:firstLine="276"/>
        <w:rPr>
          <w:lang w:val="uk-UA"/>
        </w:rPr>
      </w:pPr>
      <w:r w:rsidRPr="00F44A49">
        <w:rPr>
          <w:lang w:val="uk-UA"/>
        </w:rPr>
        <w:t xml:space="preserve">Додаток </w:t>
      </w:r>
      <w:r w:rsidR="001B0D21">
        <w:rPr>
          <w:lang w:val="uk-UA"/>
        </w:rPr>
        <w:t>10</w:t>
      </w:r>
    </w:p>
    <w:p w:rsidR="00ED7F69" w:rsidRPr="00F23ABC" w:rsidRDefault="00ED7F69" w:rsidP="00ED7F69">
      <w:pPr>
        <w:ind w:left="6379"/>
        <w:rPr>
          <w:lang w:val="uk-UA"/>
        </w:rPr>
      </w:pPr>
      <w:r w:rsidRPr="00F23ABC">
        <w:rPr>
          <w:lang w:val="uk-UA"/>
        </w:rPr>
        <w:t>до рішення</w:t>
      </w:r>
      <w:r>
        <w:rPr>
          <w:lang w:val="uk-UA"/>
        </w:rPr>
        <w:t xml:space="preserve"> </w:t>
      </w:r>
      <w:r>
        <w:rPr>
          <w:lang w:val="en-US"/>
        </w:rPr>
        <w:t>LVIII</w:t>
      </w:r>
      <w:r>
        <w:rPr>
          <w:lang w:val="uk-UA"/>
        </w:rPr>
        <w:t xml:space="preserve">  сесії </w:t>
      </w:r>
      <w:r w:rsidRPr="00A63739">
        <w:t xml:space="preserve">      </w:t>
      </w:r>
      <w:r w:rsidRPr="00F23ABC">
        <w:rPr>
          <w:lang w:val="uk-UA"/>
        </w:rPr>
        <w:t xml:space="preserve">міської </w:t>
      </w:r>
      <w:r w:rsidRPr="00A63739">
        <w:t xml:space="preserve"> </w:t>
      </w:r>
      <w:r w:rsidRPr="00F23ABC">
        <w:rPr>
          <w:lang w:val="uk-UA"/>
        </w:rPr>
        <w:t xml:space="preserve">ради </w:t>
      </w:r>
      <w:r>
        <w:rPr>
          <w:lang w:val="en-US"/>
        </w:rPr>
        <w:t>VII</w:t>
      </w:r>
      <w:r w:rsidRPr="00F23ABC">
        <w:rPr>
          <w:lang w:val="uk-UA"/>
        </w:rPr>
        <w:t xml:space="preserve"> скликання </w:t>
      </w:r>
    </w:p>
    <w:p w:rsidR="00ED7F69" w:rsidRDefault="00ED7F69" w:rsidP="00ED7F69">
      <w:pPr>
        <w:ind w:left="5811" w:firstLine="561"/>
        <w:rPr>
          <w:lang w:val="uk-UA"/>
        </w:rPr>
      </w:pPr>
      <w:r w:rsidRPr="00F23ABC">
        <w:rPr>
          <w:lang w:val="uk-UA"/>
        </w:rPr>
        <w:t>від</w:t>
      </w:r>
      <w:r>
        <w:rPr>
          <w:lang w:val="uk-UA"/>
        </w:rPr>
        <w:t xml:space="preserve">  </w:t>
      </w:r>
      <w:r w:rsidRPr="008D58C6">
        <w:t>13 червня</w:t>
      </w:r>
      <w:r>
        <w:rPr>
          <w:lang w:val="uk-UA"/>
        </w:rPr>
        <w:t xml:space="preserve"> 2019 </w:t>
      </w:r>
      <w:r w:rsidRPr="00F23ABC">
        <w:rPr>
          <w:lang w:val="uk-UA"/>
        </w:rPr>
        <w:t>р</w:t>
      </w:r>
      <w:r>
        <w:rPr>
          <w:lang w:val="uk-UA"/>
        </w:rPr>
        <w:t>оку № 5</w:t>
      </w:r>
    </w:p>
    <w:p w:rsidR="00415E3A" w:rsidRPr="00F23ABC" w:rsidRDefault="00415E3A" w:rsidP="001B0D21">
      <w:pPr>
        <w:ind w:left="5811" w:firstLine="561"/>
        <w:rPr>
          <w:lang w:val="uk-UA"/>
        </w:rPr>
      </w:pPr>
    </w:p>
    <w:p w:rsidR="00F2305D" w:rsidRPr="00F44A49" w:rsidRDefault="00F2305D" w:rsidP="00E74999">
      <w:pPr>
        <w:pStyle w:val="a4"/>
        <w:ind w:left="4836" w:firstLine="276"/>
        <w:rPr>
          <w:lang w:val="uk-UA"/>
        </w:rPr>
      </w:pPr>
    </w:p>
    <w:p w:rsidR="00FC757D" w:rsidRPr="001B0D21" w:rsidRDefault="00FC757D" w:rsidP="00ED7F69">
      <w:pPr>
        <w:ind w:left="3540" w:firstLine="708"/>
        <w:rPr>
          <w:b/>
          <w:i/>
        </w:rPr>
      </w:pPr>
      <w:r w:rsidRPr="001B0D21">
        <w:rPr>
          <w:b/>
        </w:rPr>
        <w:t>ПОЛОЖЕННЯ</w:t>
      </w:r>
    </w:p>
    <w:p w:rsidR="00FC757D" w:rsidRPr="00E66083" w:rsidRDefault="00FC757D" w:rsidP="00FC757D">
      <w:pPr>
        <w:spacing w:line="256" w:lineRule="auto"/>
        <w:ind w:right="16"/>
        <w:jc w:val="center"/>
        <w:rPr>
          <w:b/>
          <w:lang w:val="uk-UA"/>
        </w:rPr>
      </w:pPr>
      <w:r w:rsidRPr="00E66083">
        <w:rPr>
          <w:b/>
          <w:lang w:val="uk-UA"/>
        </w:rPr>
        <w:t xml:space="preserve">про </w:t>
      </w:r>
      <w:r w:rsidR="001B0D21">
        <w:rPr>
          <w:b/>
          <w:lang w:val="uk-UA"/>
        </w:rPr>
        <w:t xml:space="preserve">порядок обчислення та сплату </w:t>
      </w:r>
      <w:r w:rsidRPr="00E66083">
        <w:rPr>
          <w:b/>
          <w:lang w:val="uk-UA"/>
        </w:rPr>
        <w:t>зб</w:t>
      </w:r>
      <w:r w:rsidR="001B0D21">
        <w:rPr>
          <w:b/>
          <w:lang w:val="uk-UA"/>
        </w:rPr>
        <w:t>ору</w:t>
      </w:r>
      <w:r w:rsidRPr="00E66083">
        <w:rPr>
          <w:b/>
          <w:lang w:val="uk-UA"/>
        </w:rPr>
        <w:t xml:space="preserve"> за місця для паркування транспортних засобів </w:t>
      </w:r>
    </w:p>
    <w:p w:rsidR="001B0D21" w:rsidRDefault="001B0D21" w:rsidP="00FC757D">
      <w:pPr>
        <w:pStyle w:val="5"/>
        <w:keepNext w:val="0"/>
        <w:keepLines w:val="0"/>
        <w:numPr>
          <w:ilvl w:val="4"/>
          <w:numId w:val="17"/>
        </w:numPr>
        <w:tabs>
          <w:tab w:val="clear" w:pos="1008"/>
          <w:tab w:val="num" w:pos="0"/>
        </w:tabs>
        <w:suppressAutoHyphens w:val="0"/>
        <w:spacing w:before="0" w:after="60"/>
        <w:jc w:val="center"/>
        <w:rPr>
          <w:rFonts w:ascii="Times New Roman" w:hAnsi="Times New Roman" w:cs="Times New Roman"/>
          <w:color w:val="auto"/>
          <w:lang w:val="uk-UA"/>
        </w:rPr>
      </w:pPr>
    </w:p>
    <w:p w:rsidR="00FC757D" w:rsidRPr="001B0D21" w:rsidRDefault="00FC757D" w:rsidP="00FC757D">
      <w:pPr>
        <w:pStyle w:val="5"/>
        <w:keepNext w:val="0"/>
        <w:keepLines w:val="0"/>
        <w:numPr>
          <w:ilvl w:val="4"/>
          <w:numId w:val="17"/>
        </w:numPr>
        <w:tabs>
          <w:tab w:val="clear" w:pos="1008"/>
          <w:tab w:val="num" w:pos="0"/>
        </w:tabs>
        <w:suppressAutoHyphens w:val="0"/>
        <w:spacing w:before="0" w:after="60"/>
        <w:jc w:val="center"/>
        <w:rPr>
          <w:rFonts w:ascii="Times New Roman" w:hAnsi="Times New Roman" w:cs="Times New Roman"/>
          <w:b/>
          <w:color w:val="auto"/>
          <w:lang w:val="uk-UA"/>
        </w:rPr>
      </w:pPr>
      <w:r w:rsidRPr="001B0D21">
        <w:rPr>
          <w:rFonts w:ascii="Times New Roman" w:hAnsi="Times New Roman" w:cs="Times New Roman"/>
          <w:b/>
          <w:color w:val="auto"/>
          <w:lang w:val="uk-UA"/>
        </w:rPr>
        <w:t>1. Загальні положення</w:t>
      </w:r>
    </w:p>
    <w:p w:rsidR="00F126D6" w:rsidRPr="0056765A" w:rsidRDefault="00F126D6" w:rsidP="00F126D6">
      <w:pPr>
        <w:pStyle w:val="StyleZakonu"/>
        <w:widowControl w:val="0"/>
        <w:tabs>
          <w:tab w:val="num" w:pos="0"/>
        </w:tabs>
        <w:spacing w:after="0" w:line="216" w:lineRule="auto"/>
        <w:ind w:firstLine="709"/>
        <w:rPr>
          <w:bCs/>
          <w:spacing w:val="-12"/>
          <w:sz w:val="24"/>
          <w:szCs w:val="24"/>
        </w:rPr>
      </w:pPr>
      <w:r>
        <w:rPr>
          <w:bCs/>
          <w:spacing w:val="-12"/>
          <w:sz w:val="24"/>
          <w:szCs w:val="24"/>
        </w:rPr>
        <w:t>Зб</w:t>
      </w:r>
      <w:r w:rsidRPr="0056765A">
        <w:rPr>
          <w:bCs/>
          <w:spacing w:val="-12"/>
          <w:sz w:val="24"/>
          <w:szCs w:val="24"/>
        </w:rPr>
        <w:t>ір</w:t>
      </w:r>
      <w:r>
        <w:rPr>
          <w:bCs/>
          <w:spacing w:val="-12"/>
          <w:sz w:val="24"/>
          <w:szCs w:val="24"/>
        </w:rPr>
        <w:t xml:space="preserve"> за паркування транспортних засобів</w:t>
      </w:r>
      <w:r w:rsidRPr="0056765A">
        <w:rPr>
          <w:bCs/>
          <w:spacing w:val="-12"/>
          <w:sz w:val="24"/>
          <w:szCs w:val="24"/>
        </w:rPr>
        <w:t xml:space="preserve"> є місцевим збором і впроваджується на підставі статті 26 Закону України «Про місцеве самоврядування», відповідно до пункту 10.2.2 статті 10 та статті </w:t>
      </w:r>
      <w:r w:rsidRPr="00C3251D">
        <w:rPr>
          <w:color w:val="000000"/>
          <w:sz w:val="24"/>
          <w:szCs w:val="24"/>
        </w:rPr>
        <w:t>268</w:t>
      </w:r>
      <w:r w:rsidRPr="00C3251D">
        <w:rPr>
          <w:rStyle w:val="rvts37"/>
          <w:b/>
          <w:bCs/>
          <w:color w:val="000000"/>
          <w:sz w:val="24"/>
          <w:szCs w:val="24"/>
          <w:bdr w:val="none" w:sz="0" w:space="0" w:color="auto" w:frame="1"/>
        </w:rPr>
        <w:t>-</w:t>
      </w:r>
      <w:r w:rsidRPr="00C3251D">
        <w:rPr>
          <w:rStyle w:val="rvts37"/>
          <w:b/>
          <w:bCs/>
          <w:color w:val="000000"/>
          <w:sz w:val="24"/>
          <w:szCs w:val="24"/>
          <w:bdr w:val="none" w:sz="0" w:space="0" w:color="auto" w:frame="1"/>
          <w:vertAlign w:val="superscript"/>
        </w:rPr>
        <w:t>1</w:t>
      </w:r>
      <w:r w:rsidRPr="0056765A">
        <w:rPr>
          <w:bCs/>
          <w:spacing w:val="-12"/>
          <w:sz w:val="24"/>
          <w:szCs w:val="24"/>
        </w:rPr>
        <w:t xml:space="preserve"> Податкового кодексу України.</w:t>
      </w:r>
    </w:p>
    <w:p w:rsidR="00F126D6" w:rsidRPr="00F126D6" w:rsidRDefault="00F126D6" w:rsidP="00F126D6">
      <w:pPr>
        <w:pStyle w:val="rvps2"/>
        <w:shd w:val="clear" w:color="auto" w:fill="FFFFFF"/>
        <w:spacing w:before="0" w:beforeAutospacing="0" w:after="0" w:afterAutospacing="0"/>
        <w:ind w:firstLine="376"/>
        <w:jc w:val="both"/>
        <w:textAlignment w:val="baseline"/>
        <w:rPr>
          <w:b/>
          <w:color w:val="000000"/>
          <w:lang w:val="uk-UA"/>
        </w:rPr>
      </w:pPr>
    </w:p>
    <w:p w:rsidR="006B04ED" w:rsidRPr="006B04ED" w:rsidRDefault="00F126D6" w:rsidP="006B04ED">
      <w:pPr>
        <w:pStyle w:val="StyleZakonu"/>
        <w:widowControl w:val="0"/>
        <w:tabs>
          <w:tab w:val="num" w:pos="0"/>
        </w:tabs>
        <w:spacing w:after="0" w:line="216" w:lineRule="auto"/>
        <w:ind w:firstLine="709"/>
        <w:rPr>
          <w:b/>
          <w:bCs/>
          <w:spacing w:val="-12"/>
          <w:sz w:val="24"/>
          <w:szCs w:val="24"/>
        </w:rPr>
      </w:pPr>
      <w:r w:rsidRPr="006B04ED">
        <w:rPr>
          <w:b/>
          <w:color w:val="000000"/>
          <w:sz w:val="24"/>
          <w:szCs w:val="24"/>
        </w:rPr>
        <w:t>1.Платники збору</w:t>
      </w:r>
      <w:bookmarkStart w:id="8" w:name="n11914"/>
      <w:bookmarkEnd w:id="8"/>
      <w:r w:rsidR="006B04ED" w:rsidRPr="006B04ED">
        <w:rPr>
          <w:b/>
          <w:color w:val="000000"/>
          <w:sz w:val="24"/>
          <w:szCs w:val="24"/>
        </w:rPr>
        <w:t>визначені підпунктом 268</w:t>
      </w:r>
      <w:r w:rsidR="006B04ED" w:rsidRPr="006B04ED">
        <w:rPr>
          <w:rStyle w:val="rvts37"/>
          <w:b/>
          <w:bCs/>
          <w:color w:val="000000"/>
          <w:sz w:val="24"/>
          <w:szCs w:val="24"/>
          <w:bdr w:val="none" w:sz="0" w:space="0" w:color="auto" w:frame="1"/>
        </w:rPr>
        <w:t>-</w:t>
      </w:r>
      <w:r w:rsidR="006B04ED" w:rsidRPr="006B04ED">
        <w:rPr>
          <w:rStyle w:val="rvts37"/>
          <w:b/>
          <w:bCs/>
          <w:color w:val="000000"/>
          <w:sz w:val="24"/>
          <w:szCs w:val="24"/>
          <w:bdr w:val="none" w:sz="0" w:space="0" w:color="auto" w:frame="1"/>
          <w:vertAlign w:val="superscript"/>
        </w:rPr>
        <w:t>1</w:t>
      </w:r>
      <w:r w:rsidR="006B04ED" w:rsidRPr="006B04ED">
        <w:rPr>
          <w:b/>
          <w:color w:val="000000"/>
          <w:sz w:val="24"/>
          <w:szCs w:val="24"/>
        </w:rPr>
        <w:t>.1 статті 268</w:t>
      </w:r>
      <w:r w:rsidR="006B04ED" w:rsidRPr="006B04ED">
        <w:rPr>
          <w:rStyle w:val="rvts37"/>
          <w:b/>
          <w:bCs/>
          <w:color w:val="000000"/>
          <w:sz w:val="24"/>
          <w:szCs w:val="24"/>
          <w:bdr w:val="none" w:sz="0" w:space="0" w:color="auto" w:frame="1"/>
        </w:rPr>
        <w:t>-</w:t>
      </w:r>
      <w:r w:rsidR="006B04ED" w:rsidRPr="006B04ED">
        <w:rPr>
          <w:rStyle w:val="rvts37"/>
          <w:b/>
          <w:bCs/>
          <w:color w:val="000000"/>
          <w:sz w:val="24"/>
          <w:szCs w:val="24"/>
          <w:bdr w:val="none" w:sz="0" w:space="0" w:color="auto" w:frame="1"/>
          <w:vertAlign w:val="superscript"/>
        </w:rPr>
        <w:t>1</w:t>
      </w:r>
      <w:r w:rsidR="006B04ED" w:rsidRPr="006B04ED">
        <w:rPr>
          <w:b/>
          <w:bCs/>
          <w:spacing w:val="-12"/>
          <w:sz w:val="24"/>
          <w:szCs w:val="24"/>
        </w:rPr>
        <w:t xml:space="preserve"> Податкового кодексу України.</w:t>
      </w:r>
    </w:p>
    <w:p w:rsidR="00F126D6" w:rsidRPr="008E70D0" w:rsidRDefault="00F126D6" w:rsidP="00F126D6">
      <w:pPr>
        <w:pStyle w:val="rvps2"/>
        <w:shd w:val="clear" w:color="auto" w:fill="FFFFFF"/>
        <w:spacing w:before="0" w:beforeAutospacing="0" w:after="0" w:afterAutospacing="0"/>
        <w:ind w:firstLine="376"/>
        <w:jc w:val="both"/>
        <w:textAlignment w:val="baseline"/>
        <w:rPr>
          <w:color w:val="000000"/>
          <w:lang w:val="uk-UA"/>
        </w:rPr>
      </w:pPr>
      <w:r w:rsidRPr="008E70D0">
        <w:rPr>
          <w:color w:val="000000"/>
          <w:lang w:val="uk-UA"/>
        </w:rPr>
        <w:t>Платниками збору є юридичні особи, їх філії (відділення, представництва), фізичні особи - підприємці, які згідно з рішенням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F126D6" w:rsidRPr="008E70D0" w:rsidRDefault="00F126D6" w:rsidP="00F126D6">
      <w:pPr>
        <w:pStyle w:val="rvps2"/>
        <w:shd w:val="clear" w:color="auto" w:fill="FFFFFF"/>
        <w:spacing w:before="0" w:beforeAutospacing="0" w:after="0" w:afterAutospacing="0"/>
        <w:ind w:firstLine="376"/>
        <w:jc w:val="both"/>
        <w:textAlignment w:val="baseline"/>
        <w:rPr>
          <w:color w:val="000000"/>
          <w:lang w:val="uk-UA"/>
        </w:rPr>
      </w:pPr>
      <w:bookmarkStart w:id="9" w:name="n12945"/>
      <w:bookmarkStart w:id="10" w:name="n11915"/>
      <w:bookmarkEnd w:id="9"/>
      <w:bookmarkEnd w:id="10"/>
      <w:r w:rsidRPr="008E70D0">
        <w:rPr>
          <w:color w:val="000000"/>
          <w:lang w:val="uk-UA"/>
        </w:rPr>
        <w:t>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міської ради про встановлення збору.</w:t>
      </w:r>
    </w:p>
    <w:p w:rsidR="00F126D6" w:rsidRPr="008E70D0" w:rsidRDefault="00F126D6" w:rsidP="00F126D6">
      <w:pPr>
        <w:pStyle w:val="rvps2"/>
        <w:shd w:val="clear" w:color="auto" w:fill="FFFFFF"/>
        <w:spacing w:before="0" w:beforeAutospacing="0" w:after="0" w:afterAutospacing="0"/>
        <w:ind w:firstLine="376"/>
        <w:jc w:val="both"/>
        <w:textAlignment w:val="baseline"/>
        <w:rPr>
          <w:color w:val="000000"/>
          <w:lang w:val="uk-UA"/>
        </w:rPr>
      </w:pPr>
      <w:bookmarkStart w:id="11" w:name="n12946"/>
      <w:bookmarkStart w:id="12" w:name="n11916"/>
      <w:bookmarkEnd w:id="11"/>
      <w:bookmarkEnd w:id="12"/>
      <w:r w:rsidRPr="008E70D0">
        <w:rPr>
          <w:color w:val="000000"/>
          <w:lang w:val="uk-UA"/>
        </w:rPr>
        <w:t>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міської ради контролюючому органу в порядку, встановленому</w:t>
      </w:r>
      <w:r w:rsidRPr="00932258">
        <w:rPr>
          <w:rStyle w:val="apple-converted-space"/>
          <w:rFonts w:eastAsiaTheme="majorEastAsia"/>
          <w:color w:val="000000"/>
        </w:rPr>
        <w:t> </w:t>
      </w:r>
      <w:hyperlink r:id="rId17" w:anchor="n130" w:history="1">
        <w:r w:rsidRPr="008E70D0">
          <w:rPr>
            <w:rStyle w:val="ad"/>
            <w:color w:val="006600"/>
            <w:bdr w:val="none" w:sz="0" w:space="0" w:color="auto" w:frame="1"/>
            <w:lang w:val="uk-UA"/>
          </w:rPr>
          <w:t xml:space="preserve">розділом </w:t>
        </w:r>
        <w:r w:rsidRPr="00932258">
          <w:rPr>
            <w:rStyle w:val="ad"/>
            <w:color w:val="006600"/>
            <w:bdr w:val="none" w:sz="0" w:space="0" w:color="auto" w:frame="1"/>
          </w:rPr>
          <w:t>I</w:t>
        </w:r>
      </w:hyperlink>
      <w:r w:rsidRPr="00932258">
        <w:rPr>
          <w:rStyle w:val="apple-converted-space"/>
          <w:rFonts w:eastAsiaTheme="majorEastAsia"/>
          <w:color w:val="000000"/>
        </w:rPr>
        <w:t> </w:t>
      </w:r>
      <w:r w:rsidRPr="008E70D0">
        <w:rPr>
          <w:color w:val="000000"/>
          <w:lang w:val="uk-UA"/>
        </w:rPr>
        <w:t>Податкового Кодексу України.</w:t>
      </w:r>
    </w:p>
    <w:p w:rsidR="00F126D6" w:rsidRPr="008E70D0" w:rsidRDefault="00F126D6" w:rsidP="00F126D6">
      <w:pPr>
        <w:pStyle w:val="rvps2"/>
        <w:shd w:val="clear" w:color="auto" w:fill="FFFFFF"/>
        <w:spacing w:before="0" w:beforeAutospacing="0" w:after="0" w:afterAutospacing="0"/>
        <w:ind w:firstLine="376"/>
        <w:jc w:val="both"/>
        <w:textAlignment w:val="baseline"/>
        <w:rPr>
          <w:b/>
          <w:color w:val="000000"/>
          <w:lang w:val="uk-UA"/>
        </w:rPr>
      </w:pPr>
      <w:bookmarkStart w:id="13" w:name="n12947"/>
      <w:bookmarkStart w:id="14" w:name="n11917"/>
      <w:bookmarkEnd w:id="13"/>
      <w:bookmarkEnd w:id="14"/>
    </w:p>
    <w:p w:rsidR="00F567D7" w:rsidRPr="00F567D7" w:rsidRDefault="00F126D6" w:rsidP="00F567D7">
      <w:pPr>
        <w:pStyle w:val="StyleZakonu"/>
        <w:widowControl w:val="0"/>
        <w:tabs>
          <w:tab w:val="num" w:pos="0"/>
        </w:tabs>
        <w:spacing w:after="0" w:line="216" w:lineRule="auto"/>
        <w:ind w:firstLine="709"/>
        <w:rPr>
          <w:b/>
          <w:bCs/>
          <w:spacing w:val="-12"/>
          <w:sz w:val="24"/>
          <w:szCs w:val="24"/>
        </w:rPr>
      </w:pPr>
      <w:r w:rsidRPr="00F567D7">
        <w:rPr>
          <w:b/>
          <w:color w:val="000000"/>
          <w:sz w:val="24"/>
          <w:szCs w:val="24"/>
        </w:rPr>
        <w:t>2.Об’єкт і база оподаткування збором</w:t>
      </w:r>
      <w:r w:rsidR="00F567D7" w:rsidRPr="00F567D7">
        <w:rPr>
          <w:b/>
          <w:color w:val="000000"/>
          <w:sz w:val="24"/>
          <w:szCs w:val="24"/>
        </w:rPr>
        <w:t xml:space="preserve"> визначені підпунктом 268</w:t>
      </w:r>
      <w:r w:rsidR="00F567D7" w:rsidRPr="00F567D7">
        <w:rPr>
          <w:rStyle w:val="rvts37"/>
          <w:b/>
          <w:bCs/>
          <w:color w:val="000000"/>
          <w:sz w:val="24"/>
          <w:szCs w:val="24"/>
          <w:bdr w:val="none" w:sz="0" w:space="0" w:color="auto" w:frame="1"/>
        </w:rPr>
        <w:t>-</w:t>
      </w:r>
      <w:r w:rsidR="00F567D7" w:rsidRPr="00F567D7">
        <w:rPr>
          <w:rStyle w:val="rvts37"/>
          <w:b/>
          <w:bCs/>
          <w:color w:val="000000"/>
          <w:sz w:val="24"/>
          <w:szCs w:val="24"/>
          <w:bdr w:val="none" w:sz="0" w:space="0" w:color="auto" w:frame="1"/>
          <w:vertAlign w:val="superscript"/>
        </w:rPr>
        <w:t>1</w:t>
      </w:r>
      <w:r w:rsidR="00F567D7" w:rsidRPr="00F567D7">
        <w:rPr>
          <w:b/>
          <w:color w:val="000000"/>
          <w:sz w:val="24"/>
          <w:szCs w:val="24"/>
        </w:rPr>
        <w:t>.</w:t>
      </w:r>
      <w:r w:rsidR="00F567D7">
        <w:rPr>
          <w:b/>
          <w:color w:val="000000"/>
          <w:sz w:val="24"/>
          <w:szCs w:val="24"/>
        </w:rPr>
        <w:t>2</w:t>
      </w:r>
      <w:r w:rsidR="00F567D7" w:rsidRPr="00F567D7">
        <w:rPr>
          <w:b/>
          <w:color w:val="000000"/>
          <w:sz w:val="24"/>
          <w:szCs w:val="24"/>
        </w:rPr>
        <w:t xml:space="preserve"> статті 268</w:t>
      </w:r>
      <w:r w:rsidR="00F567D7" w:rsidRPr="00F567D7">
        <w:rPr>
          <w:rStyle w:val="rvts37"/>
          <w:b/>
          <w:bCs/>
          <w:color w:val="000000"/>
          <w:sz w:val="24"/>
          <w:szCs w:val="24"/>
          <w:bdr w:val="none" w:sz="0" w:space="0" w:color="auto" w:frame="1"/>
        </w:rPr>
        <w:t>-</w:t>
      </w:r>
      <w:r w:rsidR="00F567D7" w:rsidRPr="00F567D7">
        <w:rPr>
          <w:rStyle w:val="rvts37"/>
          <w:b/>
          <w:bCs/>
          <w:color w:val="000000"/>
          <w:sz w:val="24"/>
          <w:szCs w:val="24"/>
          <w:bdr w:val="none" w:sz="0" w:space="0" w:color="auto" w:frame="1"/>
          <w:vertAlign w:val="superscript"/>
        </w:rPr>
        <w:t>1</w:t>
      </w:r>
      <w:r w:rsidR="00F567D7" w:rsidRPr="00F567D7">
        <w:rPr>
          <w:b/>
          <w:bCs/>
          <w:spacing w:val="-12"/>
          <w:sz w:val="24"/>
          <w:szCs w:val="24"/>
        </w:rPr>
        <w:t xml:space="preserve"> Податкового кодексу України.</w:t>
      </w:r>
    </w:p>
    <w:p w:rsidR="00F126D6" w:rsidRPr="008E70D0" w:rsidRDefault="00F126D6" w:rsidP="00F126D6">
      <w:pPr>
        <w:pStyle w:val="rvps2"/>
        <w:shd w:val="clear" w:color="auto" w:fill="FFFFFF"/>
        <w:spacing w:before="0" w:beforeAutospacing="0" w:after="0" w:afterAutospacing="0"/>
        <w:ind w:firstLine="376"/>
        <w:jc w:val="both"/>
        <w:textAlignment w:val="baseline"/>
        <w:rPr>
          <w:color w:val="000000"/>
          <w:lang w:val="uk-UA"/>
        </w:rPr>
      </w:pPr>
      <w:bookmarkStart w:id="15" w:name="n11918"/>
      <w:bookmarkEnd w:id="15"/>
      <w:r w:rsidRPr="008E70D0">
        <w:rPr>
          <w:color w:val="000000"/>
          <w:lang w:val="uk-UA"/>
        </w:rPr>
        <w:t xml:space="preserve"> Об’єктом оподаткування є земельна ділянка, яка згідно з рішенням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w:t>
      </w:r>
      <w:r w:rsidRPr="00932258">
        <w:rPr>
          <w:rStyle w:val="apple-converted-space"/>
          <w:rFonts w:eastAsiaTheme="majorEastAsia"/>
          <w:color w:val="000000"/>
        </w:rPr>
        <w:t> </w:t>
      </w:r>
      <w:hyperlink r:id="rId18" w:tgtFrame="_blank" w:history="1">
        <w:r w:rsidRPr="008E70D0">
          <w:rPr>
            <w:rStyle w:val="ad"/>
            <w:color w:val="000099"/>
            <w:bdr w:val="none" w:sz="0" w:space="0" w:color="auto" w:frame="1"/>
            <w:lang w:val="uk-UA"/>
          </w:rPr>
          <w:t>статтею 30</w:t>
        </w:r>
      </w:hyperlink>
      <w:r w:rsidRPr="00932258">
        <w:rPr>
          <w:rStyle w:val="apple-converted-space"/>
          <w:rFonts w:eastAsiaTheme="majorEastAsia"/>
          <w:color w:val="000000"/>
        </w:rPr>
        <w:t> </w:t>
      </w:r>
      <w:r w:rsidRPr="008E70D0">
        <w:rPr>
          <w:color w:val="000000"/>
          <w:lang w:val="uk-UA"/>
        </w:rPr>
        <w:t>Закону України "Про основи соціальної захищеності інвалідів в Україні".</w:t>
      </w:r>
    </w:p>
    <w:p w:rsidR="00F126D6" w:rsidRPr="008E70D0" w:rsidRDefault="00F126D6" w:rsidP="00F126D6">
      <w:pPr>
        <w:pStyle w:val="rvps2"/>
        <w:shd w:val="clear" w:color="auto" w:fill="FFFFFF"/>
        <w:spacing w:before="0" w:beforeAutospacing="0" w:after="0" w:afterAutospacing="0"/>
        <w:ind w:firstLine="376"/>
        <w:jc w:val="both"/>
        <w:textAlignment w:val="baseline"/>
        <w:rPr>
          <w:color w:val="000000"/>
          <w:lang w:val="uk-UA"/>
        </w:rPr>
      </w:pPr>
      <w:bookmarkStart w:id="16" w:name="n12948"/>
      <w:bookmarkStart w:id="17" w:name="n11919"/>
      <w:bookmarkEnd w:id="16"/>
      <w:bookmarkEnd w:id="17"/>
      <w:r w:rsidRPr="008E70D0">
        <w:rPr>
          <w:color w:val="000000"/>
          <w:lang w:val="uk-UA"/>
        </w:rPr>
        <w:t xml:space="preserve">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міського бюджету.</w:t>
      </w:r>
    </w:p>
    <w:p w:rsidR="00F126D6" w:rsidRPr="008E70D0" w:rsidRDefault="00F126D6" w:rsidP="00F126D6">
      <w:pPr>
        <w:pStyle w:val="rvps2"/>
        <w:shd w:val="clear" w:color="auto" w:fill="FFFFFF"/>
        <w:spacing w:before="0" w:beforeAutospacing="0" w:after="0" w:afterAutospacing="0"/>
        <w:ind w:firstLine="376"/>
        <w:jc w:val="both"/>
        <w:textAlignment w:val="baseline"/>
        <w:rPr>
          <w:color w:val="000000"/>
          <w:lang w:val="uk-UA"/>
        </w:rPr>
      </w:pPr>
      <w:bookmarkStart w:id="18" w:name="n11920"/>
      <w:bookmarkEnd w:id="18"/>
    </w:p>
    <w:p w:rsidR="00F567D7" w:rsidRPr="00F567D7" w:rsidRDefault="00F126D6" w:rsidP="00F567D7">
      <w:pPr>
        <w:pStyle w:val="StyleZakonu"/>
        <w:widowControl w:val="0"/>
        <w:tabs>
          <w:tab w:val="num" w:pos="0"/>
        </w:tabs>
        <w:spacing w:after="0" w:line="216" w:lineRule="auto"/>
        <w:ind w:firstLine="709"/>
        <w:rPr>
          <w:b/>
          <w:bCs/>
          <w:spacing w:val="-12"/>
          <w:sz w:val="24"/>
          <w:szCs w:val="24"/>
        </w:rPr>
      </w:pPr>
      <w:r w:rsidRPr="00F567D7">
        <w:rPr>
          <w:b/>
          <w:color w:val="000000"/>
          <w:sz w:val="24"/>
          <w:szCs w:val="24"/>
        </w:rPr>
        <w:t>3</w:t>
      </w:r>
      <w:r w:rsidRPr="00F567D7">
        <w:rPr>
          <w:color w:val="000000"/>
          <w:sz w:val="24"/>
          <w:szCs w:val="24"/>
        </w:rPr>
        <w:t>.</w:t>
      </w:r>
      <w:r w:rsidRPr="00F567D7">
        <w:rPr>
          <w:b/>
          <w:color w:val="000000"/>
          <w:sz w:val="24"/>
          <w:szCs w:val="24"/>
        </w:rPr>
        <w:t>Ставки збору</w:t>
      </w:r>
      <w:r w:rsidR="00F567D7" w:rsidRPr="00F567D7">
        <w:rPr>
          <w:b/>
          <w:color w:val="000000"/>
          <w:sz w:val="24"/>
          <w:szCs w:val="24"/>
        </w:rPr>
        <w:t xml:space="preserve"> визначені підпунктом 268</w:t>
      </w:r>
      <w:r w:rsidR="00F567D7" w:rsidRPr="00F567D7">
        <w:rPr>
          <w:rStyle w:val="rvts37"/>
          <w:b/>
          <w:bCs/>
          <w:color w:val="000000"/>
          <w:sz w:val="24"/>
          <w:szCs w:val="24"/>
          <w:bdr w:val="none" w:sz="0" w:space="0" w:color="auto" w:frame="1"/>
        </w:rPr>
        <w:t>-</w:t>
      </w:r>
      <w:r w:rsidR="00F567D7" w:rsidRPr="00F567D7">
        <w:rPr>
          <w:rStyle w:val="rvts37"/>
          <w:b/>
          <w:bCs/>
          <w:color w:val="000000"/>
          <w:sz w:val="24"/>
          <w:szCs w:val="24"/>
          <w:bdr w:val="none" w:sz="0" w:space="0" w:color="auto" w:frame="1"/>
          <w:vertAlign w:val="superscript"/>
        </w:rPr>
        <w:t>1</w:t>
      </w:r>
      <w:r w:rsidR="00F567D7" w:rsidRPr="00F567D7">
        <w:rPr>
          <w:b/>
          <w:color w:val="000000"/>
          <w:sz w:val="24"/>
          <w:szCs w:val="24"/>
        </w:rPr>
        <w:t>.</w:t>
      </w:r>
      <w:r w:rsidR="00F567D7">
        <w:rPr>
          <w:b/>
          <w:color w:val="000000"/>
          <w:sz w:val="24"/>
          <w:szCs w:val="24"/>
        </w:rPr>
        <w:t>3</w:t>
      </w:r>
      <w:r w:rsidR="00F567D7" w:rsidRPr="00F567D7">
        <w:rPr>
          <w:b/>
          <w:color w:val="000000"/>
          <w:sz w:val="24"/>
          <w:szCs w:val="24"/>
        </w:rPr>
        <w:t xml:space="preserve"> статті 268</w:t>
      </w:r>
      <w:r w:rsidR="00F567D7" w:rsidRPr="00F567D7">
        <w:rPr>
          <w:rStyle w:val="rvts37"/>
          <w:b/>
          <w:bCs/>
          <w:color w:val="000000"/>
          <w:sz w:val="24"/>
          <w:szCs w:val="24"/>
          <w:bdr w:val="none" w:sz="0" w:space="0" w:color="auto" w:frame="1"/>
        </w:rPr>
        <w:t>-</w:t>
      </w:r>
      <w:r w:rsidR="00F567D7" w:rsidRPr="00F567D7">
        <w:rPr>
          <w:rStyle w:val="rvts37"/>
          <w:b/>
          <w:bCs/>
          <w:color w:val="000000"/>
          <w:sz w:val="24"/>
          <w:szCs w:val="24"/>
          <w:bdr w:val="none" w:sz="0" w:space="0" w:color="auto" w:frame="1"/>
          <w:vertAlign w:val="superscript"/>
        </w:rPr>
        <w:t>1</w:t>
      </w:r>
      <w:r w:rsidR="00F567D7" w:rsidRPr="00F567D7">
        <w:rPr>
          <w:b/>
          <w:bCs/>
          <w:spacing w:val="-12"/>
          <w:sz w:val="24"/>
          <w:szCs w:val="24"/>
        </w:rPr>
        <w:t xml:space="preserve"> Податкового кодексу України.</w:t>
      </w:r>
    </w:p>
    <w:p w:rsidR="00F126D6" w:rsidRPr="008E70D0" w:rsidRDefault="00F126D6" w:rsidP="00F126D6">
      <w:pPr>
        <w:pStyle w:val="rvps2"/>
        <w:shd w:val="clear" w:color="auto" w:fill="FFFFFF"/>
        <w:spacing w:before="0" w:beforeAutospacing="0" w:after="0" w:afterAutospacing="0"/>
        <w:ind w:firstLine="376"/>
        <w:jc w:val="both"/>
        <w:textAlignment w:val="baseline"/>
        <w:rPr>
          <w:color w:val="000000"/>
          <w:lang w:val="uk-UA"/>
        </w:rPr>
      </w:pPr>
      <w:bookmarkStart w:id="19" w:name="n11921"/>
      <w:bookmarkEnd w:id="19"/>
      <w:r w:rsidRPr="008E70D0">
        <w:rPr>
          <w:color w:val="000000"/>
          <w:lang w:val="uk-UA"/>
        </w:rPr>
        <w:t xml:space="preserve">Ставки збору </w:t>
      </w:r>
      <w:r w:rsidR="00A33855" w:rsidRPr="00A33855">
        <w:rPr>
          <w:b/>
          <w:color w:val="000000"/>
          <w:lang w:val="uk-UA"/>
        </w:rPr>
        <w:t>на 20</w:t>
      </w:r>
      <w:r w:rsidR="003773DE">
        <w:rPr>
          <w:b/>
          <w:color w:val="000000"/>
          <w:lang w:val="uk-UA"/>
        </w:rPr>
        <w:t>20</w:t>
      </w:r>
      <w:r w:rsidR="00A33855" w:rsidRPr="00A33855">
        <w:rPr>
          <w:b/>
          <w:color w:val="000000"/>
          <w:lang w:val="uk-UA"/>
        </w:rPr>
        <w:t xml:space="preserve"> рік</w:t>
      </w:r>
      <w:r w:rsidRPr="008E70D0">
        <w:rPr>
          <w:color w:val="000000"/>
          <w:lang w:val="uk-UA"/>
        </w:rPr>
        <w:t xml:space="preserve">встановлюються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 у розмірі  </w:t>
      </w:r>
      <w:r w:rsidRPr="008E70D0">
        <w:rPr>
          <w:b/>
          <w:color w:val="000000"/>
          <w:lang w:val="uk-UA"/>
        </w:rPr>
        <w:t>0,03 відсотка</w:t>
      </w:r>
      <w:r w:rsidRPr="008E70D0">
        <w:rPr>
          <w:color w:val="000000"/>
          <w:lang w:val="uk-UA"/>
        </w:rPr>
        <w:t xml:space="preserve"> мінімальної заробітної плати, установленої законом на 1 січня податкового (звітного) року.</w:t>
      </w:r>
    </w:p>
    <w:p w:rsidR="00F126D6" w:rsidRPr="008E70D0" w:rsidRDefault="00F126D6" w:rsidP="00F126D6">
      <w:pPr>
        <w:pStyle w:val="rvps2"/>
        <w:shd w:val="clear" w:color="auto" w:fill="FFFFFF"/>
        <w:spacing w:before="0" w:beforeAutospacing="0" w:after="0" w:afterAutospacing="0"/>
        <w:ind w:firstLine="376"/>
        <w:jc w:val="both"/>
        <w:textAlignment w:val="baseline"/>
        <w:rPr>
          <w:color w:val="000000"/>
          <w:lang w:val="uk-UA"/>
        </w:rPr>
      </w:pPr>
      <w:bookmarkStart w:id="20" w:name="n11922"/>
      <w:bookmarkEnd w:id="20"/>
      <w:r w:rsidRPr="008E70D0">
        <w:rPr>
          <w:color w:val="000000"/>
          <w:lang w:val="uk-UA"/>
        </w:rPr>
        <w:lastRenderedPageBreak/>
        <w:t>При визначенні ставки збору міські ради враховують місцезнаходження спеціально відведених місць для паркування транспортних засобів, площу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rsidR="00F126D6" w:rsidRPr="008E70D0" w:rsidRDefault="00F126D6" w:rsidP="00F126D6">
      <w:pPr>
        <w:pStyle w:val="rvps2"/>
        <w:shd w:val="clear" w:color="auto" w:fill="FFFFFF"/>
        <w:spacing w:before="0" w:beforeAutospacing="0" w:after="0" w:afterAutospacing="0"/>
        <w:ind w:firstLine="376"/>
        <w:jc w:val="both"/>
        <w:textAlignment w:val="baseline"/>
        <w:rPr>
          <w:color w:val="000000"/>
          <w:lang w:val="uk-UA"/>
        </w:rPr>
      </w:pPr>
      <w:bookmarkStart w:id="21" w:name="n12949"/>
      <w:bookmarkStart w:id="22" w:name="n11923"/>
      <w:bookmarkEnd w:id="21"/>
      <w:bookmarkEnd w:id="22"/>
    </w:p>
    <w:p w:rsidR="00211724" w:rsidRPr="00F567D7" w:rsidRDefault="00F126D6" w:rsidP="00211724">
      <w:pPr>
        <w:pStyle w:val="StyleZakonu"/>
        <w:widowControl w:val="0"/>
        <w:tabs>
          <w:tab w:val="num" w:pos="0"/>
        </w:tabs>
        <w:spacing w:after="0" w:line="216" w:lineRule="auto"/>
        <w:ind w:firstLine="709"/>
        <w:rPr>
          <w:b/>
          <w:bCs/>
          <w:spacing w:val="-12"/>
          <w:sz w:val="24"/>
          <w:szCs w:val="24"/>
        </w:rPr>
      </w:pPr>
      <w:r w:rsidRPr="00211724">
        <w:rPr>
          <w:b/>
          <w:color w:val="000000"/>
          <w:sz w:val="24"/>
          <w:szCs w:val="24"/>
        </w:rPr>
        <w:t>4.Особливості встановлення збору</w:t>
      </w:r>
      <w:r w:rsidR="00211724" w:rsidRPr="00F567D7">
        <w:rPr>
          <w:b/>
          <w:color w:val="000000"/>
          <w:sz w:val="24"/>
          <w:szCs w:val="24"/>
        </w:rPr>
        <w:t>визначені підпунктом 268</w:t>
      </w:r>
      <w:r w:rsidR="00211724" w:rsidRPr="00F567D7">
        <w:rPr>
          <w:rStyle w:val="rvts37"/>
          <w:b/>
          <w:bCs/>
          <w:color w:val="000000"/>
          <w:sz w:val="24"/>
          <w:szCs w:val="24"/>
          <w:bdr w:val="none" w:sz="0" w:space="0" w:color="auto" w:frame="1"/>
        </w:rPr>
        <w:t>-</w:t>
      </w:r>
      <w:r w:rsidR="00211724" w:rsidRPr="00F567D7">
        <w:rPr>
          <w:rStyle w:val="rvts37"/>
          <w:b/>
          <w:bCs/>
          <w:color w:val="000000"/>
          <w:sz w:val="24"/>
          <w:szCs w:val="24"/>
          <w:bdr w:val="none" w:sz="0" w:space="0" w:color="auto" w:frame="1"/>
          <w:vertAlign w:val="superscript"/>
        </w:rPr>
        <w:t>1</w:t>
      </w:r>
      <w:r w:rsidR="00211724" w:rsidRPr="00F567D7">
        <w:rPr>
          <w:b/>
          <w:color w:val="000000"/>
          <w:sz w:val="24"/>
          <w:szCs w:val="24"/>
        </w:rPr>
        <w:t>.</w:t>
      </w:r>
      <w:r w:rsidR="00211724">
        <w:rPr>
          <w:b/>
          <w:color w:val="000000"/>
          <w:sz w:val="24"/>
          <w:szCs w:val="24"/>
        </w:rPr>
        <w:t>4</w:t>
      </w:r>
      <w:r w:rsidR="00211724" w:rsidRPr="00F567D7">
        <w:rPr>
          <w:b/>
          <w:color w:val="000000"/>
          <w:sz w:val="24"/>
          <w:szCs w:val="24"/>
        </w:rPr>
        <w:t xml:space="preserve"> статті 268</w:t>
      </w:r>
      <w:r w:rsidR="00211724" w:rsidRPr="00F567D7">
        <w:rPr>
          <w:rStyle w:val="rvts37"/>
          <w:b/>
          <w:bCs/>
          <w:color w:val="000000"/>
          <w:sz w:val="24"/>
          <w:szCs w:val="24"/>
          <w:bdr w:val="none" w:sz="0" w:space="0" w:color="auto" w:frame="1"/>
        </w:rPr>
        <w:t>-</w:t>
      </w:r>
      <w:r w:rsidR="00211724" w:rsidRPr="00F567D7">
        <w:rPr>
          <w:rStyle w:val="rvts37"/>
          <w:b/>
          <w:bCs/>
          <w:color w:val="000000"/>
          <w:sz w:val="24"/>
          <w:szCs w:val="24"/>
          <w:bdr w:val="none" w:sz="0" w:space="0" w:color="auto" w:frame="1"/>
          <w:vertAlign w:val="superscript"/>
        </w:rPr>
        <w:t>1</w:t>
      </w:r>
      <w:r w:rsidR="00211724" w:rsidRPr="00F567D7">
        <w:rPr>
          <w:b/>
          <w:bCs/>
          <w:spacing w:val="-12"/>
          <w:sz w:val="24"/>
          <w:szCs w:val="24"/>
        </w:rPr>
        <w:t>Податкового кодексу України.</w:t>
      </w:r>
    </w:p>
    <w:p w:rsidR="00F126D6" w:rsidRPr="00932258" w:rsidRDefault="00F126D6" w:rsidP="00F126D6">
      <w:pPr>
        <w:pStyle w:val="rvps2"/>
        <w:shd w:val="clear" w:color="auto" w:fill="FFFFFF"/>
        <w:spacing w:before="0" w:beforeAutospacing="0" w:after="0" w:afterAutospacing="0"/>
        <w:ind w:firstLine="376"/>
        <w:jc w:val="both"/>
        <w:textAlignment w:val="baseline"/>
        <w:rPr>
          <w:color w:val="000000"/>
        </w:rPr>
      </w:pPr>
      <w:bookmarkStart w:id="23" w:name="n11924"/>
      <w:bookmarkEnd w:id="23"/>
      <w:r w:rsidRPr="00932258">
        <w:rPr>
          <w:color w:val="000000"/>
        </w:rPr>
        <w:t xml:space="preserve"> Ставка збору та порядок сплати збору до бюджету встановлюються міською радою.</w:t>
      </w:r>
    </w:p>
    <w:p w:rsidR="000E0F75" w:rsidRDefault="000E0F75" w:rsidP="00F126D6">
      <w:pPr>
        <w:pStyle w:val="rvps2"/>
        <w:shd w:val="clear" w:color="auto" w:fill="FFFFFF"/>
        <w:spacing w:before="0" w:beforeAutospacing="0" w:after="0" w:afterAutospacing="0"/>
        <w:ind w:firstLine="376"/>
        <w:jc w:val="both"/>
        <w:textAlignment w:val="baseline"/>
        <w:rPr>
          <w:b/>
          <w:color w:val="000000"/>
          <w:lang w:val="uk-UA"/>
        </w:rPr>
      </w:pPr>
      <w:bookmarkStart w:id="24" w:name="n12950"/>
      <w:bookmarkStart w:id="25" w:name="n11925"/>
      <w:bookmarkEnd w:id="24"/>
      <w:bookmarkEnd w:id="25"/>
    </w:p>
    <w:p w:rsidR="00C07AE9" w:rsidRPr="00F567D7" w:rsidRDefault="00F126D6" w:rsidP="00C07AE9">
      <w:pPr>
        <w:pStyle w:val="StyleZakonu"/>
        <w:widowControl w:val="0"/>
        <w:tabs>
          <w:tab w:val="num" w:pos="0"/>
        </w:tabs>
        <w:spacing w:after="0" w:line="216" w:lineRule="auto"/>
        <w:ind w:firstLine="709"/>
        <w:rPr>
          <w:b/>
          <w:bCs/>
          <w:spacing w:val="-12"/>
          <w:sz w:val="24"/>
          <w:szCs w:val="24"/>
        </w:rPr>
      </w:pPr>
      <w:r w:rsidRPr="00C07AE9">
        <w:rPr>
          <w:b/>
          <w:color w:val="000000"/>
          <w:sz w:val="24"/>
          <w:szCs w:val="24"/>
        </w:rPr>
        <w:t>5.Порядок обчислення та строки сплати збору</w:t>
      </w:r>
      <w:r w:rsidR="00C07AE9" w:rsidRPr="00F567D7">
        <w:rPr>
          <w:b/>
          <w:color w:val="000000"/>
          <w:sz w:val="24"/>
          <w:szCs w:val="24"/>
        </w:rPr>
        <w:t>визначені підпунктом 268</w:t>
      </w:r>
      <w:r w:rsidR="00C07AE9" w:rsidRPr="00F567D7">
        <w:rPr>
          <w:rStyle w:val="rvts37"/>
          <w:b/>
          <w:bCs/>
          <w:color w:val="000000"/>
          <w:sz w:val="24"/>
          <w:szCs w:val="24"/>
          <w:bdr w:val="none" w:sz="0" w:space="0" w:color="auto" w:frame="1"/>
        </w:rPr>
        <w:t>-</w:t>
      </w:r>
      <w:r w:rsidR="00C07AE9" w:rsidRPr="00F567D7">
        <w:rPr>
          <w:rStyle w:val="rvts37"/>
          <w:b/>
          <w:bCs/>
          <w:color w:val="000000"/>
          <w:sz w:val="24"/>
          <w:szCs w:val="24"/>
          <w:bdr w:val="none" w:sz="0" w:space="0" w:color="auto" w:frame="1"/>
          <w:vertAlign w:val="superscript"/>
        </w:rPr>
        <w:t>1</w:t>
      </w:r>
      <w:r w:rsidR="00C07AE9" w:rsidRPr="00F567D7">
        <w:rPr>
          <w:b/>
          <w:color w:val="000000"/>
          <w:sz w:val="24"/>
          <w:szCs w:val="24"/>
        </w:rPr>
        <w:t>.</w:t>
      </w:r>
      <w:r w:rsidR="00C07AE9">
        <w:rPr>
          <w:b/>
          <w:color w:val="000000"/>
          <w:sz w:val="24"/>
          <w:szCs w:val="24"/>
        </w:rPr>
        <w:t>5</w:t>
      </w:r>
      <w:r w:rsidR="00C07AE9" w:rsidRPr="00F567D7">
        <w:rPr>
          <w:b/>
          <w:color w:val="000000"/>
          <w:sz w:val="24"/>
          <w:szCs w:val="24"/>
        </w:rPr>
        <w:t xml:space="preserve"> статті 268</w:t>
      </w:r>
      <w:r w:rsidR="00C07AE9" w:rsidRPr="00F567D7">
        <w:rPr>
          <w:rStyle w:val="rvts37"/>
          <w:b/>
          <w:bCs/>
          <w:color w:val="000000"/>
          <w:sz w:val="24"/>
          <w:szCs w:val="24"/>
          <w:bdr w:val="none" w:sz="0" w:space="0" w:color="auto" w:frame="1"/>
        </w:rPr>
        <w:t>-</w:t>
      </w:r>
      <w:r w:rsidR="00C07AE9" w:rsidRPr="00F567D7">
        <w:rPr>
          <w:rStyle w:val="rvts37"/>
          <w:b/>
          <w:bCs/>
          <w:color w:val="000000"/>
          <w:sz w:val="24"/>
          <w:szCs w:val="24"/>
          <w:bdr w:val="none" w:sz="0" w:space="0" w:color="auto" w:frame="1"/>
          <w:vertAlign w:val="superscript"/>
        </w:rPr>
        <w:t>1</w:t>
      </w:r>
      <w:r w:rsidR="00C07AE9" w:rsidRPr="00F567D7">
        <w:rPr>
          <w:b/>
          <w:bCs/>
          <w:spacing w:val="-12"/>
          <w:sz w:val="24"/>
          <w:szCs w:val="24"/>
        </w:rPr>
        <w:t xml:space="preserve"> Податкового кодексу України.</w:t>
      </w:r>
    </w:p>
    <w:p w:rsidR="00F126D6" w:rsidRPr="00932258" w:rsidRDefault="00F126D6" w:rsidP="00F126D6">
      <w:pPr>
        <w:pStyle w:val="rvps2"/>
        <w:shd w:val="clear" w:color="auto" w:fill="FFFFFF"/>
        <w:spacing w:before="0" w:beforeAutospacing="0" w:after="0" w:afterAutospacing="0"/>
        <w:ind w:firstLine="376"/>
        <w:jc w:val="both"/>
        <w:textAlignment w:val="baseline"/>
        <w:rPr>
          <w:color w:val="000000"/>
        </w:rPr>
      </w:pPr>
      <w:bookmarkStart w:id="26" w:name="n11926"/>
      <w:bookmarkEnd w:id="26"/>
      <w:r w:rsidRPr="00932258">
        <w:rPr>
          <w:color w:val="000000"/>
        </w:rPr>
        <w:t xml:space="preserve"> 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F126D6" w:rsidRPr="00932258" w:rsidRDefault="00F126D6" w:rsidP="00F126D6">
      <w:pPr>
        <w:pStyle w:val="rvps2"/>
        <w:shd w:val="clear" w:color="auto" w:fill="FFFFFF"/>
        <w:spacing w:before="0" w:beforeAutospacing="0" w:after="0" w:afterAutospacing="0"/>
        <w:ind w:firstLine="376"/>
        <w:jc w:val="both"/>
        <w:textAlignment w:val="baseline"/>
        <w:rPr>
          <w:color w:val="000000"/>
        </w:rPr>
      </w:pPr>
      <w:bookmarkStart w:id="27" w:name="n11927"/>
      <w:bookmarkEnd w:id="27"/>
      <w:r w:rsidRPr="00932258">
        <w:rPr>
          <w:color w:val="000000"/>
        </w:rPr>
        <w:t>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rsidR="00F126D6" w:rsidRDefault="00F126D6" w:rsidP="00F126D6">
      <w:pPr>
        <w:pStyle w:val="rvps2"/>
        <w:shd w:val="clear" w:color="auto" w:fill="FFFFFF"/>
        <w:spacing w:before="0" w:beforeAutospacing="0" w:after="0" w:afterAutospacing="0"/>
        <w:ind w:firstLine="376"/>
        <w:jc w:val="both"/>
        <w:textAlignment w:val="baseline"/>
        <w:rPr>
          <w:color w:val="000000"/>
        </w:rPr>
      </w:pPr>
      <w:bookmarkStart w:id="28" w:name="n11928"/>
      <w:bookmarkEnd w:id="28"/>
    </w:p>
    <w:p w:rsidR="00F126D6" w:rsidRPr="00932258" w:rsidRDefault="00F126D6" w:rsidP="00F126D6">
      <w:pPr>
        <w:pStyle w:val="rvps2"/>
        <w:shd w:val="clear" w:color="auto" w:fill="FFFFFF"/>
        <w:spacing w:before="0" w:beforeAutospacing="0" w:after="0" w:afterAutospacing="0"/>
        <w:ind w:firstLine="376"/>
        <w:jc w:val="both"/>
        <w:textAlignment w:val="baseline"/>
        <w:rPr>
          <w:color w:val="000000"/>
        </w:rPr>
      </w:pPr>
      <w:r w:rsidRPr="00932258">
        <w:rPr>
          <w:color w:val="000000"/>
        </w:rPr>
        <w:t>Базовий податковий (звітний) період дорівнює календарному кварталу.</w:t>
      </w:r>
    </w:p>
    <w:p w:rsidR="00FC757D" w:rsidRPr="00F126D6" w:rsidRDefault="00FC757D" w:rsidP="00FC757D">
      <w:pPr>
        <w:rPr>
          <w:lang w:eastAsia="en-US"/>
        </w:rPr>
      </w:pPr>
    </w:p>
    <w:p w:rsidR="00FC757D" w:rsidRPr="00EA092D" w:rsidRDefault="00FC757D" w:rsidP="00FC757D">
      <w:pPr>
        <w:rPr>
          <w:lang w:eastAsia="en-US"/>
        </w:rPr>
      </w:pPr>
    </w:p>
    <w:p w:rsidR="00A27110" w:rsidRPr="00EA092D" w:rsidRDefault="00A27110" w:rsidP="00FC757D">
      <w:pPr>
        <w:rPr>
          <w:lang w:eastAsia="en-US"/>
        </w:rPr>
      </w:pPr>
    </w:p>
    <w:p w:rsidR="00A27110" w:rsidRPr="00EA092D" w:rsidRDefault="00A27110" w:rsidP="00FC757D">
      <w:pPr>
        <w:rPr>
          <w:lang w:eastAsia="en-US"/>
        </w:rPr>
      </w:pPr>
    </w:p>
    <w:p w:rsidR="00FC757D" w:rsidRDefault="005920B5" w:rsidP="00FC757D">
      <w:pPr>
        <w:rPr>
          <w:lang w:val="uk-UA" w:eastAsia="en-US"/>
        </w:rPr>
      </w:pPr>
      <w:r w:rsidRPr="005920B5">
        <w:rPr>
          <w:b/>
          <w:lang w:val="uk-UA"/>
        </w:rPr>
        <w:t>Начальник фінансового управління</w:t>
      </w:r>
      <w:r w:rsidRPr="005920B5">
        <w:rPr>
          <w:b/>
          <w:lang w:val="uk-UA"/>
        </w:rPr>
        <w:tab/>
      </w:r>
      <w:r w:rsidRPr="005920B5">
        <w:rPr>
          <w:b/>
          <w:lang w:val="uk-UA"/>
        </w:rPr>
        <w:tab/>
      </w:r>
      <w:r w:rsidRPr="005920B5">
        <w:rPr>
          <w:b/>
          <w:lang w:val="uk-UA"/>
        </w:rPr>
        <w:tab/>
      </w:r>
      <w:r w:rsidRPr="005920B5">
        <w:rPr>
          <w:b/>
          <w:lang w:val="uk-UA"/>
        </w:rPr>
        <w:tab/>
      </w:r>
      <w:r w:rsidRPr="005920B5">
        <w:rPr>
          <w:b/>
          <w:lang w:val="uk-UA"/>
        </w:rPr>
        <w:tab/>
      </w:r>
      <w:r w:rsidRPr="005920B5">
        <w:rPr>
          <w:b/>
          <w:lang w:val="uk-UA"/>
        </w:rPr>
        <w:tab/>
        <w:t xml:space="preserve">     В.О.Дрищ</w:t>
      </w:r>
    </w:p>
    <w:p w:rsidR="00FC757D" w:rsidRDefault="00FC757D" w:rsidP="00FC757D">
      <w:pPr>
        <w:rPr>
          <w:lang w:val="uk-UA" w:eastAsia="en-US"/>
        </w:rPr>
      </w:pPr>
    </w:p>
    <w:p w:rsidR="00FC757D" w:rsidRDefault="00FC757D" w:rsidP="00FC757D">
      <w:pPr>
        <w:rPr>
          <w:lang w:val="uk-UA" w:eastAsia="en-US"/>
        </w:rPr>
      </w:pPr>
    </w:p>
    <w:p w:rsidR="00FC757D" w:rsidRDefault="00FC757D" w:rsidP="00FC757D">
      <w:pPr>
        <w:rPr>
          <w:lang w:val="uk-UA" w:eastAsia="en-US"/>
        </w:rPr>
      </w:pPr>
    </w:p>
    <w:p w:rsidR="00FC757D" w:rsidRDefault="00FC757D" w:rsidP="00FC757D">
      <w:pPr>
        <w:rPr>
          <w:lang w:val="uk-UA" w:eastAsia="en-US"/>
        </w:rPr>
      </w:pPr>
    </w:p>
    <w:p w:rsidR="00FC757D" w:rsidRDefault="00FC757D" w:rsidP="00FC757D">
      <w:pPr>
        <w:rPr>
          <w:lang w:val="uk-UA" w:eastAsia="en-US"/>
        </w:rPr>
      </w:pPr>
    </w:p>
    <w:p w:rsidR="00FC757D" w:rsidRDefault="00FC757D" w:rsidP="00FC757D">
      <w:pPr>
        <w:rPr>
          <w:lang w:val="uk-UA" w:eastAsia="en-US"/>
        </w:rPr>
      </w:pPr>
    </w:p>
    <w:p w:rsidR="00FC757D" w:rsidRDefault="00FC757D" w:rsidP="00FC757D">
      <w:pPr>
        <w:rPr>
          <w:lang w:val="uk-UA" w:eastAsia="en-US"/>
        </w:rPr>
      </w:pPr>
    </w:p>
    <w:p w:rsidR="0064037F" w:rsidRDefault="0064037F"/>
    <w:sectPr w:rsidR="0064037F" w:rsidSect="00F12828">
      <w:footerReference w:type="default" r:id="rId19"/>
      <w:pgSz w:w="11906" w:h="16838"/>
      <w:pgMar w:top="851"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5B0" w:rsidRDefault="000E65B0" w:rsidP="00AE041A">
      <w:r>
        <w:separator/>
      </w:r>
    </w:p>
  </w:endnote>
  <w:endnote w:type="continuationSeparator" w:id="1">
    <w:p w:rsidR="000E65B0" w:rsidRDefault="000E65B0" w:rsidP="00AE0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ntiqua">
    <w:altName w:val="Microsoft YaHei"/>
    <w:charset w:val="00"/>
    <w:family w:val="swiss"/>
    <w:pitch w:val="variable"/>
    <w:sig w:usb0="00000001" w:usb1="00000000" w:usb2="00000000" w:usb3="00000000" w:csb0="00000005" w:csb1="00000000"/>
  </w:font>
  <w:font w:name="Arno Pro">
    <w:altName w:val="Times New Roman"/>
    <w:panose1 w:val="00000000000000000000"/>
    <w:charset w:val="00"/>
    <w:family w:val="roman"/>
    <w:notTrueType/>
    <w:pitch w:val="variable"/>
    <w:sig w:usb0="60000287" w:usb1="00000001"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59724"/>
      <w:docPartObj>
        <w:docPartGallery w:val="Page Numbers (Bottom of Page)"/>
        <w:docPartUnique/>
      </w:docPartObj>
    </w:sdtPr>
    <w:sdtContent>
      <w:p w:rsidR="00E56830" w:rsidRDefault="00292E6B">
        <w:pPr>
          <w:pStyle w:val="af8"/>
          <w:jc w:val="right"/>
        </w:pPr>
        <w:fldSimple w:instr=" PAGE   \* MERGEFORMAT ">
          <w:r w:rsidR="008D58C6">
            <w:rPr>
              <w:noProof/>
            </w:rPr>
            <w:t>11</w:t>
          </w:r>
        </w:fldSimple>
      </w:p>
    </w:sdtContent>
  </w:sdt>
  <w:p w:rsidR="00E56830" w:rsidRDefault="00E5683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5B0" w:rsidRDefault="000E65B0" w:rsidP="00AE041A">
      <w:r>
        <w:separator/>
      </w:r>
    </w:p>
  </w:footnote>
  <w:footnote w:type="continuationSeparator" w:id="1">
    <w:p w:rsidR="000E65B0" w:rsidRDefault="000E65B0" w:rsidP="00AE04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8"/>
    <w:multiLevelType w:val="multilevel"/>
    <w:tmpl w:val="84B6B308"/>
    <w:lvl w:ilvl="0">
      <w:start w:val="1"/>
      <w:numFmt w:val="decimal"/>
      <w:lvlText w:val="%1."/>
      <w:lvlJc w:val="left"/>
      <w:pPr>
        <w:tabs>
          <w:tab w:val="num" w:pos="0"/>
        </w:tabs>
        <w:ind w:left="720" w:hanging="360"/>
      </w:pPr>
      <w:rPr>
        <w:rFonts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10"/>
    <w:multiLevelType w:val="multilevel"/>
    <w:tmpl w:val="BF7A44D8"/>
    <w:name w:val="WW8Num16"/>
    <w:lvl w:ilvl="0">
      <w:start w:val="3"/>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12"/>
    <w:multiLevelType w:val="singleLevel"/>
    <w:tmpl w:val="00000012"/>
    <w:name w:val="WW8Num18"/>
    <w:lvl w:ilvl="0">
      <w:start w:val="5"/>
      <w:numFmt w:val="decimal"/>
      <w:lvlText w:val="%1."/>
      <w:lvlJc w:val="left"/>
      <w:pPr>
        <w:tabs>
          <w:tab w:val="num" w:pos="0"/>
        </w:tabs>
        <w:ind w:left="390" w:hanging="360"/>
      </w:pPr>
    </w:lvl>
  </w:abstractNum>
  <w:abstractNum w:abstractNumId="4">
    <w:nsid w:val="048D50C5"/>
    <w:multiLevelType w:val="hybridMultilevel"/>
    <w:tmpl w:val="80EECB40"/>
    <w:lvl w:ilvl="0" w:tplc="5BB47D48">
      <w:start w:val="5"/>
      <w:numFmt w:val="decimal"/>
      <w:lvlText w:val="%1."/>
      <w:lvlJc w:val="left"/>
      <w:pPr>
        <w:ind w:left="1053" w:hanging="36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5">
    <w:nsid w:val="0CD61D84"/>
    <w:multiLevelType w:val="hybridMultilevel"/>
    <w:tmpl w:val="5E623738"/>
    <w:lvl w:ilvl="0" w:tplc="20302A0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DDF4BE0"/>
    <w:multiLevelType w:val="hybridMultilevel"/>
    <w:tmpl w:val="A34E6786"/>
    <w:lvl w:ilvl="0" w:tplc="2E084F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223A9"/>
    <w:multiLevelType w:val="hybridMultilevel"/>
    <w:tmpl w:val="36F26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32420D"/>
    <w:multiLevelType w:val="hybridMultilevel"/>
    <w:tmpl w:val="3E743D20"/>
    <w:lvl w:ilvl="0" w:tplc="0B147EA0">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5D530B6"/>
    <w:multiLevelType w:val="multilevel"/>
    <w:tmpl w:val="270EB96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8D42C0F"/>
    <w:multiLevelType w:val="hybridMultilevel"/>
    <w:tmpl w:val="7520AD38"/>
    <w:lvl w:ilvl="0" w:tplc="A10E0D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6C2CB5"/>
    <w:multiLevelType w:val="hybridMultilevel"/>
    <w:tmpl w:val="E8CC7EBE"/>
    <w:lvl w:ilvl="0" w:tplc="214826A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F10E1C"/>
    <w:multiLevelType w:val="hybridMultilevel"/>
    <w:tmpl w:val="620A8718"/>
    <w:lvl w:ilvl="0" w:tplc="381C0392">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EE527C"/>
    <w:multiLevelType w:val="hybridMultilevel"/>
    <w:tmpl w:val="B6AEE588"/>
    <w:lvl w:ilvl="0" w:tplc="0419000F">
      <w:start w:val="1"/>
      <w:numFmt w:val="decimal"/>
      <w:lvlText w:val="%1."/>
      <w:lvlJc w:val="left"/>
      <w:pPr>
        <w:tabs>
          <w:tab w:val="num" w:pos="1440"/>
        </w:tabs>
        <w:ind w:left="1440" w:hanging="360"/>
      </w:pPr>
    </w:lvl>
    <w:lvl w:ilvl="1" w:tplc="4A8AF6BE">
      <w:numFmt w:val="bullet"/>
      <w:lvlText w:val="-"/>
      <w:lvlJc w:val="left"/>
      <w:pPr>
        <w:tabs>
          <w:tab w:val="num" w:pos="2160"/>
        </w:tabs>
        <w:ind w:left="2160" w:hanging="360"/>
      </w:pPr>
      <w:rPr>
        <w:rFonts w:ascii="Times New Roman" w:eastAsia="Times New Roman" w:hAnsi="Times New Roman" w:cs="Times New Roman" w:hint="default"/>
        <w:color w:val="000000"/>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4DE91D68"/>
    <w:multiLevelType w:val="hybridMultilevel"/>
    <w:tmpl w:val="FE103BFA"/>
    <w:lvl w:ilvl="0" w:tplc="4BF45AFC">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CB60DD"/>
    <w:multiLevelType w:val="hybridMultilevel"/>
    <w:tmpl w:val="306E4018"/>
    <w:lvl w:ilvl="0" w:tplc="2EDC1948">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BA7C2F"/>
    <w:multiLevelType w:val="hybridMultilevel"/>
    <w:tmpl w:val="72048860"/>
    <w:lvl w:ilvl="0" w:tplc="50880A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FC5C0E"/>
    <w:multiLevelType w:val="hybridMultilevel"/>
    <w:tmpl w:val="A8C4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0505E0"/>
    <w:multiLevelType w:val="multilevel"/>
    <w:tmpl w:val="7DCA28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767292E"/>
    <w:multiLevelType w:val="hybridMultilevel"/>
    <w:tmpl w:val="9F7856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695948A1"/>
    <w:multiLevelType w:val="hybridMultilevel"/>
    <w:tmpl w:val="48F8CE58"/>
    <w:lvl w:ilvl="0" w:tplc="CCFA1FC6">
      <w:start w:val="1"/>
      <w:numFmt w:val="decimal"/>
      <w:lvlText w:val="%1."/>
      <w:lvlJc w:val="left"/>
      <w:pPr>
        <w:ind w:left="1272" w:hanging="360"/>
      </w:pPr>
      <w:rPr>
        <w:rFonts w:hint="default"/>
        <w:color w:val="auto"/>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21">
    <w:nsid w:val="6CE907FC"/>
    <w:multiLevelType w:val="hybridMultilevel"/>
    <w:tmpl w:val="01BE4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581B35"/>
    <w:multiLevelType w:val="hybridMultilevel"/>
    <w:tmpl w:val="ECB214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8C6864"/>
    <w:multiLevelType w:val="hybridMultilevel"/>
    <w:tmpl w:val="3AF8B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114C51"/>
    <w:multiLevelType w:val="hybridMultilevel"/>
    <w:tmpl w:val="D21AE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4"/>
  </w:num>
  <w:num w:numId="5">
    <w:abstractNumId w:val="5"/>
  </w:num>
  <w:num w:numId="6">
    <w:abstractNumId w:val="21"/>
  </w:num>
  <w:num w:numId="7">
    <w:abstractNumId w:val="8"/>
  </w:num>
  <w:num w:numId="8">
    <w:abstractNumId w:val="20"/>
  </w:num>
  <w:num w:numId="9">
    <w:abstractNumId w:val="17"/>
  </w:num>
  <w:num w:numId="10">
    <w:abstractNumId w:val="22"/>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2"/>
  </w:num>
  <w:num w:numId="16">
    <w:abstractNumId w:val="3"/>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2"/>
  </w:num>
  <w:num w:numId="21">
    <w:abstractNumId w:val="23"/>
  </w:num>
  <w:num w:numId="22">
    <w:abstractNumId w:val="15"/>
  </w:num>
  <w:num w:numId="2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6"/>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741277"/>
    <w:rsid w:val="00001ECA"/>
    <w:rsid w:val="000037B8"/>
    <w:rsid w:val="00004DCB"/>
    <w:rsid w:val="00005176"/>
    <w:rsid w:val="000141D6"/>
    <w:rsid w:val="000207CF"/>
    <w:rsid w:val="000223F9"/>
    <w:rsid w:val="0002272A"/>
    <w:rsid w:val="000228B4"/>
    <w:rsid w:val="00025CC0"/>
    <w:rsid w:val="000268E6"/>
    <w:rsid w:val="0003161B"/>
    <w:rsid w:val="00032DBC"/>
    <w:rsid w:val="0003319E"/>
    <w:rsid w:val="00040AE3"/>
    <w:rsid w:val="00043491"/>
    <w:rsid w:val="000444E1"/>
    <w:rsid w:val="0004478F"/>
    <w:rsid w:val="00044C67"/>
    <w:rsid w:val="000453DA"/>
    <w:rsid w:val="0004736C"/>
    <w:rsid w:val="00052FBB"/>
    <w:rsid w:val="0005524D"/>
    <w:rsid w:val="00062EDB"/>
    <w:rsid w:val="000635B7"/>
    <w:rsid w:val="0006429B"/>
    <w:rsid w:val="000669D8"/>
    <w:rsid w:val="00067D9C"/>
    <w:rsid w:val="00073D0C"/>
    <w:rsid w:val="00075B10"/>
    <w:rsid w:val="00082862"/>
    <w:rsid w:val="00082DA1"/>
    <w:rsid w:val="00084B9D"/>
    <w:rsid w:val="00085CE9"/>
    <w:rsid w:val="00092CC8"/>
    <w:rsid w:val="00095468"/>
    <w:rsid w:val="000A1F0E"/>
    <w:rsid w:val="000A3B20"/>
    <w:rsid w:val="000A619A"/>
    <w:rsid w:val="000A70C9"/>
    <w:rsid w:val="000A720C"/>
    <w:rsid w:val="000B22A7"/>
    <w:rsid w:val="000B3CF7"/>
    <w:rsid w:val="000B66D4"/>
    <w:rsid w:val="000B7D8F"/>
    <w:rsid w:val="000C1431"/>
    <w:rsid w:val="000C18E4"/>
    <w:rsid w:val="000C1AFE"/>
    <w:rsid w:val="000C25E0"/>
    <w:rsid w:val="000C2FB1"/>
    <w:rsid w:val="000C4A96"/>
    <w:rsid w:val="000C6F27"/>
    <w:rsid w:val="000C79B5"/>
    <w:rsid w:val="000D1C53"/>
    <w:rsid w:val="000D49F8"/>
    <w:rsid w:val="000E0F75"/>
    <w:rsid w:val="000E33BB"/>
    <w:rsid w:val="000E65B0"/>
    <w:rsid w:val="000E6D8A"/>
    <w:rsid w:val="000E79A1"/>
    <w:rsid w:val="000F29A9"/>
    <w:rsid w:val="000F639D"/>
    <w:rsid w:val="00103235"/>
    <w:rsid w:val="0010435E"/>
    <w:rsid w:val="001053CB"/>
    <w:rsid w:val="001065D4"/>
    <w:rsid w:val="00113D8F"/>
    <w:rsid w:val="001154A6"/>
    <w:rsid w:val="00117638"/>
    <w:rsid w:val="00121038"/>
    <w:rsid w:val="001253BF"/>
    <w:rsid w:val="0012585D"/>
    <w:rsid w:val="00127677"/>
    <w:rsid w:val="00130FE8"/>
    <w:rsid w:val="00134A67"/>
    <w:rsid w:val="0013505B"/>
    <w:rsid w:val="00135682"/>
    <w:rsid w:val="00137DE5"/>
    <w:rsid w:val="0014143C"/>
    <w:rsid w:val="00144729"/>
    <w:rsid w:val="00144F43"/>
    <w:rsid w:val="001530CE"/>
    <w:rsid w:val="001640CF"/>
    <w:rsid w:val="001663FF"/>
    <w:rsid w:val="00167CAC"/>
    <w:rsid w:val="00170803"/>
    <w:rsid w:val="00173035"/>
    <w:rsid w:val="00174472"/>
    <w:rsid w:val="00175BED"/>
    <w:rsid w:val="00175FA4"/>
    <w:rsid w:val="00177F55"/>
    <w:rsid w:val="00184F6D"/>
    <w:rsid w:val="00190379"/>
    <w:rsid w:val="001922F7"/>
    <w:rsid w:val="00194F1E"/>
    <w:rsid w:val="00197FB9"/>
    <w:rsid w:val="001A1313"/>
    <w:rsid w:val="001A7C0A"/>
    <w:rsid w:val="001B075E"/>
    <w:rsid w:val="001B0D21"/>
    <w:rsid w:val="001C3CF4"/>
    <w:rsid w:val="001C719E"/>
    <w:rsid w:val="001D0EFC"/>
    <w:rsid w:val="001D18D2"/>
    <w:rsid w:val="001E11EC"/>
    <w:rsid w:val="001E2DC6"/>
    <w:rsid w:val="001E574B"/>
    <w:rsid w:val="001E6FCC"/>
    <w:rsid w:val="001F06D0"/>
    <w:rsid w:val="001F23D4"/>
    <w:rsid w:val="001F68D4"/>
    <w:rsid w:val="00200E48"/>
    <w:rsid w:val="002030DD"/>
    <w:rsid w:val="00203B0A"/>
    <w:rsid w:val="00203C84"/>
    <w:rsid w:val="00211724"/>
    <w:rsid w:val="00214A40"/>
    <w:rsid w:val="00221B12"/>
    <w:rsid w:val="00221B2C"/>
    <w:rsid w:val="00222C50"/>
    <w:rsid w:val="00226E91"/>
    <w:rsid w:val="00231076"/>
    <w:rsid w:val="00241E97"/>
    <w:rsid w:val="00242144"/>
    <w:rsid w:val="00242EF6"/>
    <w:rsid w:val="002431D8"/>
    <w:rsid w:val="00243445"/>
    <w:rsid w:val="002437DB"/>
    <w:rsid w:val="0024483B"/>
    <w:rsid w:val="00245BAC"/>
    <w:rsid w:val="00245F74"/>
    <w:rsid w:val="00246DA4"/>
    <w:rsid w:val="0025299F"/>
    <w:rsid w:val="00254C85"/>
    <w:rsid w:val="00255AFB"/>
    <w:rsid w:val="00261A9D"/>
    <w:rsid w:val="00264976"/>
    <w:rsid w:val="002666DC"/>
    <w:rsid w:val="002704D4"/>
    <w:rsid w:val="00283AB4"/>
    <w:rsid w:val="0028402C"/>
    <w:rsid w:val="00285C2E"/>
    <w:rsid w:val="00292E6B"/>
    <w:rsid w:val="002956AC"/>
    <w:rsid w:val="00296939"/>
    <w:rsid w:val="00296989"/>
    <w:rsid w:val="002B3732"/>
    <w:rsid w:val="002C30E7"/>
    <w:rsid w:val="002C4A77"/>
    <w:rsid w:val="002D3AF7"/>
    <w:rsid w:val="002D7E3E"/>
    <w:rsid w:val="002E1226"/>
    <w:rsid w:val="002E53F7"/>
    <w:rsid w:val="002E7B62"/>
    <w:rsid w:val="0030121E"/>
    <w:rsid w:val="00303D04"/>
    <w:rsid w:val="00305B4B"/>
    <w:rsid w:val="003072FC"/>
    <w:rsid w:val="00312389"/>
    <w:rsid w:val="00325DCD"/>
    <w:rsid w:val="003265C3"/>
    <w:rsid w:val="00333832"/>
    <w:rsid w:val="00335C76"/>
    <w:rsid w:val="00337AE0"/>
    <w:rsid w:val="0034250D"/>
    <w:rsid w:val="003475F4"/>
    <w:rsid w:val="003509C8"/>
    <w:rsid w:val="00357B7E"/>
    <w:rsid w:val="003648D0"/>
    <w:rsid w:val="00375439"/>
    <w:rsid w:val="003773DE"/>
    <w:rsid w:val="003802E8"/>
    <w:rsid w:val="00382192"/>
    <w:rsid w:val="00384CF8"/>
    <w:rsid w:val="003A0976"/>
    <w:rsid w:val="003A0B3A"/>
    <w:rsid w:val="003A1B94"/>
    <w:rsid w:val="003A23E7"/>
    <w:rsid w:val="003A353F"/>
    <w:rsid w:val="003A51CC"/>
    <w:rsid w:val="003A7030"/>
    <w:rsid w:val="003B043C"/>
    <w:rsid w:val="003C0286"/>
    <w:rsid w:val="003C1094"/>
    <w:rsid w:val="003C181E"/>
    <w:rsid w:val="003C43E1"/>
    <w:rsid w:val="003C4894"/>
    <w:rsid w:val="003D1810"/>
    <w:rsid w:val="003D196B"/>
    <w:rsid w:val="003D4062"/>
    <w:rsid w:val="003D41AF"/>
    <w:rsid w:val="003D6016"/>
    <w:rsid w:val="003D6822"/>
    <w:rsid w:val="003D6BC3"/>
    <w:rsid w:val="003E0313"/>
    <w:rsid w:val="003E41CA"/>
    <w:rsid w:val="003E7C00"/>
    <w:rsid w:val="003F0830"/>
    <w:rsid w:val="003F1931"/>
    <w:rsid w:val="003F3AA3"/>
    <w:rsid w:val="003F6899"/>
    <w:rsid w:val="003F6D83"/>
    <w:rsid w:val="004004AC"/>
    <w:rsid w:val="004006EC"/>
    <w:rsid w:val="004013F5"/>
    <w:rsid w:val="004019CB"/>
    <w:rsid w:val="00404294"/>
    <w:rsid w:val="00404E9B"/>
    <w:rsid w:val="0040645F"/>
    <w:rsid w:val="00410E8C"/>
    <w:rsid w:val="004111BD"/>
    <w:rsid w:val="00415E3A"/>
    <w:rsid w:val="0042174D"/>
    <w:rsid w:val="004261AE"/>
    <w:rsid w:val="00430613"/>
    <w:rsid w:val="0043295D"/>
    <w:rsid w:val="00434482"/>
    <w:rsid w:val="004361EA"/>
    <w:rsid w:val="0043779F"/>
    <w:rsid w:val="004429CE"/>
    <w:rsid w:val="004444E6"/>
    <w:rsid w:val="0044568B"/>
    <w:rsid w:val="00445A4B"/>
    <w:rsid w:val="00450922"/>
    <w:rsid w:val="00450DF5"/>
    <w:rsid w:val="004518D2"/>
    <w:rsid w:val="0045274C"/>
    <w:rsid w:val="004567AC"/>
    <w:rsid w:val="00460C52"/>
    <w:rsid w:val="00462110"/>
    <w:rsid w:val="00466B33"/>
    <w:rsid w:val="0046755C"/>
    <w:rsid w:val="0047007B"/>
    <w:rsid w:val="00473353"/>
    <w:rsid w:val="0047665A"/>
    <w:rsid w:val="004771CC"/>
    <w:rsid w:val="004874B3"/>
    <w:rsid w:val="00490E16"/>
    <w:rsid w:val="0049217B"/>
    <w:rsid w:val="0049314D"/>
    <w:rsid w:val="004A6685"/>
    <w:rsid w:val="004B16BA"/>
    <w:rsid w:val="004B4356"/>
    <w:rsid w:val="004B52D3"/>
    <w:rsid w:val="004B55EE"/>
    <w:rsid w:val="004B597E"/>
    <w:rsid w:val="004C267E"/>
    <w:rsid w:val="004D054B"/>
    <w:rsid w:val="004D11C3"/>
    <w:rsid w:val="004D7A9D"/>
    <w:rsid w:val="004E04C5"/>
    <w:rsid w:val="004E071B"/>
    <w:rsid w:val="004E09AB"/>
    <w:rsid w:val="004E0AE8"/>
    <w:rsid w:val="004E2626"/>
    <w:rsid w:val="004E3485"/>
    <w:rsid w:val="004E43F9"/>
    <w:rsid w:val="004F17EE"/>
    <w:rsid w:val="004F2454"/>
    <w:rsid w:val="004F5B99"/>
    <w:rsid w:val="00501F00"/>
    <w:rsid w:val="005026D3"/>
    <w:rsid w:val="00507F8D"/>
    <w:rsid w:val="005105DA"/>
    <w:rsid w:val="00510CCD"/>
    <w:rsid w:val="00517024"/>
    <w:rsid w:val="005219DF"/>
    <w:rsid w:val="00521FEA"/>
    <w:rsid w:val="00527278"/>
    <w:rsid w:val="005311A1"/>
    <w:rsid w:val="005341D0"/>
    <w:rsid w:val="00534501"/>
    <w:rsid w:val="005370B4"/>
    <w:rsid w:val="00540552"/>
    <w:rsid w:val="00541548"/>
    <w:rsid w:val="005446FA"/>
    <w:rsid w:val="0054526A"/>
    <w:rsid w:val="005461E2"/>
    <w:rsid w:val="00550047"/>
    <w:rsid w:val="005520A7"/>
    <w:rsid w:val="0055356B"/>
    <w:rsid w:val="00560EB0"/>
    <w:rsid w:val="005624E9"/>
    <w:rsid w:val="00563EE4"/>
    <w:rsid w:val="00572F31"/>
    <w:rsid w:val="00574092"/>
    <w:rsid w:val="005762EF"/>
    <w:rsid w:val="00582404"/>
    <w:rsid w:val="00585732"/>
    <w:rsid w:val="005920B5"/>
    <w:rsid w:val="00593409"/>
    <w:rsid w:val="005A1827"/>
    <w:rsid w:val="005A1A45"/>
    <w:rsid w:val="005A1FF6"/>
    <w:rsid w:val="005A2C55"/>
    <w:rsid w:val="005A3653"/>
    <w:rsid w:val="005A3E8D"/>
    <w:rsid w:val="005A42AA"/>
    <w:rsid w:val="005B1F65"/>
    <w:rsid w:val="005B3CB3"/>
    <w:rsid w:val="005B534C"/>
    <w:rsid w:val="005B5A7B"/>
    <w:rsid w:val="005C20CE"/>
    <w:rsid w:val="005C3CDB"/>
    <w:rsid w:val="005C557A"/>
    <w:rsid w:val="005D16EC"/>
    <w:rsid w:val="005D3A34"/>
    <w:rsid w:val="005D5176"/>
    <w:rsid w:val="005D687D"/>
    <w:rsid w:val="005E15B4"/>
    <w:rsid w:val="005E5884"/>
    <w:rsid w:val="005E5E6B"/>
    <w:rsid w:val="005E6631"/>
    <w:rsid w:val="005E773A"/>
    <w:rsid w:val="005F01FB"/>
    <w:rsid w:val="005F1344"/>
    <w:rsid w:val="005F3C1F"/>
    <w:rsid w:val="005F7E33"/>
    <w:rsid w:val="00600075"/>
    <w:rsid w:val="00600F2E"/>
    <w:rsid w:val="00601705"/>
    <w:rsid w:val="006020BF"/>
    <w:rsid w:val="00602B98"/>
    <w:rsid w:val="006118E4"/>
    <w:rsid w:val="00616875"/>
    <w:rsid w:val="00616A47"/>
    <w:rsid w:val="00625D42"/>
    <w:rsid w:val="006278D3"/>
    <w:rsid w:val="006309D0"/>
    <w:rsid w:val="00636B3B"/>
    <w:rsid w:val="0064037F"/>
    <w:rsid w:val="00642AAF"/>
    <w:rsid w:val="0064417B"/>
    <w:rsid w:val="006463C5"/>
    <w:rsid w:val="00650660"/>
    <w:rsid w:val="006511BB"/>
    <w:rsid w:val="00655376"/>
    <w:rsid w:val="006572DB"/>
    <w:rsid w:val="00657F56"/>
    <w:rsid w:val="00660E2C"/>
    <w:rsid w:val="00661BB9"/>
    <w:rsid w:val="0066296B"/>
    <w:rsid w:val="00663B4E"/>
    <w:rsid w:val="00664F03"/>
    <w:rsid w:val="006651E0"/>
    <w:rsid w:val="00671EC6"/>
    <w:rsid w:val="00672595"/>
    <w:rsid w:val="00676F2E"/>
    <w:rsid w:val="0068028D"/>
    <w:rsid w:val="00680360"/>
    <w:rsid w:val="00680780"/>
    <w:rsid w:val="0068310B"/>
    <w:rsid w:val="00685559"/>
    <w:rsid w:val="00686C05"/>
    <w:rsid w:val="00693086"/>
    <w:rsid w:val="00695169"/>
    <w:rsid w:val="00696776"/>
    <w:rsid w:val="006970C3"/>
    <w:rsid w:val="006A4929"/>
    <w:rsid w:val="006A6379"/>
    <w:rsid w:val="006A6665"/>
    <w:rsid w:val="006B04ED"/>
    <w:rsid w:val="006B1830"/>
    <w:rsid w:val="006B5B9A"/>
    <w:rsid w:val="006D0391"/>
    <w:rsid w:val="006D2943"/>
    <w:rsid w:val="006D664D"/>
    <w:rsid w:val="006E59FE"/>
    <w:rsid w:val="006F0708"/>
    <w:rsid w:val="006F15A8"/>
    <w:rsid w:val="006F2EF5"/>
    <w:rsid w:val="006F412A"/>
    <w:rsid w:val="00706E8B"/>
    <w:rsid w:val="00707261"/>
    <w:rsid w:val="007133DC"/>
    <w:rsid w:val="00713612"/>
    <w:rsid w:val="007229F1"/>
    <w:rsid w:val="00723672"/>
    <w:rsid w:val="007245C8"/>
    <w:rsid w:val="00730AC4"/>
    <w:rsid w:val="007314B1"/>
    <w:rsid w:val="007329B9"/>
    <w:rsid w:val="00736A60"/>
    <w:rsid w:val="007405AE"/>
    <w:rsid w:val="00741277"/>
    <w:rsid w:val="0074384A"/>
    <w:rsid w:val="0074636E"/>
    <w:rsid w:val="007515A3"/>
    <w:rsid w:val="007519BA"/>
    <w:rsid w:val="007550C4"/>
    <w:rsid w:val="00762909"/>
    <w:rsid w:val="00763176"/>
    <w:rsid w:val="00765255"/>
    <w:rsid w:val="007673F9"/>
    <w:rsid w:val="0077001B"/>
    <w:rsid w:val="00771CA9"/>
    <w:rsid w:val="00773361"/>
    <w:rsid w:val="00775DEA"/>
    <w:rsid w:val="00777F73"/>
    <w:rsid w:val="00782DE4"/>
    <w:rsid w:val="00786A92"/>
    <w:rsid w:val="00787013"/>
    <w:rsid w:val="0078785E"/>
    <w:rsid w:val="0079249B"/>
    <w:rsid w:val="00793348"/>
    <w:rsid w:val="00795431"/>
    <w:rsid w:val="007A1163"/>
    <w:rsid w:val="007A2DD4"/>
    <w:rsid w:val="007A7BD1"/>
    <w:rsid w:val="007B0137"/>
    <w:rsid w:val="007B1013"/>
    <w:rsid w:val="007B2915"/>
    <w:rsid w:val="007B45F5"/>
    <w:rsid w:val="007B6DA4"/>
    <w:rsid w:val="007D0554"/>
    <w:rsid w:val="007D1C0D"/>
    <w:rsid w:val="007D3DCA"/>
    <w:rsid w:val="007D5F59"/>
    <w:rsid w:val="007E25A3"/>
    <w:rsid w:val="007E2A90"/>
    <w:rsid w:val="007E4BBD"/>
    <w:rsid w:val="007F0103"/>
    <w:rsid w:val="007F5685"/>
    <w:rsid w:val="0080169C"/>
    <w:rsid w:val="00804155"/>
    <w:rsid w:val="008045F7"/>
    <w:rsid w:val="0080475B"/>
    <w:rsid w:val="00810A53"/>
    <w:rsid w:val="0082269B"/>
    <w:rsid w:val="00822E91"/>
    <w:rsid w:val="008257BD"/>
    <w:rsid w:val="00841D14"/>
    <w:rsid w:val="00845B79"/>
    <w:rsid w:val="00846E92"/>
    <w:rsid w:val="00847541"/>
    <w:rsid w:val="008478E8"/>
    <w:rsid w:val="00851B8A"/>
    <w:rsid w:val="008527E1"/>
    <w:rsid w:val="00855C86"/>
    <w:rsid w:val="0086103F"/>
    <w:rsid w:val="00863584"/>
    <w:rsid w:val="00867922"/>
    <w:rsid w:val="00870EA4"/>
    <w:rsid w:val="00877212"/>
    <w:rsid w:val="00881900"/>
    <w:rsid w:val="00882C8E"/>
    <w:rsid w:val="00882F9A"/>
    <w:rsid w:val="00883D8B"/>
    <w:rsid w:val="008873DE"/>
    <w:rsid w:val="00890C62"/>
    <w:rsid w:val="00893D77"/>
    <w:rsid w:val="00893ECD"/>
    <w:rsid w:val="00896B93"/>
    <w:rsid w:val="0089759C"/>
    <w:rsid w:val="00897602"/>
    <w:rsid w:val="00897D0B"/>
    <w:rsid w:val="008A030E"/>
    <w:rsid w:val="008A6F35"/>
    <w:rsid w:val="008A71EF"/>
    <w:rsid w:val="008B1DA6"/>
    <w:rsid w:val="008B2C15"/>
    <w:rsid w:val="008B2EB1"/>
    <w:rsid w:val="008B4EAB"/>
    <w:rsid w:val="008C0FF0"/>
    <w:rsid w:val="008C1536"/>
    <w:rsid w:val="008C1D54"/>
    <w:rsid w:val="008C3BF7"/>
    <w:rsid w:val="008C5C53"/>
    <w:rsid w:val="008C621A"/>
    <w:rsid w:val="008D3E3D"/>
    <w:rsid w:val="008D4E44"/>
    <w:rsid w:val="008D58C6"/>
    <w:rsid w:val="008E2A50"/>
    <w:rsid w:val="008E5311"/>
    <w:rsid w:val="008E5F42"/>
    <w:rsid w:val="008E644B"/>
    <w:rsid w:val="008E70D0"/>
    <w:rsid w:val="008F0803"/>
    <w:rsid w:val="00901892"/>
    <w:rsid w:val="009020B0"/>
    <w:rsid w:val="00903AD3"/>
    <w:rsid w:val="00905C45"/>
    <w:rsid w:val="00906E1A"/>
    <w:rsid w:val="009112AE"/>
    <w:rsid w:val="00916B1A"/>
    <w:rsid w:val="00931CD8"/>
    <w:rsid w:val="00932606"/>
    <w:rsid w:val="00932F03"/>
    <w:rsid w:val="00937A32"/>
    <w:rsid w:val="00941478"/>
    <w:rsid w:val="00941993"/>
    <w:rsid w:val="00945237"/>
    <w:rsid w:val="009467D3"/>
    <w:rsid w:val="009472D9"/>
    <w:rsid w:val="00953111"/>
    <w:rsid w:val="00955BB5"/>
    <w:rsid w:val="009618ED"/>
    <w:rsid w:val="00962C39"/>
    <w:rsid w:val="00967758"/>
    <w:rsid w:val="00967E7A"/>
    <w:rsid w:val="00971359"/>
    <w:rsid w:val="00971DE7"/>
    <w:rsid w:val="00974016"/>
    <w:rsid w:val="00975044"/>
    <w:rsid w:val="00976F66"/>
    <w:rsid w:val="009856AF"/>
    <w:rsid w:val="00985BCB"/>
    <w:rsid w:val="009A78C9"/>
    <w:rsid w:val="009A7FC3"/>
    <w:rsid w:val="009B0C06"/>
    <w:rsid w:val="009B1D30"/>
    <w:rsid w:val="009B7A6E"/>
    <w:rsid w:val="009C4022"/>
    <w:rsid w:val="009D275E"/>
    <w:rsid w:val="009D44F2"/>
    <w:rsid w:val="009D63A4"/>
    <w:rsid w:val="009E39AE"/>
    <w:rsid w:val="009E3F41"/>
    <w:rsid w:val="009E550E"/>
    <w:rsid w:val="009E67CA"/>
    <w:rsid w:val="009E7537"/>
    <w:rsid w:val="00A00856"/>
    <w:rsid w:val="00A13C88"/>
    <w:rsid w:val="00A16C93"/>
    <w:rsid w:val="00A2097B"/>
    <w:rsid w:val="00A212BE"/>
    <w:rsid w:val="00A2379B"/>
    <w:rsid w:val="00A24E5C"/>
    <w:rsid w:val="00A25C76"/>
    <w:rsid w:val="00A265D9"/>
    <w:rsid w:val="00A27110"/>
    <w:rsid w:val="00A32599"/>
    <w:rsid w:val="00A33855"/>
    <w:rsid w:val="00A341B9"/>
    <w:rsid w:val="00A35ECA"/>
    <w:rsid w:val="00A464A8"/>
    <w:rsid w:val="00A47895"/>
    <w:rsid w:val="00A508D3"/>
    <w:rsid w:val="00A5610F"/>
    <w:rsid w:val="00A569C9"/>
    <w:rsid w:val="00A63739"/>
    <w:rsid w:val="00A72C89"/>
    <w:rsid w:val="00A73526"/>
    <w:rsid w:val="00A73AA7"/>
    <w:rsid w:val="00A86CD2"/>
    <w:rsid w:val="00A96329"/>
    <w:rsid w:val="00A975BE"/>
    <w:rsid w:val="00A9766E"/>
    <w:rsid w:val="00AA3FFC"/>
    <w:rsid w:val="00AA5D13"/>
    <w:rsid w:val="00AA75E8"/>
    <w:rsid w:val="00AB22BB"/>
    <w:rsid w:val="00AB71CF"/>
    <w:rsid w:val="00AC1456"/>
    <w:rsid w:val="00AC1810"/>
    <w:rsid w:val="00AC30C3"/>
    <w:rsid w:val="00AC39C6"/>
    <w:rsid w:val="00AC6689"/>
    <w:rsid w:val="00AD3B0B"/>
    <w:rsid w:val="00AD3E9E"/>
    <w:rsid w:val="00AD5116"/>
    <w:rsid w:val="00AD5F25"/>
    <w:rsid w:val="00AD6EA7"/>
    <w:rsid w:val="00AD70BE"/>
    <w:rsid w:val="00AE041A"/>
    <w:rsid w:val="00AE7AA1"/>
    <w:rsid w:val="00AF11AA"/>
    <w:rsid w:val="00AF7654"/>
    <w:rsid w:val="00B03F91"/>
    <w:rsid w:val="00B0491A"/>
    <w:rsid w:val="00B11D8B"/>
    <w:rsid w:val="00B172F0"/>
    <w:rsid w:val="00B21F0D"/>
    <w:rsid w:val="00B22E3E"/>
    <w:rsid w:val="00B22EFC"/>
    <w:rsid w:val="00B2582C"/>
    <w:rsid w:val="00B25C28"/>
    <w:rsid w:val="00B26024"/>
    <w:rsid w:val="00B32561"/>
    <w:rsid w:val="00B3293A"/>
    <w:rsid w:val="00B43407"/>
    <w:rsid w:val="00B45741"/>
    <w:rsid w:val="00B46983"/>
    <w:rsid w:val="00B51827"/>
    <w:rsid w:val="00B55B4F"/>
    <w:rsid w:val="00B55F0A"/>
    <w:rsid w:val="00B60CA2"/>
    <w:rsid w:val="00B63315"/>
    <w:rsid w:val="00B70930"/>
    <w:rsid w:val="00B734EC"/>
    <w:rsid w:val="00B73FCD"/>
    <w:rsid w:val="00B747E4"/>
    <w:rsid w:val="00B74C4F"/>
    <w:rsid w:val="00B753BE"/>
    <w:rsid w:val="00B8105D"/>
    <w:rsid w:val="00B82B06"/>
    <w:rsid w:val="00B85F44"/>
    <w:rsid w:val="00B8732D"/>
    <w:rsid w:val="00B949BE"/>
    <w:rsid w:val="00B95DD6"/>
    <w:rsid w:val="00BB0C2A"/>
    <w:rsid w:val="00BB370D"/>
    <w:rsid w:val="00BC3EA3"/>
    <w:rsid w:val="00BD10E6"/>
    <w:rsid w:val="00BD19E3"/>
    <w:rsid w:val="00BE0C7C"/>
    <w:rsid w:val="00BE63DC"/>
    <w:rsid w:val="00BF3745"/>
    <w:rsid w:val="00BF768D"/>
    <w:rsid w:val="00C06F0D"/>
    <w:rsid w:val="00C07AE9"/>
    <w:rsid w:val="00C12250"/>
    <w:rsid w:val="00C12806"/>
    <w:rsid w:val="00C14DB7"/>
    <w:rsid w:val="00C17150"/>
    <w:rsid w:val="00C24C42"/>
    <w:rsid w:val="00C272D4"/>
    <w:rsid w:val="00C275DB"/>
    <w:rsid w:val="00C2781B"/>
    <w:rsid w:val="00C27F2B"/>
    <w:rsid w:val="00C36613"/>
    <w:rsid w:val="00C37376"/>
    <w:rsid w:val="00C373FF"/>
    <w:rsid w:val="00C404FF"/>
    <w:rsid w:val="00C416F5"/>
    <w:rsid w:val="00C51956"/>
    <w:rsid w:val="00C52692"/>
    <w:rsid w:val="00C55349"/>
    <w:rsid w:val="00C57F73"/>
    <w:rsid w:val="00C61B5C"/>
    <w:rsid w:val="00C677D6"/>
    <w:rsid w:val="00C71B29"/>
    <w:rsid w:val="00C75EEA"/>
    <w:rsid w:val="00C766AC"/>
    <w:rsid w:val="00C77148"/>
    <w:rsid w:val="00C82593"/>
    <w:rsid w:val="00C87E8C"/>
    <w:rsid w:val="00C93E22"/>
    <w:rsid w:val="00C95233"/>
    <w:rsid w:val="00C969AC"/>
    <w:rsid w:val="00C97389"/>
    <w:rsid w:val="00CA03FD"/>
    <w:rsid w:val="00CA2F09"/>
    <w:rsid w:val="00CA3C9E"/>
    <w:rsid w:val="00CA4E80"/>
    <w:rsid w:val="00CA7297"/>
    <w:rsid w:val="00CB2322"/>
    <w:rsid w:val="00CB517C"/>
    <w:rsid w:val="00CC234F"/>
    <w:rsid w:val="00CC39E6"/>
    <w:rsid w:val="00CD090D"/>
    <w:rsid w:val="00CD46AC"/>
    <w:rsid w:val="00CE018D"/>
    <w:rsid w:val="00CE1834"/>
    <w:rsid w:val="00CE6F34"/>
    <w:rsid w:val="00CE77B2"/>
    <w:rsid w:val="00CF12C1"/>
    <w:rsid w:val="00CF33AF"/>
    <w:rsid w:val="00CF50AE"/>
    <w:rsid w:val="00CF6BF4"/>
    <w:rsid w:val="00D01A0E"/>
    <w:rsid w:val="00D026DF"/>
    <w:rsid w:val="00D027E8"/>
    <w:rsid w:val="00D048B2"/>
    <w:rsid w:val="00D0686F"/>
    <w:rsid w:val="00D11226"/>
    <w:rsid w:val="00D12CBA"/>
    <w:rsid w:val="00D23A5D"/>
    <w:rsid w:val="00D2547B"/>
    <w:rsid w:val="00D25A68"/>
    <w:rsid w:val="00D33662"/>
    <w:rsid w:val="00D35283"/>
    <w:rsid w:val="00D43F0A"/>
    <w:rsid w:val="00D462A6"/>
    <w:rsid w:val="00D475A2"/>
    <w:rsid w:val="00D6336C"/>
    <w:rsid w:val="00D6672F"/>
    <w:rsid w:val="00D675D4"/>
    <w:rsid w:val="00D72D88"/>
    <w:rsid w:val="00D776CE"/>
    <w:rsid w:val="00D803C1"/>
    <w:rsid w:val="00D80C46"/>
    <w:rsid w:val="00D8259C"/>
    <w:rsid w:val="00D869E0"/>
    <w:rsid w:val="00D9164A"/>
    <w:rsid w:val="00D95914"/>
    <w:rsid w:val="00D95C1C"/>
    <w:rsid w:val="00DA0BD2"/>
    <w:rsid w:val="00DA2A49"/>
    <w:rsid w:val="00DA4E8B"/>
    <w:rsid w:val="00DA5E79"/>
    <w:rsid w:val="00DA7A50"/>
    <w:rsid w:val="00DB1B1A"/>
    <w:rsid w:val="00DC1837"/>
    <w:rsid w:val="00DC6654"/>
    <w:rsid w:val="00DD2E70"/>
    <w:rsid w:val="00DE0392"/>
    <w:rsid w:val="00DE0A41"/>
    <w:rsid w:val="00DE2FDE"/>
    <w:rsid w:val="00DE4B30"/>
    <w:rsid w:val="00DE70B1"/>
    <w:rsid w:val="00DF0078"/>
    <w:rsid w:val="00DF1A67"/>
    <w:rsid w:val="00DF3B9F"/>
    <w:rsid w:val="00DF40A1"/>
    <w:rsid w:val="00DF5F40"/>
    <w:rsid w:val="00DF65F9"/>
    <w:rsid w:val="00DF6C29"/>
    <w:rsid w:val="00E01B17"/>
    <w:rsid w:val="00E02654"/>
    <w:rsid w:val="00E027D4"/>
    <w:rsid w:val="00E066F4"/>
    <w:rsid w:val="00E100E6"/>
    <w:rsid w:val="00E139CB"/>
    <w:rsid w:val="00E17FA2"/>
    <w:rsid w:val="00E26AA4"/>
    <w:rsid w:val="00E32E66"/>
    <w:rsid w:val="00E348DA"/>
    <w:rsid w:val="00E44249"/>
    <w:rsid w:val="00E44445"/>
    <w:rsid w:val="00E44F7B"/>
    <w:rsid w:val="00E4689F"/>
    <w:rsid w:val="00E50F34"/>
    <w:rsid w:val="00E5242A"/>
    <w:rsid w:val="00E56331"/>
    <w:rsid w:val="00E56830"/>
    <w:rsid w:val="00E57F14"/>
    <w:rsid w:val="00E613F2"/>
    <w:rsid w:val="00E657D3"/>
    <w:rsid w:val="00E66EC1"/>
    <w:rsid w:val="00E717FB"/>
    <w:rsid w:val="00E74999"/>
    <w:rsid w:val="00E75708"/>
    <w:rsid w:val="00E8185B"/>
    <w:rsid w:val="00E829EF"/>
    <w:rsid w:val="00E94461"/>
    <w:rsid w:val="00E97EFE"/>
    <w:rsid w:val="00EA092D"/>
    <w:rsid w:val="00EA0F6B"/>
    <w:rsid w:val="00EB03A0"/>
    <w:rsid w:val="00EB496B"/>
    <w:rsid w:val="00EB680F"/>
    <w:rsid w:val="00EC3439"/>
    <w:rsid w:val="00EC4A4B"/>
    <w:rsid w:val="00EC5ACC"/>
    <w:rsid w:val="00ED162E"/>
    <w:rsid w:val="00ED3707"/>
    <w:rsid w:val="00ED3ED3"/>
    <w:rsid w:val="00ED693E"/>
    <w:rsid w:val="00ED7F69"/>
    <w:rsid w:val="00EE0B6C"/>
    <w:rsid w:val="00EE0E09"/>
    <w:rsid w:val="00EE21A8"/>
    <w:rsid w:val="00EE481B"/>
    <w:rsid w:val="00EE4E92"/>
    <w:rsid w:val="00EE5854"/>
    <w:rsid w:val="00EE6629"/>
    <w:rsid w:val="00EE6A01"/>
    <w:rsid w:val="00EF0177"/>
    <w:rsid w:val="00EF33C9"/>
    <w:rsid w:val="00EF3CDC"/>
    <w:rsid w:val="00EF50D6"/>
    <w:rsid w:val="00EF745C"/>
    <w:rsid w:val="00F01A3E"/>
    <w:rsid w:val="00F033E6"/>
    <w:rsid w:val="00F036B9"/>
    <w:rsid w:val="00F050C5"/>
    <w:rsid w:val="00F05D8D"/>
    <w:rsid w:val="00F05DD9"/>
    <w:rsid w:val="00F11316"/>
    <w:rsid w:val="00F125EB"/>
    <w:rsid w:val="00F126D6"/>
    <w:rsid w:val="00F12828"/>
    <w:rsid w:val="00F13039"/>
    <w:rsid w:val="00F2010B"/>
    <w:rsid w:val="00F220D3"/>
    <w:rsid w:val="00F2305D"/>
    <w:rsid w:val="00F23495"/>
    <w:rsid w:val="00F23D55"/>
    <w:rsid w:val="00F2423B"/>
    <w:rsid w:val="00F25685"/>
    <w:rsid w:val="00F273FB"/>
    <w:rsid w:val="00F3091E"/>
    <w:rsid w:val="00F314A7"/>
    <w:rsid w:val="00F32D11"/>
    <w:rsid w:val="00F41489"/>
    <w:rsid w:val="00F567D7"/>
    <w:rsid w:val="00F613A1"/>
    <w:rsid w:val="00F65331"/>
    <w:rsid w:val="00F71E01"/>
    <w:rsid w:val="00F80A05"/>
    <w:rsid w:val="00F84C98"/>
    <w:rsid w:val="00F9142D"/>
    <w:rsid w:val="00F91E46"/>
    <w:rsid w:val="00F935FF"/>
    <w:rsid w:val="00FA1C1C"/>
    <w:rsid w:val="00FA3483"/>
    <w:rsid w:val="00FA40CD"/>
    <w:rsid w:val="00FA4E5C"/>
    <w:rsid w:val="00FA5792"/>
    <w:rsid w:val="00FA5D00"/>
    <w:rsid w:val="00FA5EE3"/>
    <w:rsid w:val="00FB1825"/>
    <w:rsid w:val="00FB49B1"/>
    <w:rsid w:val="00FC07B5"/>
    <w:rsid w:val="00FC14A3"/>
    <w:rsid w:val="00FC2C75"/>
    <w:rsid w:val="00FC4947"/>
    <w:rsid w:val="00FC757D"/>
    <w:rsid w:val="00FC7965"/>
    <w:rsid w:val="00FD0594"/>
    <w:rsid w:val="00FD3BBC"/>
    <w:rsid w:val="00FD3C57"/>
    <w:rsid w:val="00FD50CD"/>
    <w:rsid w:val="00FD6910"/>
    <w:rsid w:val="00FF3CA6"/>
    <w:rsid w:val="00FF3F00"/>
    <w:rsid w:val="00FF5260"/>
    <w:rsid w:val="00FF6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D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C757D"/>
    <w:pPr>
      <w:keepNext/>
      <w:widowControl w:val="0"/>
      <w:numPr>
        <w:ilvl w:val="2"/>
        <w:numId w:val="1"/>
      </w:numPr>
      <w:suppressAutoHyphens/>
      <w:spacing w:before="240" w:after="60"/>
      <w:outlineLvl w:val="2"/>
    </w:pPr>
    <w:rPr>
      <w:rFonts w:ascii="Arial" w:eastAsia="Lucida Sans Unicode" w:hAnsi="Arial" w:cs="Arial"/>
      <w:b/>
      <w:bCs/>
      <w:kern w:val="2"/>
      <w:sz w:val="26"/>
      <w:szCs w:val="26"/>
      <w:lang w:eastAsia="en-US"/>
    </w:rPr>
  </w:style>
  <w:style w:type="paragraph" w:styleId="4">
    <w:name w:val="heading 4"/>
    <w:basedOn w:val="a"/>
    <w:next w:val="a"/>
    <w:link w:val="40"/>
    <w:unhideWhenUsed/>
    <w:qFormat/>
    <w:rsid w:val="00FC757D"/>
    <w:pPr>
      <w:keepNext/>
      <w:keepLines/>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
    <w:next w:val="a"/>
    <w:link w:val="50"/>
    <w:unhideWhenUsed/>
    <w:qFormat/>
    <w:rsid w:val="00FC757D"/>
    <w:pPr>
      <w:keepNext/>
      <w:keepLines/>
      <w:suppressAutoHyphens/>
      <w:spacing w:before="200"/>
      <w:outlineLvl w:val="4"/>
    </w:pPr>
    <w:rPr>
      <w:rFonts w:asciiTheme="majorHAnsi" w:eastAsiaTheme="majorEastAsia" w:hAnsiTheme="majorHAnsi" w:cstheme="majorBidi"/>
      <w:color w:val="243F60" w:themeColor="accent1" w:themeShade="7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757D"/>
    <w:rPr>
      <w:rFonts w:ascii="Arial" w:eastAsia="Lucida Sans Unicode" w:hAnsi="Arial" w:cs="Arial"/>
      <w:b/>
      <w:bCs/>
      <w:kern w:val="2"/>
      <w:sz w:val="26"/>
      <w:szCs w:val="26"/>
    </w:rPr>
  </w:style>
  <w:style w:type="character" w:customStyle="1" w:styleId="40">
    <w:name w:val="Заголовок 4 Знак"/>
    <w:basedOn w:val="a0"/>
    <w:link w:val="4"/>
    <w:rsid w:val="00FC757D"/>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rsid w:val="00FC757D"/>
    <w:rPr>
      <w:rFonts w:asciiTheme="majorHAnsi" w:eastAsiaTheme="majorEastAsia" w:hAnsiTheme="majorHAnsi" w:cstheme="majorBidi"/>
      <w:color w:val="243F60" w:themeColor="accent1" w:themeShade="7F"/>
      <w:sz w:val="24"/>
      <w:szCs w:val="24"/>
      <w:lang w:eastAsia="ar-SA"/>
    </w:rPr>
  </w:style>
  <w:style w:type="character" w:styleId="a3">
    <w:name w:val="Strong"/>
    <w:basedOn w:val="a0"/>
    <w:uiPriority w:val="22"/>
    <w:qFormat/>
    <w:rsid w:val="00FC757D"/>
    <w:rPr>
      <w:b/>
      <w:bCs/>
    </w:rPr>
  </w:style>
  <w:style w:type="paragraph" w:styleId="a4">
    <w:name w:val="List Paragraph"/>
    <w:basedOn w:val="a"/>
    <w:uiPriority w:val="34"/>
    <w:qFormat/>
    <w:rsid w:val="00FC757D"/>
    <w:pPr>
      <w:suppressAutoHyphens/>
      <w:ind w:left="720"/>
      <w:contextualSpacing/>
    </w:pPr>
    <w:rPr>
      <w:lang w:eastAsia="ar-SA"/>
    </w:rPr>
  </w:style>
  <w:style w:type="paragraph" w:styleId="a5">
    <w:name w:val="Body Text Indent"/>
    <w:basedOn w:val="a"/>
    <w:link w:val="a6"/>
    <w:unhideWhenUsed/>
    <w:rsid w:val="00FC757D"/>
    <w:pPr>
      <w:widowControl w:val="0"/>
      <w:suppressAutoHyphens/>
      <w:spacing w:after="120"/>
      <w:ind w:left="283"/>
    </w:pPr>
    <w:rPr>
      <w:rFonts w:eastAsia="Lucida Sans Unicode"/>
      <w:kern w:val="2"/>
      <w:lang w:eastAsia="en-US"/>
    </w:rPr>
  </w:style>
  <w:style w:type="character" w:customStyle="1" w:styleId="a6">
    <w:name w:val="Основной текст с отступом Знак"/>
    <w:basedOn w:val="a0"/>
    <w:link w:val="a5"/>
    <w:rsid w:val="00FC757D"/>
    <w:rPr>
      <w:rFonts w:ascii="Times New Roman" w:eastAsia="Lucida Sans Unicode" w:hAnsi="Times New Roman" w:cs="Times New Roman"/>
      <w:kern w:val="2"/>
      <w:sz w:val="24"/>
      <w:szCs w:val="24"/>
    </w:rPr>
  </w:style>
  <w:style w:type="paragraph" w:styleId="a7">
    <w:name w:val="Balloon Text"/>
    <w:basedOn w:val="a"/>
    <w:link w:val="a8"/>
    <w:uiPriority w:val="99"/>
    <w:semiHidden/>
    <w:unhideWhenUsed/>
    <w:rsid w:val="00FC757D"/>
    <w:rPr>
      <w:rFonts w:ascii="Tahoma" w:hAnsi="Tahoma" w:cs="Tahoma"/>
      <w:sz w:val="16"/>
      <w:szCs w:val="16"/>
    </w:rPr>
  </w:style>
  <w:style w:type="character" w:customStyle="1" w:styleId="a8">
    <w:name w:val="Текст выноски Знак"/>
    <w:basedOn w:val="a0"/>
    <w:link w:val="a7"/>
    <w:uiPriority w:val="99"/>
    <w:semiHidden/>
    <w:rsid w:val="00FC757D"/>
    <w:rPr>
      <w:rFonts w:ascii="Tahoma" w:eastAsia="Times New Roman" w:hAnsi="Tahoma" w:cs="Tahoma"/>
      <w:sz w:val="16"/>
      <w:szCs w:val="16"/>
      <w:lang w:eastAsia="ru-RU"/>
    </w:rPr>
  </w:style>
  <w:style w:type="paragraph" w:customStyle="1" w:styleId="Textbodyuseruser">
    <w:name w:val="Text body (user) (user)"/>
    <w:basedOn w:val="a"/>
    <w:rsid w:val="00FC757D"/>
    <w:pPr>
      <w:widowControl w:val="0"/>
      <w:suppressAutoHyphens/>
      <w:autoSpaceDN w:val="0"/>
      <w:spacing w:after="120"/>
    </w:pPr>
    <w:rPr>
      <w:rFonts w:cs="Tahoma"/>
      <w:b/>
      <w:kern w:val="3"/>
      <w:lang w:eastAsia="en-US"/>
    </w:rPr>
  </w:style>
  <w:style w:type="paragraph" w:customStyle="1" w:styleId="Textbodyindent">
    <w:name w:val="Text body indent"/>
    <w:basedOn w:val="a"/>
    <w:uiPriority w:val="99"/>
    <w:rsid w:val="00FC757D"/>
    <w:pPr>
      <w:widowControl w:val="0"/>
      <w:suppressAutoHyphens/>
      <w:autoSpaceDN w:val="0"/>
      <w:spacing w:after="120"/>
      <w:ind w:left="283"/>
    </w:pPr>
    <w:rPr>
      <w:rFonts w:eastAsia="Calibri" w:cs="Tahoma"/>
      <w:b/>
      <w:kern w:val="3"/>
    </w:rPr>
  </w:style>
  <w:style w:type="character" w:customStyle="1" w:styleId="StrongEmphasis">
    <w:name w:val="Strong Emphasis"/>
    <w:rsid w:val="00FC757D"/>
    <w:rPr>
      <w:b w:val="0"/>
      <w:bCs w:val="0"/>
    </w:rPr>
  </w:style>
  <w:style w:type="character" w:customStyle="1" w:styleId="apple-converted-space">
    <w:name w:val="apple-converted-space"/>
    <w:basedOn w:val="a0"/>
    <w:rsid w:val="00FC757D"/>
  </w:style>
  <w:style w:type="character" w:customStyle="1" w:styleId="a9">
    <w:name w:val="Обычный (веб) Знак"/>
    <w:aliases w:val="Знак1 Знак Знак2,Знак1 Знак Знак Знак2,Знак1 Знак Знак Знак Знак Знак Знак Знак Знак1,Знак1 Знак Знак Знак Знак1,Знак1 Знак2,Обычный (Web) Знак Знак Знак Знак Знак Знак Знак1,Обычный (Web) Знак1,Обычный (веб) Знак2 Знак Знак"/>
    <w:link w:val="aa"/>
    <w:uiPriority w:val="99"/>
    <w:locked/>
    <w:rsid w:val="00FC757D"/>
    <w:rPr>
      <w:rFonts w:ascii="Times New Roman" w:eastAsia="Times New Roman" w:hAnsi="Times New Roman" w:cs="Times New Roman"/>
      <w:sz w:val="24"/>
      <w:szCs w:val="24"/>
      <w:lang w:eastAsia="ru-RU"/>
    </w:rPr>
  </w:style>
  <w:style w:type="paragraph" w:styleId="aa">
    <w:name w:val="Normal (Web)"/>
    <w:aliases w:val="Знак1 Знак,Знак1 Знак Знак,Знак1 Знак Знак Знак Знак Знак Знак Знак,Знак1 Знак Знак Знак,Знак1,Обычный (Web) Знак Знак Знак Знак Знак Знак,Обычный (Web),Обычный (веб) Знак2 Знак,Обычный (веб) Знак1 Знак Знак"/>
    <w:basedOn w:val="a"/>
    <w:link w:val="a9"/>
    <w:unhideWhenUsed/>
    <w:rsid w:val="00FC757D"/>
    <w:pPr>
      <w:spacing w:before="100" w:beforeAutospacing="1" w:after="100" w:afterAutospacing="1"/>
    </w:pPr>
  </w:style>
  <w:style w:type="paragraph" w:styleId="ab">
    <w:name w:val="No Spacing"/>
    <w:uiPriority w:val="1"/>
    <w:qFormat/>
    <w:rsid w:val="00FC757D"/>
    <w:pPr>
      <w:spacing w:after="0" w:line="240" w:lineRule="auto"/>
    </w:pPr>
  </w:style>
  <w:style w:type="table" w:styleId="ac">
    <w:name w:val="Table Grid"/>
    <w:basedOn w:val="a1"/>
    <w:uiPriority w:val="59"/>
    <w:rsid w:val="00FC7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nhideWhenUsed/>
    <w:rsid w:val="00FC757D"/>
    <w:rPr>
      <w:color w:val="0000FF" w:themeColor="hyperlink"/>
      <w:u w:val="single"/>
    </w:rPr>
  </w:style>
  <w:style w:type="character" w:customStyle="1" w:styleId="rvts46">
    <w:name w:val="rvts46"/>
    <w:basedOn w:val="a0"/>
    <w:rsid w:val="00FC757D"/>
  </w:style>
  <w:style w:type="character" w:customStyle="1" w:styleId="rvts0">
    <w:name w:val="rvts0"/>
    <w:basedOn w:val="a0"/>
    <w:rsid w:val="00FC757D"/>
  </w:style>
  <w:style w:type="character" w:customStyle="1" w:styleId="2">
    <w:name w:val="Основной текст (2)_"/>
    <w:basedOn w:val="a0"/>
    <w:link w:val="20"/>
    <w:rsid w:val="00FC757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C757D"/>
    <w:pPr>
      <w:widowControl w:val="0"/>
      <w:shd w:val="clear" w:color="auto" w:fill="FFFFFF"/>
      <w:spacing w:before="780" w:line="322" w:lineRule="exact"/>
      <w:jc w:val="both"/>
    </w:pPr>
    <w:rPr>
      <w:sz w:val="26"/>
      <w:szCs w:val="26"/>
      <w:lang w:eastAsia="en-US"/>
    </w:rPr>
  </w:style>
  <w:style w:type="paragraph" w:customStyle="1" w:styleId="11">
    <w:name w:val="Обычный1"/>
    <w:basedOn w:val="a"/>
    <w:rsid w:val="00FC757D"/>
    <w:pPr>
      <w:ind w:firstLine="720"/>
      <w:jc w:val="both"/>
    </w:pPr>
    <w:rPr>
      <w:szCs w:val="20"/>
    </w:rPr>
  </w:style>
  <w:style w:type="paragraph" w:customStyle="1" w:styleId="ae">
    <w:name w:val="Знак Знак"/>
    <w:basedOn w:val="a"/>
    <w:rsid w:val="00FC757D"/>
    <w:rPr>
      <w:rFonts w:ascii="Verdana" w:hAnsi="Verdana" w:cs="Verdana"/>
      <w:sz w:val="20"/>
      <w:szCs w:val="20"/>
      <w:lang w:val="en-US" w:eastAsia="en-US"/>
    </w:rPr>
  </w:style>
  <w:style w:type="paragraph" w:customStyle="1" w:styleId="Just">
    <w:name w:val="Just"/>
    <w:rsid w:val="00FC757D"/>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C757D"/>
    <w:pPr>
      <w:spacing w:after="120"/>
      <w:ind w:left="283"/>
    </w:pPr>
    <w:rPr>
      <w:sz w:val="16"/>
      <w:szCs w:val="16"/>
    </w:rPr>
  </w:style>
  <w:style w:type="character" w:customStyle="1" w:styleId="32">
    <w:name w:val="Основной текст с отступом 3 Знак"/>
    <w:basedOn w:val="a0"/>
    <w:link w:val="31"/>
    <w:uiPriority w:val="99"/>
    <w:semiHidden/>
    <w:rsid w:val="00FC757D"/>
    <w:rPr>
      <w:rFonts w:ascii="Times New Roman" w:eastAsia="Times New Roman" w:hAnsi="Times New Roman" w:cs="Times New Roman"/>
      <w:sz w:val="16"/>
      <w:szCs w:val="16"/>
      <w:lang w:eastAsia="ru-RU"/>
    </w:rPr>
  </w:style>
  <w:style w:type="paragraph" w:styleId="af">
    <w:name w:val="Subtitle"/>
    <w:basedOn w:val="a"/>
    <w:link w:val="af0"/>
    <w:qFormat/>
    <w:rsid w:val="00FC757D"/>
    <w:pPr>
      <w:spacing w:line="360" w:lineRule="auto"/>
      <w:ind w:firstLine="720"/>
      <w:jc w:val="both"/>
    </w:pPr>
    <w:rPr>
      <w:b/>
      <w:sz w:val="32"/>
      <w:szCs w:val="20"/>
      <w:lang w:val="uk-UA"/>
    </w:rPr>
  </w:style>
  <w:style w:type="character" w:customStyle="1" w:styleId="af0">
    <w:name w:val="Подзаголовок Знак"/>
    <w:basedOn w:val="a0"/>
    <w:link w:val="af"/>
    <w:rsid w:val="00FC757D"/>
    <w:rPr>
      <w:rFonts w:ascii="Times New Roman" w:eastAsia="Times New Roman" w:hAnsi="Times New Roman" w:cs="Times New Roman"/>
      <w:b/>
      <w:sz w:val="32"/>
      <w:szCs w:val="20"/>
      <w:lang w:val="uk-UA" w:eastAsia="ru-RU"/>
    </w:rPr>
  </w:style>
  <w:style w:type="paragraph" w:customStyle="1" w:styleId="NormalText">
    <w:name w:val="Normal Text"/>
    <w:basedOn w:val="a"/>
    <w:rsid w:val="00FC757D"/>
    <w:pPr>
      <w:ind w:firstLine="567"/>
      <w:jc w:val="both"/>
    </w:pPr>
    <w:rPr>
      <w:sz w:val="26"/>
      <w:szCs w:val="20"/>
      <w:lang w:val="en-US"/>
    </w:rPr>
  </w:style>
  <w:style w:type="paragraph" w:styleId="af1">
    <w:name w:val="header"/>
    <w:basedOn w:val="a"/>
    <w:link w:val="af2"/>
    <w:unhideWhenUsed/>
    <w:rsid w:val="00FC757D"/>
    <w:pPr>
      <w:tabs>
        <w:tab w:val="center" w:pos="4703"/>
        <w:tab w:val="right" w:pos="9406"/>
      </w:tabs>
    </w:pPr>
    <w:rPr>
      <w:rFonts w:ascii="Times New Roman CYR" w:hAnsi="Times New Roman CYR"/>
      <w:sz w:val="20"/>
      <w:szCs w:val="20"/>
    </w:rPr>
  </w:style>
  <w:style w:type="character" w:customStyle="1" w:styleId="af2">
    <w:name w:val="Верхний колонтитул Знак"/>
    <w:basedOn w:val="a0"/>
    <w:link w:val="af1"/>
    <w:rsid w:val="00FC757D"/>
    <w:rPr>
      <w:rFonts w:ascii="Times New Roman CYR" w:eastAsia="Times New Roman" w:hAnsi="Times New Roman CYR" w:cs="Times New Roman"/>
      <w:sz w:val="20"/>
      <w:szCs w:val="20"/>
      <w:lang w:eastAsia="ru-RU"/>
    </w:rPr>
  </w:style>
  <w:style w:type="character" w:styleId="HTML">
    <w:name w:val="HTML Cite"/>
    <w:basedOn w:val="a0"/>
    <w:uiPriority w:val="99"/>
    <w:semiHidden/>
    <w:unhideWhenUsed/>
    <w:rsid w:val="00FC757D"/>
    <w:rPr>
      <w:i/>
      <w:iCs/>
    </w:rPr>
  </w:style>
  <w:style w:type="paragraph" w:styleId="af3">
    <w:name w:val="Body Text"/>
    <w:basedOn w:val="a"/>
    <w:link w:val="af4"/>
    <w:uiPriority w:val="99"/>
    <w:unhideWhenUsed/>
    <w:rsid w:val="00FC757D"/>
    <w:pPr>
      <w:suppressAutoHyphens/>
      <w:spacing w:after="120"/>
    </w:pPr>
    <w:rPr>
      <w:lang w:eastAsia="ar-SA"/>
    </w:rPr>
  </w:style>
  <w:style w:type="character" w:customStyle="1" w:styleId="af4">
    <w:name w:val="Основной текст Знак"/>
    <w:basedOn w:val="a0"/>
    <w:link w:val="af3"/>
    <w:uiPriority w:val="99"/>
    <w:rsid w:val="00FC757D"/>
    <w:rPr>
      <w:rFonts w:ascii="Times New Roman" w:eastAsia="Times New Roman" w:hAnsi="Times New Roman" w:cs="Times New Roman"/>
      <w:sz w:val="24"/>
      <w:szCs w:val="24"/>
      <w:lang w:eastAsia="ar-SA"/>
    </w:rPr>
  </w:style>
  <w:style w:type="paragraph" w:customStyle="1" w:styleId="StyleZakonu">
    <w:name w:val="StyleZakonu"/>
    <w:basedOn w:val="a"/>
    <w:link w:val="StyleZakonu0"/>
    <w:rsid w:val="00FC757D"/>
    <w:pPr>
      <w:spacing w:after="60" w:line="220" w:lineRule="exact"/>
      <w:ind w:firstLine="284"/>
      <w:jc w:val="both"/>
    </w:pPr>
    <w:rPr>
      <w:sz w:val="20"/>
      <w:szCs w:val="20"/>
      <w:lang w:val="uk-UA"/>
    </w:rPr>
  </w:style>
  <w:style w:type="character" w:customStyle="1" w:styleId="StyleZakonu0">
    <w:name w:val="StyleZakonu Знак"/>
    <w:link w:val="StyleZakonu"/>
    <w:locked/>
    <w:rsid w:val="00FC757D"/>
    <w:rPr>
      <w:rFonts w:ascii="Times New Roman" w:eastAsia="Times New Roman" w:hAnsi="Times New Roman" w:cs="Times New Roman"/>
      <w:sz w:val="20"/>
      <w:szCs w:val="20"/>
      <w:lang w:val="uk-UA" w:eastAsia="ru-RU"/>
    </w:rPr>
  </w:style>
  <w:style w:type="paragraph" w:customStyle="1" w:styleId="af5">
    <w:name w:val="Нормальний текст"/>
    <w:basedOn w:val="a"/>
    <w:rsid w:val="00FC757D"/>
    <w:pPr>
      <w:suppressAutoHyphens/>
      <w:spacing w:before="120"/>
      <w:ind w:firstLine="567"/>
      <w:jc w:val="both"/>
    </w:pPr>
    <w:rPr>
      <w:rFonts w:ascii="Antiqua" w:hAnsi="Antiqua" w:cs="Antiqua"/>
      <w:sz w:val="26"/>
      <w:szCs w:val="26"/>
      <w:lang w:val="uk-UA" w:eastAsia="ar-SA"/>
    </w:rPr>
  </w:style>
  <w:style w:type="paragraph" w:customStyle="1" w:styleId="Iniiaieeoaeno">
    <w:name w:val="Iniiaiee oaeno"/>
    <w:rsid w:val="00FC757D"/>
    <w:pPr>
      <w:suppressAutoHyphens/>
      <w:autoSpaceDE w:val="0"/>
      <w:spacing w:after="0" w:line="240" w:lineRule="auto"/>
      <w:ind w:firstLine="709"/>
      <w:jc w:val="both"/>
    </w:pPr>
    <w:rPr>
      <w:rFonts w:ascii="Times New Roman" w:eastAsia="Arial" w:hAnsi="Times New Roman" w:cs="Times New Roman"/>
      <w:sz w:val="28"/>
      <w:szCs w:val="28"/>
      <w:lang w:val="uk-UA" w:eastAsia="ar-SA"/>
    </w:rPr>
  </w:style>
  <w:style w:type="paragraph" w:customStyle="1" w:styleId="21">
    <w:name w:val="Основной текст с отступом 21"/>
    <w:basedOn w:val="a"/>
    <w:rsid w:val="00FC757D"/>
    <w:pPr>
      <w:suppressAutoHyphens/>
      <w:ind w:firstLine="708"/>
      <w:jc w:val="both"/>
    </w:pPr>
    <w:rPr>
      <w:sz w:val="28"/>
      <w:lang w:val="uk-UA" w:eastAsia="ar-SA"/>
    </w:rPr>
  </w:style>
  <w:style w:type="paragraph" w:customStyle="1" w:styleId="rvps2">
    <w:name w:val="rvps2"/>
    <w:basedOn w:val="a"/>
    <w:rsid w:val="00FC757D"/>
    <w:pPr>
      <w:spacing w:before="100" w:beforeAutospacing="1" w:after="100" w:afterAutospacing="1"/>
    </w:pPr>
  </w:style>
  <w:style w:type="character" w:customStyle="1" w:styleId="rvts11">
    <w:name w:val="rvts11"/>
    <w:basedOn w:val="a0"/>
    <w:rsid w:val="00FC757D"/>
  </w:style>
  <w:style w:type="character" w:customStyle="1" w:styleId="rvts96">
    <w:name w:val="rvts96"/>
    <w:basedOn w:val="a0"/>
    <w:rsid w:val="00FC757D"/>
  </w:style>
  <w:style w:type="character" w:customStyle="1" w:styleId="rvts9">
    <w:name w:val="rvts9"/>
    <w:basedOn w:val="a0"/>
    <w:rsid w:val="00FC757D"/>
  </w:style>
  <w:style w:type="paragraph" w:customStyle="1" w:styleId="rvps12">
    <w:name w:val="rvps12"/>
    <w:basedOn w:val="a"/>
    <w:rsid w:val="00FC757D"/>
    <w:pPr>
      <w:spacing w:before="100" w:beforeAutospacing="1" w:after="100" w:afterAutospacing="1"/>
    </w:pPr>
  </w:style>
  <w:style w:type="character" w:customStyle="1" w:styleId="22">
    <w:name w:val="Основной текст с отступом 2 Знак"/>
    <w:basedOn w:val="a0"/>
    <w:link w:val="23"/>
    <w:uiPriority w:val="99"/>
    <w:semiHidden/>
    <w:rsid w:val="00FC757D"/>
    <w:rPr>
      <w:rFonts w:ascii="Times New Roman" w:eastAsia="Times New Roman" w:hAnsi="Times New Roman" w:cs="Times New Roman"/>
      <w:sz w:val="24"/>
      <w:szCs w:val="24"/>
      <w:lang w:eastAsia="ar-SA"/>
    </w:rPr>
  </w:style>
  <w:style w:type="paragraph" w:styleId="23">
    <w:name w:val="Body Text Indent 2"/>
    <w:basedOn w:val="a"/>
    <w:link w:val="22"/>
    <w:uiPriority w:val="99"/>
    <w:semiHidden/>
    <w:unhideWhenUsed/>
    <w:rsid w:val="00FC757D"/>
    <w:pPr>
      <w:suppressAutoHyphens/>
      <w:spacing w:after="120" w:line="480" w:lineRule="auto"/>
      <w:ind w:left="283"/>
    </w:pPr>
    <w:rPr>
      <w:lang w:eastAsia="ar-SA"/>
    </w:rPr>
  </w:style>
  <w:style w:type="character" w:customStyle="1" w:styleId="210">
    <w:name w:val="Основной текст с отступом 2 Знак1"/>
    <w:basedOn w:val="a0"/>
    <w:uiPriority w:val="99"/>
    <w:semiHidden/>
    <w:rsid w:val="00FC757D"/>
    <w:rPr>
      <w:rFonts w:ascii="Times New Roman" w:eastAsia="Times New Roman" w:hAnsi="Times New Roman" w:cs="Times New Roman"/>
      <w:sz w:val="24"/>
      <w:szCs w:val="24"/>
      <w:lang w:eastAsia="ru-RU"/>
    </w:rPr>
  </w:style>
  <w:style w:type="character" w:customStyle="1" w:styleId="24">
    <w:name w:val="Заголовок №2_"/>
    <w:basedOn w:val="a0"/>
    <w:link w:val="25"/>
    <w:rsid w:val="00FC757D"/>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FC757D"/>
    <w:pPr>
      <w:widowControl w:val="0"/>
      <w:shd w:val="clear" w:color="auto" w:fill="FFFFFF"/>
      <w:spacing w:after="780" w:line="0" w:lineRule="atLeast"/>
      <w:jc w:val="right"/>
      <w:outlineLvl w:val="1"/>
    </w:pPr>
    <w:rPr>
      <w:b/>
      <w:bCs/>
      <w:sz w:val="26"/>
      <w:szCs w:val="26"/>
      <w:lang w:eastAsia="en-US"/>
    </w:rPr>
  </w:style>
  <w:style w:type="character" w:customStyle="1" w:styleId="26">
    <w:name w:val="Основной текст (2) + Курсив"/>
    <w:basedOn w:val="2"/>
    <w:rsid w:val="00FC757D"/>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character" w:customStyle="1" w:styleId="41">
    <w:name w:val="Основной текст (4)_"/>
    <w:basedOn w:val="a0"/>
    <w:link w:val="42"/>
    <w:rsid w:val="00FC757D"/>
    <w:rPr>
      <w:rFonts w:ascii="Times New Roman" w:eastAsia="Times New Roman" w:hAnsi="Times New Roman" w:cs="Times New Roman"/>
      <w:b/>
      <w:bCs/>
      <w:sz w:val="26"/>
      <w:szCs w:val="26"/>
      <w:shd w:val="clear" w:color="auto" w:fill="FFFFFF"/>
    </w:rPr>
  </w:style>
  <w:style w:type="paragraph" w:customStyle="1" w:styleId="42">
    <w:name w:val="Основной текст (4)"/>
    <w:basedOn w:val="a"/>
    <w:link w:val="41"/>
    <w:rsid w:val="00FC757D"/>
    <w:pPr>
      <w:widowControl w:val="0"/>
      <w:shd w:val="clear" w:color="auto" w:fill="FFFFFF"/>
      <w:spacing w:line="0" w:lineRule="atLeast"/>
    </w:pPr>
    <w:rPr>
      <w:b/>
      <w:bCs/>
      <w:sz w:val="26"/>
      <w:szCs w:val="26"/>
      <w:lang w:eastAsia="en-US"/>
    </w:rPr>
  </w:style>
  <w:style w:type="character" w:customStyle="1" w:styleId="9">
    <w:name w:val="Основной текст (9)_"/>
    <w:basedOn w:val="a0"/>
    <w:link w:val="90"/>
    <w:rsid w:val="00FC757D"/>
    <w:rPr>
      <w:rFonts w:ascii="Times New Roman" w:eastAsia="Times New Roman" w:hAnsi="Times New Roman" w:cs="Times New Roman"/>
      <w:b/>
      <w:bCs/>
      <w:i/>
      <w:iCs/>
      <w:sz w:val="28"/>
      <w:szCs w:val="28"/>
      <w:shd w:val="clear" w:color="auto" w:fill="FFFFFF"/>
    </w:rPr>
  </w:style>
  <w:style w:type="paragraph" w:customStyle="1" w:styleId="90">
    <w:name w:val="Основной текст (9)"/>
    <w:basedOn w:val="a"/>
    <w:link w:val="9"/>
    <w:rsid w:val="00FC757D"/>
    <w:pPr>
      <w:widowControl w:val="0"/>
      <w:shd w:val="clear" w:color="auto" w:fill="FFFFFF"/>
      <w:spacing w:after="300" w:line="355" w:lineRule="exact"/>
    </w:pPr>
    <w:rPr>
      <w:b/>
      <w:bCs/>
      <w:i/>
      <w:iCs/>
      <w:sz w:val="28"/>
      <w:szCs w:val="28"/>
      <w:lang w:eastAsia="en-US"/>
    </w:rPr>
  </w:style>
  <w:style w:type="character" w:customStyle="1" w:styleId="913pt">
    <w:name w:val="Основной текст (9) + 13 pt;Не курсив"/>
    <w:basedOn w:val="9"/>
    <w:rsid w:val="00FC757D"/>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99pt-1pt">
    <w:name w:val="Основной текст (9) + 9 pt;Не полужирный;Не курсив;Интервал -1 pt"/>
    <w:basedOn w:val="9"/>
    <w:rsid w:val="00FC757D"/>
    <w:rPr>
      <w:rFonts w:ascii="Times New Roman" w:eastAsia="Times New Roman" w:hAnsi="Times New Roman" w:cs="Times New Roman"/>
      <w:b/>
      <w:bCs/>
      <w:i/>
      <w:iCs/>
      <w:color w:val="000000"/>
      <w:spacing w:val="-20"/>
      <w:w w:val="100"/>
      <w:position w:val="0"/>
      <w:sz w:val="18"/>
      <w:szCs w:val="18"/>
      <w:shd w:val="clear" w:color="auto" w:fill="FFFFFF"/>
      <w:lang w:val="uk-UA" w:eastAsia="uk-UA" w:bidi="uk-UA"/>
    </w:rPr>
  </w:style>
  <w:style w:type="character" w:customStyle="1" w:styleId="51">
    <w:name w:val="Основной текст (5)_"/>
    <w:basedOn w:val="a0"/>
    <w:link w:val="52"/>
    <w:rsid w:val="00FC757D"/>
    <w:rPr>
      <w:rFonts w:ascii="Times New Roman" w:eastAsia="Times New Roman" w:hAnsi="Times New Roman" w:cs="Times New Roman"/>
      <w:i/>
      <w:iCs/>
      <w:shd w:val="clear" w:color="auto" w:fill="FFFFFF"/>
    </w:rPr>
  </w:style>
  <w:style w:type="paragraph" w:customStyle="1" w:styleId="52">
    <w:name w:val="Основной текст (5)"/>
    <w:basedOn w:val="a"/>
    <w:link w:val="51"/>
    <w:rsid w:val="00FC757D"/>
    <w:pPr>
      <w:widowControl w:val="0"/>
      <w:shd w:val="clear" w:color="auto" w:fill="FFFFFF"/>
      <w:spacing w:line="341" w:lineRule="exact"/>
      <w:jc w:val="right"/>
    </w:pPr>
    <w:rPr>
      <w:i/>
      <w:iCs/>
      <w:sz w:val="22"/>
      <w:szCs w:val="22"/>
      <w:lang w:eastAsia="en-US"/>
    </w:rPr>
  </w:style>
  <w:style w:type="paragraph" w:customStyle="1" w:styleId="rvps41">
    <w:name w:val="rvps41"/>
    <w:basedOn w:val="a"/>
    <w:uiPriority w:val="99"/>
    <w:rsid w:val="00FC757D"/>
    <w:pPr>
      <w:spacing w:before="100" w:beforeAutospacing="1" w:after="100" w:afterAutospacing="1"/>
    </w:pPr>
  </w:style>
  <w:style w:type="paragraph" w:customStyle="1" w:styleId="rvps44">
    <w:name w:val="rvps44"/>
    <w:basedOn w:val="a"/>
    <w:uiPriority w:val="99"/>
    <w:rsid w:val="00FC757D"/>
    <w:pPr>
      <w:spacing w:before="100" w:beforeAutospacing="1" w:after="100" w:afterAutospacing="1"/>
    </w:pPr>
  </w:style>
  <w:style w:type="paragraph" w:customStyle="1" w:styleId="rvps48">
    <w:name w:val="rvps48"/>
    <w:basedOn w:val="a"/>
    <w:uiPriority w:val="99"/>
    <w:rsid w:val="00FC757D"/>
    <w:pPr>
      <w:spacing w:before="100" w:beforeAutospacing="1" w:after="100" w:afterAutospacing="1"/>
    </w:pPr>
  </w:style>
  <w:style w:type="character" w:customStyle="1" w:styleId="rvts7">
    <w:name w:val="rvts7"/>
    <w:basedOn w:val="a0"/>
    <w:rsid w:val="00FC757D"/>
  </w:style>
  <w:style w:type="character" w:customStyle="1" w:styleId="12">
    <w:name w:val="Текст выноски Знак1"/>
    <w:basedOn w:val="a0"/>
    <w:uiPriority w:val="99"/>
    <w:semiHidden/>
    <w:rsid w:val="00FC757D"/>
    <w:rPr>
      <w:rFonts w:ascii="Tahoma" w:eastAsia="Times New Roman" w:hAnsi="Tahoma" w:cs="Tahoma"/>
      <w:sz w:val="16"/>
      <w:szCs w:val="16"/>
      <w:lang w:eastAsia="ar-SA"/>
    </w:rPr>
  </w:style>
  <w:style w:type="paragraph" w:customStyle="1" w:styleId="Standard">
    <w:name w:val="Standard"/>
    <w:rsid w:val="00FC757D"/>
    <w:pPr>
      <w:widowControl w:val="0"/>
      <w:suppressAutoHyphens/>
      <w:autoSpaceDN w:val="0"/>
      <w:spacing w:after="0" w:line="240" w:lineRule="auto"/>
    </w:pPr>
    <w:rPr>
      <w:rFonts w:ascii="Times New Roman" w:eastAsia="Calibri" w:hAnsi="Times New Roman" w:cs="Tahoma"/>
      <w:b/>
      <w:kern w:val="3"/>
      <w:sz w:val="24"/>
      <w:szCs w:val="24"/>
      <w:lang w:eastAsia="ru-RU"/>
    </w:rPr>
  </w:style>
  <w:style w:type="character" w:customStyle="1" w:styleId="rvts82">
    <w:name w:val="rvts82"/>
    <w:basedOn w:val="a0"/>
    <w:rsid w:val="00FC757D"/>
  </w:style>
  <w:style w:type="paragraph" w:customStyle="1" w:styleId="rvps67">
    <w:name w:val="rvps67"/>
    <w:basedOn w:val="a"/>
    <w:rsid w:val="00FC757D"/>
    <w:pPr>
      <w:shd w:val="clear" w:color="auto" w:fill="FFFFFF"/>
      <w:ind w:right="4257"/>
      <w:jc w:val="both"/>
    </w:pPr>
    <w:rPr>
      <w:b/>
    </w:rPr>
  </w:style>
  <w:style w:type="paragraph" w:customStyle="1" w:styleId="Heading3user">
    <w:name w:val="Heading 3 (user)"/>
    <w:basedOn w:val="a"/>
    <w:next w:val="a"/>
    <w:rsid w:val="00FC757D"/>
    <w:pPr>
      <w:keepNext/>
      <w:widowControl w:val="0"/>
      <w:suppressAutoHyphens/>
      <w:autoSpaceDN w:val="0"/>
      <w:spacing w:before="240" w:after="60"/>
      <w:textAlignment w:val="baseline"/>
    </w:pPr>
    <w:rPr>
      <w:rFonts w:ascii="Arial" w:hAnsi="Arial" w:cs="Arial"/>
      <w:bCs/>
      <w:kern w:val="3"/>
      <w:sz w:val="26"/>
      <w:szCs w:val="26"/>
      <w:lang w:eastAsia="en-US"/>
    </w:rPr>
  </w:style>
  <w:style w:type="paragraph" w:customStyle="1" w:styleId="Standarduser">
    <w:name w:val="Standard (user)"/>
    <w:rsid w:val="00FC757D"/>
    <w:pPr>
      <w:widowControl w:val="0"/>
      <w:suppressAutoHyphens/>
      <w:autoSpaceDN w:val="0"/>
      <w:spacing w:after="0" w:line="240" w:lineRule="auto"/>
    </w:pPr>
    <w:rPr>
      <w:rFonts w:ascii="Times New Roman" w:eastAsia="Times New Roman" w:hAnsi="Times New Roman" w:cs="Tahoma"/>
      <w:b/>
      <w:kern w:val="3"/>
      <w:sz w:val="24"/>
      <w:szCs w:val="24"/>
    </w:rPr>
  </w:style>
  <w:style w:type="paragraph" w:customStyle="1" w:styleId="Textbody">
    <w:name w:val="Text body"/>
    <w:basedOn w:val="Standard"/>
    <w:rsid w:val="00FC757D"/>
    <w:pPr>
      <w:spacing w:after="120"/>
    </w:pPr>
  </w:style>
  <w:style w:type="character" w:customStyle="1" w:styleId="13">
    <w:name w:val="Основной шрифт абзаца1"/>
    <w:rsid w:val="00FC757D"/>
  </w:style>
  <w:style w:type="paragraph" w:customStyle="1" w:styleId="af6">
    <w:name w:val="Текст в заданном формате"/>
    <w:basedOn w:val="a"/>
    <w:rsid w:val="00FC757D"/>
    <w:pPr>
      <w:widowControl w:val="0"/>
      <w:suppressAutoHyphens/>
    </w:pPr>
    <w:rPr>
      <w:rFonts w:ascii="Courier New" w:eastAsia="Courier New" w:hAnsi="Courier New" w:cs="Courier New"/>
      <w:b/>
      <w:kern w:val="1"/>
      <w:sz w:val="20"/>
      <w:szCs w:val="20"/>
      <w:lang w:eastAsia="en-US"/>
    </w:rPr>
  </w:style>
  <w:style w:type="paragraph" w:customStyle="1" w:styleId="Heading1user">
    <w:name w:val="Heading 1 (user)"/>
    <w:basedOn w:val="a"/>
    <w:next w:val="a"/>
    <w:rsid w:val="00FC757D"/>
    <w:pPr>
      <w:keepNext/>
      <w:widowControl w:val="0"/>
      <w:suppressAutoHyphens/>
      <w:autoSpaceDN w:val="0"/>
      <w:textAlignment w:val="baseline"/>
    </w:pPr>
    <w:rPr>
      <w:rFonts w:cs="Tahoma"/>
      <w:b/>
      <w:kern w:val="3"/>
      <w:sz w:val="28"/>
      <w:lang w:val="uk-UA" w:eastAsia="en-US"/>
    </w:rPr>
  </w:style>
  <w:style w:type="paragraph" w:customStyle="1" w:styleId="211">
    <w:name w:val="Заголовок 21"/>
    <w:basedOn w:val="Standard"/>
    <w:next w:val="Standard"/>
    <w:rsid w:val="00FC757D"/>
    <w:pPr>
      <w:keepNext/>
      <w:spacing w:before="240" w:after="60"/>
      <w:textAlignment w:val="baseline"/>
      <w:outlineLvl w:val="1"/>
    </w:pPr>
    <w:rPr>
      <w:rFonts w:ascii="Arial" w:eastAsia="Lucida Sans Unicode" w:hAnsi="Arial" w:cs="Arial"/>
      <w:bCs/>
      <w:i/>
      <w:iCs/>
      <w:sz w:val="28"/>
      <w:szCs w:val="28"/>
    </w:rPr>
  </w:style>
  <w:style w:type="paragraph" w:customStyle="1" w:styleId="110">
    <w:name w:val="Заголовок 11"/>
    <w:basedOn w:val="Standard"/>
    <w:next w:val="Standard"/>
    <w:rsid w:val="00FC757D"/>
    <w:pPr>
      <w:keepNext/>
      <w:spacing w:before="240" w:after="60"/>
      <w:textAlignment w:val="baseline"/>
      <w:outlineLvl w:val="0"/>
    </w:pPr>
    <w:rPr>
      <w:rFonts w:ascii="Arial" w:eastAsia="Lucida Sans Unicode" w:hAnsi="Arial" w:cs="Arial"/>
      <w:bCs/>
      <w:sz w:val="32"/>
      <w:szCs w:val="32"/>
    </w:rPr>
  </w:style>
  <w:style w:type="paragraph" w:styleId="HTML0">
    <w:name w:val="HTML Preformatted"/>
    <w:basedOn w:val="a"/>
    <w:link w:val="HTML1"/>
    <w:rsid w:val="00FC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basedOn w:val="a0"/>
    <w:link w:val="HTML0"/>
    <w:rsid w:val="00FC757D"/>
    <w:rPr>
      <w:rFonts w:ascii="Courier New" w:eastAsia="Times New Roman" w:hAnsi="Courier New" w:cs="Times New Roman"/>
      <w:sz w:val="20"/>
      <w:szCs w:val="20"/>
      <w:lang w:eastAsia="ru-RU"/>
    </w:rPr>
  </w:style>
  <w:style w:type="paragraph" w:styleId="af7">
    <w:name w:val="List"/>
    <w:basedOn w:val="af3"/>
    <w:rsid w:val="00FC757D"/>
    <w:pPr>
      <w:overflowPunct w:val="0"/>
      <w:autoSpaceDE w:val="0"/>
      <w:autoSpaceDN w:val="0"/>
      <w:adjustRightInd w:val="0"/>
      <w:spacing w:line="276" w:lineRule="auto"/>
      <w:textAlignment w:val="baseline"/>
    </w:pPr>
    <w:rPr>
      <w:kern w:val="1"/>
      <w:szCs w:val="20"/>
      <w:lang w:eastAsia="ru-RU"/>
    </w:rPr>
  </w:style>
  <w:style w:type="character" w:customStyle="1" w:styleId="rvts23">
    <w:name w:val="rvts23"/>
    <w:basedOn w:val="a0"/>
    <w:rsid w:val="00FC757D"/>
  </w:style>
  <w:style w:type="paragraph" w:styleId="af8">
    <w:name w:val="footer"/>
    <w:basedOn w:val="a"/>
    <w:link w:val="af9"/>
    <w:uiPriority w:val="99"/>
    <w:unhideWhenUsed/>
    <w:rsid w:val="00FC757D"/>
    <w:pPr>
      <w:tabs>
        <w:tab w:val="center" w:pos="4677"/>
        <w:tab w:val="right" w:pos="9355"/>
      </w:tabs>
      <w:suppressAutoHyphens/>
    </w:pPr>
    <w:rPr>
      <w:lang w:eastAsia="ar-SA"/>
    </w:rPr>
  </w:style>
  <w:style w:type="character" w:customStyle="1" w:styleId="af9">
    <w:name w:val="Нижний колонтитул Знак"/>
    <w:basedOn w:val="a0"/>
    <w:link w:val="af8"/>
    <w:uiPriority w:val="99"/>
    <w:rsid w:val="00FC757D"/>
    <w:rPr>
      <w:rFonts w:ascii="Times New Roman" w:eastAsia="Times New Roman" w:hAnsi="Times New Roman" w:cs="Times New Roman"/>
      <w:sz w:val="24"/>
      <w:szCs w:val="24"/>
      <w:lang w:eastAsia="ar-SA"/>
    </w:rPr>
  </w:style>
  <w:style w:type="paragraph" w:customStyle="1" w:styleId="Textbodyuser">
    <w:name w:val="Text body (user)"/>
    <w:basedOn w:val="Standarduser"/>
    <w:rsid w:val="00FC757D"/>
    <w:pPr>
      <w:spacing w:after="120"/>
      <w:textAlignment w:val="baseline"/>
    </w:pPr>
    <w:rPr>
      <w:rFonts w:eastAsia="Lucida Sans Unicode"/>
      <w:b w:val="0"/>
      <w:lang w:eastAsia="ru-RU"/>
    </w:rPr>
  </w:style>
  <w:style w:type="paragraph" w:customStyle="1" w:styleId="rtejustify">
    <w:name w:val="rtejustify"/>
    <w:basedOn w:val="a"/>
    <w:rsid w:val="00FC757D"/>
    <w:pPr>
      <w:spacing w:before="100" w:beforeAutospacing="1" w:after="100" w:afterAutospacing="1"/>
    </w:pPr>
  </w:style>
  <w:style w:type="paragraph" w:customStyle="1" w:styleId="Style8">
    <w:name w:val="Style8"/>
    <w:basedOn w:val="a"/>
    <w:rsid w:val="00FC757D"/>
    <w:pPr>
      <w:widowControl w:val="0"/>
      <w:autoSpaceDE w:val="0"/>
      <w:autoSpaceDN w:val="0"/>
      <w:adjustRightInd w:val="0"/>
      <w:spacing w:line="324" w:lineRule="exact"/>
      <w:ind w:hanging="346"/>
    </w:pPr>
    <w:rPr>
      <w:lang w:val="uk-UA" w:eastAsia="uk-UA"/>
    </w:rPr>
  </w:style>
  <w:style w:type="character" w:customStyle="1" w:styleId="FontStyle12">
    <w:name w:val="Font Style12"/>
    <w:rsid w:val="00FC757D"/>
    <w:rPr>
      <w:rFonts w:ascii="Times New Roman" w:hAnsi="Times New Roman" w:cs="Times New Roman"/>
      <w:sz w:val="26"/>
      <w:szCs w:val="26"/>
    </w:rPr>
  </w:style>
  <w:style w:type="paragraph" w:customStyle="1" w:styleId="310">
    <w:name w:val="Заголовок 31"/>
    <w:basedOn w:val="Standard"/>
    <w:next w:val="Textbody"/>
    <w:rsid w:val="00FC757D"/>
    <w:pPr>
      <w:keepNext/>
      <w:autoSpaceDN/>
      <w:spacing w:before="240" w:after="60"/>
      <w:textAlignment w:val="baseline"/>
    </w:pPr>
    <w:rPr>
      <w:rFonts w:ascii="Arial" w:eastAsia="Lucida Sans Unicode" w:hAnsi="Arial" w:cs="Arial"/>
      <w:bCs/>
      <w:kern w:val="1"/>
      <w:sz w:val="26"/>
      <w:szCs w:val="26"/>
      <w:lang w:eastAsia="ar-SA"/>
    </w:rPr>
  </w:style>
  <w:style w:type="character" w:customStyle="1" w:styleId="rvts37">
    <w:name w:val="rvts37"/>
    <w:basedOn w:val="a0"/>
    <w:rsid w:val="00F126D6"/>
  </w:style>
  <w:style w:type="paragraph" w:customStyle="1" w:styleId="afa">
    <w:name w:val="Таблица"/>
    <w:basedOn w:val="a"/>
    <w:autoRedefine/>
    <w:qFormat/>
    <w:rsid w:val="0064417B"/>
    <w:pPr>
      <w:jc w:val="both"/>
    </w:pPr>
    <w:rPr>
      <w:rFonts w:ascii="Arno Pro" w:hAnsi="Arno Pro"/>
      <w:sz w:val="18"/>
      <w:szCs w:val="20"/>
    </w:rPr>
  </w:style>
  <w:style w:type="paragraph" w:customStyle="1" w:styleId="Body">
    <w:name w:val="Body"/>
    <w:basedOn w:val="a"/>
    <w:next w:val="a"/>
    <w:autoRedefine/>
    <w:qFormat/>
    <w:rsid w:val="00F23D55"/>
    <w:pPr>
      <w:spacing w:line="360" w:lineRule="auto"/>
      <w:jc w:val="both"/>
    </w:pPr>
    <w:rPr>
      <w:rFonts w:ascii="Arno Pro" w:hAnsi="Arno Pro"/>
      <w:b/>
      <w:sz w:val="22"/>
      <w:szCs w:val="22"/>
      <w:lang w:val="uk-UA"/>
    </w:rPr>
  </w:style>
  <w:style w:type="character" w:customStyle="1" w:styleId="14">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Web) Знак"/>
    <w:locked/>
    <w:rsid w:val="001C719E"/>
    <w:rPr>
      <w:rFonts w:ascii="Times New Roman" w:hAnsi="Times New Roman" w:cs="Times New Roman"/>
      <w:sz w:val="24"/>
      <w:szCs w:val="24"/>
      <w:lang w:eastAsia="ru-RU"/>
    </w:rPr>
  </w:style>
  <w:style w:type="paragraph" w:styleId="afb">
    <w:name w:val="Plain Text"/>
    <w:basedOn w:val="a"/>
    <w:link w:val="afc"/>
    <w:rsid w:val="00D95C1C"/>
    <w:rPr>
      <w:rFonts w:ascii="Courier New" w:hAnsi="Courier New"/>
      <w:sz w:val="20"/>
      <w:szCs w:val="20"/>
    </w:rPr>
  </w:style>
  <w:style w:type="character" w:customStyle="1" w:styleId="afc">
    <w:name w:val="Текст Знак"/>
    <w:basedOn w:val="a0"/>
    <w:link w:val="afb"/>
    <w:rsid w:val="00D95C1C"/>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B11D8B"/>
    <w:rPr>
      <w:rFonts w:asciiTheme="majorHAnsi" w:eastAsiaTheme="majorEastAsia" w:hAnsiTheme="majorHAnsi" w:cstheme="majorBidi"/>
      <w:b/>
      <w:bCs/>
      <w:color w:val="365F91" w:themeColor="accent1" w:themeShade="BF"/>
      <w:sz w:val="28"/>
      <w:szCs w:val="28"/>
      <w:lang w:eastAsia="ru-RU"/>
    </w:rPr>
  </w:style>
  <w:style w:type="paragraph" w:customStyle="1" w:styleId="afd">
    <w:name w:val="Назва документа"/>
    <w:basedOn w:val="a"/>
    <w:next w:val="af5"/>
    <w:rsid w:val="00E56331"/>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E56331"/>
    <w:pPr>
      <w:keepNext/>
      <w:keepLines/>
      <w:spacing w:after="240"/>
      <w:ind w:left="3969"/>
      <w:jc w:val="center"/>
    </w:pPr>
    <w:rPr>
      <w:rFonts w:ascii="Antiqua" w:hAnsi="Antiqua"/>
      <w:sz w:val="26"/>
      <w:szCs w:val="20"/>
      <w:lang w:val="uk-UA"/>
    </w:rPr>
  </w:style>
  <w:style w:type="character" w:styleId="afe">
    <w:name w:val="line number"/>
    <w:basedOn w:val="a0"/>
    <w:uiPriority w:val="99"/>
    <w:semiHidden/>
    <w:unhideWhenUsed/>
    <w:rsid w:val="00E56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7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FC757D"/>
    <w:pPr>
      <w:keepNext/>
      <w:widowControl w:val="0"/>
      <w:numPr>
        <w:ilvl w:val="2"/>
        <w:numId w:val="1"/>
      </w:numPr>
      <w:suppressAutoHyphens/>
      <w:spacing w:before="240" w:after="60"/>
      <w:outlineLvl w:val="2"/>
    </w:pPr>
    <w:rPr>
      <w:rFonts w:ascii="Arial" w:eastAsia="Lucida Sans Unicode" w:hAnsi="Arial" w:cs="Arial"/>
      <w:b/>
      <w:bCs/>
      <w:kern w:val="2"/>
      <w:sz w:val="26"/>
      <w:szCs w:val="26"/>
      <w:lang w:eastAsia="en-US"/>
    </w:rPr>
  </w:style>
  <w:style w:type="paragraph" w:styleId="4">
    <w:name w:val="heading 4"/>
    <w:basedOn w:val="a"/>
    <w:next w:val="a"/>
    <w:link w:val="40"/>
    <w:unhideWhenUsed/>
    <w:qFormat/>
    <w:rsid w:val="00FC757D"/>
    <w:pPr>
      <w:keepNext/>
      <w:keepLines/>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
    <w:next w:val="a"/>
    <w:link w:val="50"/>
    <w:unhideWhenUsed/>
    <w:qFormat/>
    <w:rsid w:val="00FC757D"/>
    <w:pPr>
      <w:keepNext/>
      <w:keepLines/>
      <w:suppressAutoHyphens/>
      <w:spacing w:before="200"/>
      <w:outlineLvl w:val="4"/>
    </w:pPr>
    <w:rPr>
      <w:rFonts w:asciiTheme="majorHAnsi" w:eastAsiaTheme="majorEastAsia" w:hAnsiTheme="majorHAnsi" w:cstheme="majorBidi"/>
      <w:color w:val="243F60" w:themeColor="accent1" w:themeShade="7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757D"/>
    <w:rPr>
      <w:rFonts w:ascii="Arial" w:eastAsia="Lucida Sans Unicode" w:hAnsi="Arial" w:cs="Arial"/>
      <w:b/>
      <w:bCs/>
      <w:kern w:val="2"/>
      <w:sz w:val="26"/>
      <w:szCs w:val="26"/>
    </w:rPr>
  </w:style>
  <w:style w:type="character" w:customStyle="1" w:styleId="40">
    <w:name w:val="Заголовок 4 Знак"/>
    <w:basedOn w:val="a0"/>
    <w:link w:val="4"/>
    <w:rsid w:val="00FC757D"/>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rsid w:val="00FC757D"/>
    <w:rPr>
      <w:rFonts w:asciiTheme="majorHAnsi" w:eastAsiaTheme="majorEastAsia" w:hAnsiTheme="majorHAnsi" w:cstheme="majorBidi"/>
      <w:color w:val="243F60" w:themeColor="accent1" w:themeShade="7F"/>
      <w:sz w:val="24"/>
      <w:szCs w:val="24"/>
      <w:lang w:eastAsia="ar-SA"/>
    </w:rPr>
  </w:style>
  <w:style w:type="character" w:styleId="a3">
    <w:name w:val="Strong"/>
    <w:basedOn w:val="a0"/>
    <w:uiPriority w:val="22"/>
    <w:qFormat/>
    <w:rsid w:val="00FC757D"/>
    <w:rPr>
      <w:b/>
      <w:bCs/>
    </w:rPr>
  </w:style>
  <w:style w:type="paragraph" w:styleId="a4">
    <w:name w:val="List Paragraph"/>
    <w:basedOn w:val="a"/>
    <w:uiPriority w:val="34"/>
    <w:qFormat/>
    <w:rsid w:val="00FC757D"/>
    <w:pPr>
      <w:suppressAutoHyphens/>
      <w:ind w:left="720"/>
      <w:contextualSpacing/>
    </w:pPr>
    <w:rPr>
      <w:lang w:eastAsia="ar-SA"/>
    </w:rPr>
  </w:style>
  <w:style w:type="paragraph" w:styleId="a5">
    <w:name w:val="Body Text Indent"/>
    <w:basedOn w:val="a"/>
    <w:link w:val="a6"/>
    <w:unhideWhenUsed/>
    <w:rsid w:val="00FC757D"/>
    <w:pPr>
      <w:widowControl w:val="0"/>
      <w:suppressAutoHyphens/>
      <w:spacing w:after="120"/>
      <w:ind w:left="283"/>
    </w:pPr>
    <w:rPr>
      <w:rFonts w:eastAsia="Lucida Sans Unicode"/>
      <w:kern w:val="2"/>
      <w:lang w:eastAsia="en-US"/>
    </w:rPr>
  </w:style>
  <w:style w:type="character" w:customStyle="1" w:styleId="a6">
    <w:name w:val="Основной текст с отступом Знак"/>
    <w:basedOn w:val="a0"/>
    <w:link w:val="a5"/>
    <w:rsid w:val="00FC757D"/>
    <w:rPr>
      <w:rFonts w:ascii="Times New Roman" w:eastAsia="Lucida Sans Unicode" w:hAnsi="Times New Roman" w:cs="Times New Roman"/>
      <w:kern w:val="2"/>
      <w:sz w:val="24"/>
      <w:szCs w:val="24"/>
    </w:rPr>
  </w:style>
  <w:style w:type="paragraph" w:styleId="a7">
    <w:name w:val="Balloon Text"/>
    <w:basedOn w:val="a"/>
    <w:link w:val="a8"/>
    <w:uiPriority w:val="99"/>
    <w:semiHidden/>
    <w:unhideWhenUsed/>
    <w:rsid w:val="00FC757D"/>
    <w:rPr>
      <w:rFonts w:ascii="Tahoma" w:hAnsi="Tahoma" w:cs="Tahoma"/>
      <w:sz w:val="16"/>
      <w:szCs w:val="16"/>
    </w:rPr>
  </w:style>
  <w:style w:type="character" w:customStyle="1" w:styleId="a8">
    <w:name w:val="Текст выноски Знак"/>
    <w:basedOn w:val="a0"/>
    <w:link w:val="a7"/>
    <w:uiPriority w:val="99"/>
    <w:semiHidden/>
    <w:rsid w:val="00FC757D"/>
    <w:rPr>
      <w:rFonts w:ascii="Tahoma" w:eastAsia="Times New Roman" w:hAnsi="Tahoma" w:cs="Tahoma"/>
      <w:sz w:val="16"/>
      <w:szCs w:val="16"/>
      <w:lang w:eastAsia="ru-RU"/>
    </w:rPr>
  </w:style>
  <w:style w:type="paragraph" w:customStyle="1" w:styleId="Textbodyuseruser">
    <w:name w:val="Text body (user) (user)"/>
    <w:basedOn w:val="a"/>
    <w:rsid w:val="00FC757D"/>
    <w:pPr>
      <w:widowControl w:val="0"/>
      <w:suppressAutoHyphens/>
      <w:autoSpaceDN w:val="0"/>
      <w:spacing w:after="120"/>
    </w:pPr>
    <w:rPr>
      <w:rFonts w:cs="Tahoma"/>
      <w:b/>
      <w:kern w:val="3"/>
      <w:lang w:eastAsia="en-US"/>
    </w:rPr>
  </w:style>
  <w:style w:type="paragraph" w:customStyle="1" w:styleId="Textbodyindent">
    <w:name w:val="Text body indent"/>
    <w:basedOn w:val="a"/>
    <w:uiPriority w:val="99"/>
    <w:rsid w:val="00FC757D"/>
    <w:pPr>
      <w:widowControl w:val="0"/>
      <w:suppressAutoHyphens/>
      <w:autoSpaceDN w:val="0"/>
      <w:spacing w:after="120"/>
      <w:ind w:left="283"/>
    </w:pPr>
    <w:rPr>
      <w:rFonts w:eastAsia="Calibri" w:cs="Tahoma"/>
      <w:b/>
      <w:kern w:val="3"/>
    </w:rPr>
  </w:style>
  <w:style w:type="character" w:customStyle="1" w:styleId="StrongEmphasis">
    <w:name w:val="Strong Emphasis"/>
    <w:rsid w:val="00FC757D"/>
    <w:rPr>
      <w:b w:val="0"/>
      <w:bCs w:val="0"/>
    </w:rPr>
  </w:style>
  <w:style w:type="character" w:customStyle="1" w:styleId="apple-converted-space">
    <w:name w:val="apple-converted-space"/>
    <w:basedOn w:val="a0"/>
    <w:rsid w:val="00FC757D"/>
  </w:style>
  <w:style w:type="character" w:customStyle="1" w:styleId="a9">
    <w:name w:val="Обычный (веб) Знак"/>
    <w:link w:val="aa"/>
    <w:uiPriority w:val="99"/>
    <w:locked/>
    <w:rsid w:val="00FC757D"/>
    <w:rPr>
      <w:rFonts w:ascii="Times New Roman" w:eastAsia="Times New Roman" w:hAnsi="Times New Roman" w:cs="Times New Roman"/>
      <w:sz w:val="24"/>
      <w:szCs w:val="24"/>
      <w:lang w:eastAsia="ru-RU"/>
    </w:rPr>
  </w:style>
  <w:style w:type="paragraph" w:styleId="aa">
    <w:name w:val="Normal (Web)"/>
    <w:basedOn w:val="a"/>
    <w:link w:val="a9"/>
    <w:uiPriority w:val="99"/>
    <w:unhideWhenUsed/>
    <w:rsid w:val="00FC757D"/>
    <w:pPr>
      <w:spacing w:before="100" w:beforeAutospacing="1" w:after="100" w:afterAutospacing="1"/>
    </w:pPr>
  </w:style>
  <w:style w:type="paragraph" w:styleId="ab">
    <w:name w:val="No Spacing"/>
    <w:uiPriority w:val="1"/>
    <w:qFormat/>
    <w:rsid w:val="00FC757D"/>
    <w:pPr>
      <w:spacing w:after="0" w:line="240" w:lineRule="auto"/>
    </w:pPr>
  </w:style>
  <w:style w:type="table" w:styleId="ac">
    <w:name w:val="Table Grid"/>
    <w:basedOn w:val="a1"/>
    <w:uiPriority w:val="59"/>
    <w:rsid w:val="00FC7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nhideWhenUsed/>
    <w:rsid w:val="00FC757D"/>
    <w:rPr>
      <w:color w:val="0000FF" w:themeColor="hyperlink"/>
      <w:u w:val="single"/>
    </w:rPr>
  </w:style>
  <w:style w:type="character" w:customStyle="1" w:styleId="rvts46">
    <w:name w:val="rvts46"/>
    <w:basedOn w:val="a0"/>
    <w:rsid w:val="00FC757D"/>
  </w:style>
  <w:style w:type="character" w:customStyle="1" w:styleId="rvts0">
    <w:name w:val="rvts0"/>
    <w:basedOn w:val="a0"/>
    <w:rsid w:val="00FC757D"/>
  </w:style>
  <w:style w:type="character" w:customStyle="1" w:styleId="2">
    <w:name w:val="Основной текст (2)_"/>
    <w:basedOn w:val="a0"/>
    <w:link w:val="20"/>
    <w:rsid w:val="00FC757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C757D"/>
    <w:pPr>
      <w:widowControl w:val="0"/>
      <w:shd w:val="clear" w:color="auto" w:fill="FFFFFF"/>
      <w:spacing w:before="780" w:line="322" w:lineRule="exact"/>
      <w:jc w:val="both"/>
    </w:pPr>
    <w:rPr>
      <w:sz w:val="26"/>
      <w:szCs w:val="26"/>
      <w:lang w:eastAsia="en-US"/>
    </w:rPr>
  </w:style>
  <w:style w:type="paragraph" w:customStyle="1" w:styleId="11">
    <w:name w:val="Обычный1"/>
    <w:basedOn w:val="a"/>
    <w:rsid w:val="00FC757D"/>
    <w:pPr>
      <w:ind w:firstLine="720"/>
      <w:jc w:val="both"/>
    </w:pPr>
    <w:rPr>
      <w:szCs w:val="20"/>
    </w:rPr>
  </w:style>
  <w:style w:type="paragraph" w:customStyle="1" w:styleId="ae">
    <w:name w:val="Знак Знак"/>
    <w:basedOn w:val="a"/>
    <w:rsid w:val="00FC757D"/>
    <w:rPr>
      <w:rFonts w:ascii="Verdana" w:hAnsi="Verdana" w:cs="Verdana"/>
      <w:sz w:val="20"/>
      <w:szCs w:val="20"/>
      <w:lang w:val="en-US" w:eastAsia="en-US"/>
    </w:rPr>
  </w:style>
  <w:style w:type="paragraph" w:customStyle="1" w:styleId="Just">
    <w:name w:val="Just"/>
    <w:rsid w:val="00FC757D"/>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C757D"/>
    <w:pPr>
      <w:spacing w:after="120"/>
      <w:ind w:left="283"/>
    </w:pPr>
    <w:rPr>
      <w:sz w:val="16"/>
      <w:szCs w:val="16"/>
    </w:rPr>
  </w:style>
  <w:style w:type="character" w:customStyle="1" w:styleId="32">
    <w:name w:val="Основной текст с отступом 3 Знак"/>
    <w:basedOn w:val="a0"/>
    <w:link w:val="31"/>
    <w:uiPriority w:val="99"/>
    <w:semiHidden/>
    <w:rsid w:val="00FC757D"/>
    <w:rPr>
      <w:rFonts w:ascii="Times New Roman" w:eastAsia="Times New Roman" w:hAnsi="Times New Roman" w:cs="Times New Roman"/>
      <w:sz w:val="16"/>
      <w:szCs w:val="16"/>
      <w:lang w:eastAsia="ru-RU"/>
    </w:rPr>
  </w:style>
  <w:style w:type="paragraph" w:styleId="af">
    <w:name w:val="Subtitle"/>
    <w:basedOn w:val="a"/>
    <w:link w:val="af0"/>
    <w:qFormat/>
    <w:rsid w:val="00FC757D"/>
    <w:pPr>
      <w:spacing w:line="360" w:lineRule="auto"/>
      <w:ind w:firstLine="720"/>
      <w:jc w:val="both"/>
    </w:pPr>
    <w:rPr>
      <w:b/>
      <w:sz w:val="32"/>
      <w:szCs w:val="20"/>
      <w:lang w:val="uk-UA"/>
    </w:rPr>
  </w:style>
  <w:style w:type="character" w:customStyle="1" w:styleId="af0">
    <w:name w:val="Подзаголовок Знак"/>
    <w:basedOn w:val="a0"/>
    <w:link w:val="af"/>
    <w:rsid w:val="00FC757D"/>
    <w:rPr>
      <w:rFonts w:ascii="Times New Roman" w:eastAsia="Times New Roman" w:hAnsi="Times New Roman" w:cs="Times New Roman"/>
      <w:b/>
      <w:sz w:val="32"/>
      <w:szCs w:val="20"/>
      <w:lang w:val="uk-UA" w:eastAsia="ru-RU"/>
    </w:rPr>
  </w:style>
  <w:style w:type="paragraph" w:customStyle="1" w:styleId="NormalText">
    <w:name w:val="Normal Text"/>
    <w:basedOn w:val="a"/>
    <w:rsid w:val="00FC757D"/>
    <w:pPr>
      <w:ind w:firstLine="567"/>
      <w:jc w:val="both"/>
    </w:pPr>
    <w:rPr>
      <w:sz w:val="26"/>
      <w:szCs w:val="20"/>
      <w:lang w:val="en-US"/>
    </w:rPr>
  </w:style>
  <w:style w:type="paragraph" w:styleId="af1">
    <w:name w:val="header"/>
    <w:basedOn w:val="a"/>
    <w:link w:val="af2"/>
    <w:unhideWhenUsed/>
    <w:rsid w:val="00FC757D"/>
    <w:pPr>
      <w:tabs>
        <w:tab w:val="center" w:pos="4703"/>
        <w:tab w:val="right" w:pos="9406"/>
      </w:tabs>
    </w:pPr>
    <w:rPr>
      <w:rFonts w:ascii="Times New Roman CYR" w:hAnsi="Times New Roman CYR"/>
      <w:sz w:val="20"/>
      <w:szCs w:val="20"/>
    </w:rPr>
  </w:style>
  <w:style w:type="character" w:customStyle="1" w:styleId="af2">
    <w:name w:val="Верхний колонтитул Знак"/>
    <w:basedOn w:val="a0"/>
    <w:link w:val="af1"/>
    <w:rsid w:val="00FC757D"/>
    <w:rPr>
      <w:rFonts w:ascii="Times New Roman CYR" w:eastAsia="Times New Roman" w:hAnsi="Times New Roman CYR" w:cs="Times New Roman"/>
      <w:sz w:val="20"/>
      <w:szCs w:val="20"/>
      <w:lang w:eastAsia="ru-RU"/>
    </w:rPr>
  </w:style>
  <w:style w:type="character" w:styleId="HTML">
    <w:name w:val="HTML Cite"/>
    <w:basedOn w:val="a0"/>
    <w:uiPriority w:val="99"/>
    <w:semiHidden/>
    <w:unhideWhenUsed/>
    <w:rsid w:val="00FC757D"/>
    <w:rPr>
      <w:i/>
      <w:iCs/>
    </w:rPr>
  </w:style>
  <w:style w:type="paragraph" w:styleId="af3">
    <w:name w:val="Body Text"/>
    <w:basedOn w:val="a"/>
    <w:link w:val="af4"/>
    <w:uiPriority w:val="99"/>
    <w:unhideWhenUsed/>
    <w:rsid w:val="00FC757D"/>
    <w:pPr>
      <w:suppressAutoHyphens/>
      <w:spacing w:after="120"/>
    </w:pPr>
    <w:rPr>
      <w:lang w:eastAsia="ar-SA"/>
    </w:rPr>
  </w:style>
  <w:style w:type="character" w:customStyle="1" w:styleId="af4">
    <w:name w:val="Основной текст Знак"/>
    <w:basedOn w:val="a0"/>
    <w:link w:val="af3"/>
    <w:uiPriority w:val="99"/>
    <w:rsid w:val="00FC757D"/>
    <w:rPr>
      <w:rFonts w:ascii="Times New Roman" w:eastAsia="Times New Roman" w:hAnsi="Times New Roman" w:cs="Times New Roman"/>
      <w:sz w:val="24"/>
      <w:szCs w:val="24"/>
      <w:lang w:eastAsia="ar-SA"/>
    </w:rPr>
  </w:style>
  <w:style w:type="paragraph" w:customStyle="1" w:styleId="StyleZakonu">
    <w:name w:val="StyleZakonu"/>
    <w:basedOn w:val="a"/>
    <w:link w:val="StyleZakonu0"/>
    <w:rsid w:val="00FC757D"/>
    <w:pPr>
      <w:spacing w:after="60" w:line="220" w:lineRule="exact"/>
      <w:ind w:firstLine="284"/>
      <w:jc w:val="both"/>
    </w:pPr>
    <w:rPr>
      <w:sz w:val="20"/>
      <w:szCs w:val="20"/>
      <w:lang w:val="uk-UA"/>
    </w:rPr>
  </w:style>
  <w:style w:type="character" w:customStyle="1" w:styleId="StyleZakonu0">
    <w:name w:val="StyleZakonu Знак"/>
    <w:link w:val="StyleZakonu"/>
    <w:locked/>
    <w:rsid w:val="00FC757D"/>
    <w:rPr>
      <w:rFonts w:ascii="Times New Roman" w:eastAsia="Times New Roman" w:hAnsi="Times New Roman" w:cs="Times New Roman"/>
      <w:sz w:val="20"/>
      <w:szCs w:val="20"/>
      <w:lang w:val="uk-UA" w:eastAsia="ru-RU"/>
    </w:rPr>
  </w:style>
  <w:style w:type="paragraph" w:customStyle="1" w:styleId="af5">
    <w:name w:val="Нормальний текст"/>
    <w:basedOn w:val="a"/>
    <w:rsid w:val="00FC757D"/>
    <w:pPr>
      <w:suppressAutoHyphens/>
      <w:spacing w:before="120"/>
      <w:ind w:firstLine="567"/>
      <w:jc w:val="both"/>
    </w:pPr>
    <w:rPr>
      <w:rFonts w:ascii="Antiqua" w:hAnsi="Antiqua" w:cs="Antiqua"/>
      <w:sz w:val="26"/>
      <w:szCs w:val="26"/>
      <w:lang w:val="uk-UA" w:eastAsia="ar-SA"/>
    </w:rPr>
  </w:style>
  <w:style w:type="paragraph" w:customStyle="1" w:styleId="Iniiaieeoaeno">
    <w:name w:val="Iniiaiee oaeno"/>
    <w:rsid w:val="00FC757D"/>
    <w:pPr>
      <w:suppressAutoHyphens/>
      <w:autoSpaceDE w:val="0"/>
      <w:spacing w:after="0" w:line="240" w:lineRule="auto"/>
      <w:ind w:firstLine="709"/>
      <w:jc w:val="both"/>
    </w:pPr>
    <w:rPr>
      <w:rFonts w:ascii="Times New Roman" w:eastAsia="Arial" w:hAnsi="Times New Roman" w:cs="Times New Roman"/>
      <w:sz w:val="28"/>
      <w:szCs w:val="28"/>
      <w:lang w:val="uk-UA" w:eastAsia="ar-SA"/>
    </w:rPr>
  </w:style>
  <w:style w:type="paragraph" w:customStyle="1" w:styleId="21">
    <w:name w:val="Основной текст с отступом 21"/>
    <w:basedOn w:val="a"/>
    <w:rsid w:val="00FC757D"/>
    <w:pPr>
      <w:suppressAutoHyphens/>
      <w:ind w:firstLine="708"/>
      <w:jc w:val="both"/>
    </w:pPr>
    <w:rPr>
      <w:sz w:val="28"/>
      <w:lang w:val="uk-UA" w:eastAsia="ar-SA"/>
    </w:rPr>
  </w:style>
  <w:style w:type="paragraph" w:customStyle="1" w:styleId="rvps2">
    <w:name w:val="rvps2"/>
    <w:basedOn w:val="a"/>
    <w:rsid w:val="00FC757D"/>
    <w:pPr>
      <w:spacing w:before="100" w:beforeAutospacing="1" w:after="100" w:afterAutospacing="1"/>
    </w:pPr>
  </w:style>
  <w:style w:type="character" w:customStyle="1" w:styleId="rvts11">
    <w:name w:val="rvts11"/>
    <w:basedOn w:val="a0"/>
    <w:rsid w:val="00FC757D"/>
  </w:style>
  <w:style w:type="character" w:customStyle="1" w:styleId="rvts96">
    <w:name w:val="rvts96"/>
    <w:basedOn w:val="a0"/>
    <w:rsid w:val="00FC757D"/>
  </w:style>
  <w:style w:type="character" w:customStyle="1" w:styleId="rvts9">
    <w:name w:val="rvts9"/>
    <w:basedOn w:val="a0"/>
    <w:rsid w:val="00FC757D"/>
  </w:style>
  <w:style w:type="paragraph" w:customStyle="1" w:styleId="rvps12">
    <w:name w:val="rvps12"/>
    <w:basedOn w:val="a"/>
    <w:rsid w:val="00FC757D"/>
    <w:pPr>
      <w:spacing w:before="100" w:beforeAutospacing="1" w:after="100" w:afterAutospacing="1"/>
    </w:pPr>
  </w:style>
  <w:style w:type="character" w:customStyle="1" w:styleId="22">
    <w:name w:val="Основной текст с отступом 2 Знак"/>
    <w:basedOn w:val="a0"/>
    <w:link w:val="23"/>
    <w:uiPriority w:val="99"/>
    <w:semiHidden/>
    <w:rsid w:val="00FC757D"/>
    <w:rPr>
      <w:rFonts w:ascii="Times New Roman" w:eastAsia="Times New Roman" w:hAnsi="Times New Roman" w:cs="Times New Roman"/>
      <w:sz w:val="24"/>
      <w:szCs w:val="24"/>
      <w:lang w:eastAsia="ar-SA"/>
    </w:rPr>
  </w:style>
  <w:style w:type="paragraph" w:styleId="23">
    <w:name w:val="Body Text Indent 2"/>
    <w:basedOn w:val="a"/>
    <w:link w:val="22"/>
    <w:uiPriority w:val="99"/>
    <w:semiHidden/>
    <w:unhideWhenUsed/>
    <w:rsid w:val="00FC757D"/>
    <w:pPr>
      <w:suppressAutoHyphens/>
      <w:spacing w:after="120" w:line="480" w:lineRule="auto"/>
      <w:ind w:left="283"/>
    </w:pPr>
    <w:rPr>
      <w:lang w:eastAsia="ar-SA"/>
    </w:rPr>
  </w:style>
  <w:style w:type="character" w:customStyle="1" w:styleId="210">
    <w:name w:val="Основной текст с отступом 2 Знак1"/>
    <w:basedOn w:val="a0"/>
    <w:uiPriority w:val="99"/>
    <w:semiHidden/>
    <w:rsid w:val="00FC757D"/>
    <w:rPr>
      <w:rFonts w:ascii="Times New Roman" w:eastAsia="Times New Roman" w:hAnsi="Times New Roman" w:cs="Times New Roman"/>
      <w:sz w:val="24"/>
      <w:szCs w:val="24"/>
      <w:lang w:eastAsia="ru-RU"/>
    </w:rPr>
  </w:style>
  <w:style w:type="character" w:customStyle="1" w:styleId="24">
    <w:name w:val="Заголовок №2_"/>
    <w:basedOn w:val="a0"/>
    <w:link w:val="25"/>
    <w:rsid w:val="00FC757D"/>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FC757D"/>
    <w:pPr>
      <w:widowControl w:val="0"/>
      <w:shd w:val="clear" w:color="auto" w:fill="FFFFFF"/>
      <w:spacing w:after="780" w:line="0" w:lineRule="atLeast"/>
      <w:jc w:val="right"/>
      <w:outlineLvl w:val="1"/>
    </w:pPr>
    <w:rPr>
      <w:b/>
      <w:bCs/>
      <w:sz w:val="26"/>
      <w:szCs w:val="26"/>
      <w:lang w:eastAsia="en-US"/>
    </w:rPr>
  </w:style>
  <w:style w:type="character" w:customStyle="1" w:styleId="26">
    <w:name w:val="Основной текст (2) + Курсив"/>
    <w:basedOn w:val="2"/>
    <w:rsid w:val="00FC757D"/>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character" w:customStyle="1" w:styleId="41">
    <w:name w:val="Основной текст (4)_"/>
    <w:basedOn w:val="a0"/>
    <w:link w:val="42"/>
    <w:rsid w:val="00FC757D"/>
    <w:rPr>
      <w:rFonts w:ascii="Times New Roman" w:eastAsia="Times New Roman" w:hAnsi="Times New Roman" w:cs="Times New Roman"/>
      <w:b/>
      <w:bCs/>
      <w:sz w:val="26"/>
      <w:szCs w:val="26"/>
      <w:shd w:val="clear" w:color="auto" w:fill="FFFFFF"/>
    </w:rPr>
  </w:style>
  <w:style w:type="paragraph" w:customStyle="1" w:styleId="42">
    <w:name w:val="Основной текст (4)"/>
    <w:basedOn w:val="a"/>
    <w:link w:val="41"/>
    <w:rsid w:val="00FC757D"/>
    <w:pPr>
      <w:widowControl w:val="0"/>
      <w:shd w:val="clear" w:color="auto" w:fill="FFFFFF"/>
      <w:spacing w:line="0" w:lineRule="atLeast"/>
    </w:pPr>
    <w:rPr>
      <w:b/>
      <w:bCs/>
      <w:sz w:val="26"/>
      <w:szCs w:val="26"/>
      <w:lang w:eastAsia="en-US"/>
    </w:rPr>
  </w:style>
  <w:style w:type="character" w:customStyle="1" w:styleId="9">
    <w:name w:val="Основной текст (9)_"/>
    <w:basedOn w:val="a0"/>
    <w:link w:val="90"/>
    <w:rsid w:val="00FC757D"/>
    <w:rPr>
      <w:rFonts w:ascii="Times New Roman" w:eastAsia="Times New Roman" w:hAnsi="Times New Roman" w:cs="Times New Roman"/>
      <w:b/>
      <w:bCs/>
      <w:i/>
      <w:iCs/>
      <w:sz w:val="28"/>
      <w:szCs w:val="28"/>
      <w:shd w:val="clear" w:color="auto" w:fill="FFFFFF"/>
    </w:rPr>
  </w:style>
  <w:style w:type="paragraph" w:customStyle="1" w:styleId="90">
    <w:name w:val="Основной текст (9)"/>
    <w:basedOn w:val="a"/>
    <w:link w:val="9"/>
    <w:rsid w:val="00FC757D"/>
    <w:pPr>
      <w:widowControl w:val="0"/>
      <w:shd w:val="clear" w:color="auto" w:fill="FFFFFF"/>
      <w:spacing w:after="300" w:line="355" w:lineRule="exact"/>
    </w:pPr>
    <w:rPr>
      <w:b/>
      <w:bCs/>
      <w:i/>
      <w:iCs/>
      <w:sz w:val="28"/>
      <w:szCs w:val="28"/>
      <w:lang w:eastAsia="en-US"/>
    </w:rPr>
  </w:style>
  <w:style w:type="character" w:customStyle="1" w:styleId="913pt">
    <w:name w:val="Основной текст (9) + 13 pt;Не курсив"/>
    <w:basedOn w:val="9"/>
    <w:rsid w:val="00FC757D"/>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99pt-1pt">
    <w:name w:val="Основной текст (9) + 9 pt;Не полужирный;Не курсив;Интервал -1 pt"/>
    <w:basedOn w:val="9"/>
    <w:rsid w:val="00FC757D"/>
    <w:rPr>
      <w:rFonts w:ascii="Times New Roman" w:eastAsia="Times New Roman" w:hAnsi="Times New Roman" w:cs="Times New Roman"/>
      <w:b/>
      <w:bCs/>
      <w:i/>
      <w:iCs/>
      <w:color w:val="000000"/>
      <w:spacing w:val="-20"/>
      <w:w w:val="100"/>
      <w:position w:val="0"/>
      <w:sz w:val="18"/>
      <w:szCs w:val="18"/>
      <w:shd w:val="clear" w:color="auto" w:fill="FFFFFF"/>
      <w:lang w:val="uk-UA" w:eastAsia="uk-UA" w:bidi="uk-UA"/>
    </w:rPr>
  </w:style>
  <w:style w:type="character" w:customStyle="1" w:styleId="51">
    <w:name w:val="Основной текст (5)_"/>
    <w:basedOn w:val="a0"/>
    <w:link w:val="52"/>
    <w:rsid w:val="00FC757D"/>
    <w:rPr>
      <w:rFonts w:ascii="Times New Roman" w:eastAsia="Times New Roman" w:hAnsi="Times New Roman" w:cs="Times New Roman"/>
      <w:i/>
      <w:iCs/>
      <w:shd w:val="clear" w:color="auto" w:fill="FFFFFF"/>
    </w:rPr>
  </w:style>
  <w:style w:type="paragraph" w:customStyle="1" w:styleId="52">
    <w:name w:val="Основной текст (5)"/>
    <w:basedOn w:val="a"/>
    <w:link w:val="51"/>
    <w:rsid w:val="00FC757D"/>
    <w:pPr>
      <w:widowControl w:val="0"/>
      <w:shd w:val="clear" w:color="auto" w:fill="FFFFFF"/>
      <w:spacing w:line="341" w:lineRule="exact"/>
      <w:jc w:val="right"/>
    </w:pPr>
    <w:rPr>
      <w:i/>
      <w:iCs/>
      <w:sz w:val="22"/>
      <w:szCs w:val="22"/>
      <w:lang w:eastAsia="en-US"/>
    </w:rPr>
  </w:style>
  <w:style w:type="paragraph" w:customStyle="1" w:styleId="rvps41">
    <w:name w:val="rvps41"/>
    <w:basedOn w:val="a"/>
    <w:uiPriority w:val="99"/>
    <w:rsid w:val="00FC757D"/>
    <w:pPr>
      <w:spacing w:before="100" w:beforeAutospacing="1" w:after="100" w:afterAutospacing="1"/>
    </w:pPr>
  </w:style>
  <w:style w:type="paragraph" w:customStyle="1" w:styleId="rvps44">
    <w:name w:val="rvps44"/>
    <w:basedOn w:val="a"/>
    <w:uiPriority w:val="99"/>
    <w:rsid w:val="00FC757D"/>
    <w:pPr>
      <w:spacing w:before="100" w:beforeAutospacing="1" w:after="100" w:afterAutospacing="1"/>
    </w:pPr>
  </w:style>
  <w:style w:type="paragraph" w:customStyle="1" w:styleId="rvps48">
    <w:name w:val="rvps48"/>
    <w:basedOn w:val="a"/>
    <w:uiPriority w:val="99"/>
    <w:rsid w:val="00FC757D"/>
    <w:pPr>
      <w:spacing w:before="100" w:beforeAutospacing="1" w:after="100" w:afterAutospacing="1"/>
    </w:pPr>
  </w:style>
  <w:style w:type="character" w:customStyle="1" w:styleId="rvts7">
    <w:name w:val="rvts7"/>
    <w:basedOn w:val="a0"/>
    <w:rsid w:val="00FC757D"/>
  </w:style>
  <w:style w:type="character" w:customStyle="1" w:styleId="12">
    <w:name w:val="Текст выноски Знак1"/>
    <w:basedOn w:val="a0"/>
    <w:uiPriority w:val="99"/>
    <w:semiHidden/>
    <w:rsid w:val="00FC757D"/>
    <w:rPr>
      <w:rFonts w:ascii="Tahoma" w:eastAsia="Times New Roman" w:hAnsi="Tahoma" w:cs="Tahoma"/>
      <w:sz w:val="16"/>
      <w:szCs w:val="16"/>
      <w:lang w:eastAsia="ar-SA"/>
    </w:rPr>
  </w:style>
  <w:style w:type="paragraph" w:customStyle="1" w:styleId="Standard">
    <w:name w:val="Standard"/>
    <w:rsid w:val="00FC757D"/>
    <w:pPr>
      <w:widowControl w:val="0"/>
      <w:suppressAutoHyphens/>
      <w:autoSpaceDN w:val="0"/>
      <w:spacing w:after="0" w:line="240" w:lineRule="auto"/>
    </w:pPr>
    <w:rPr>
      <w:rFonts w:ascii="Times New Roman" w:eastAsia="Calibri" w:hAnsi="Times New Roman" w:cs="Tahoma"/>
      <w:b/>
      <w:kern w:val="3"/>
      <w:sz w:val="24"/>
      <w:szCs w:val="24"/>
      <w:lang w:eastAsia="ru-RU"/>
    </w:rPr>
  </w:style>
  <w:style w:type="character" w:customStyle="1" w:styleId="rvts82">
    <w:name w:val="rvts82"/>
    <w:basedOn w:val="a0"/>
    <w:rsid w:val="00FC757D"/>
  </w:style>
  <w:style w:type="paragraph" w:customStyle="1" w:styleId="rvps67">
    <w:name w:val="rvps67"/>
    <w:basedOn w:val="a"/>
    <w:rsid w:val="00FC757D"/>
    <w:pPr>
      <w:shd w:val="clear" w:color="auto" w:fill="FFFFFF"/>
      <w:ind w:right="4257"/>
      <w:jc w:val="both"/>
    </w:pPr>
    <w:rPr>
      <w:b/>
    </w:rPr>
  </w:style>
  <w:style w:type="paragraph" w:customStyle="1" w:styleId="Heading3user">
    <w:name w:val="Heading 3 (user)"/>
    <w:basedOn w:val="a"/>
    <w:next w:val="a"/>
    <w:rsid w:val="00FC757D"/>
    <w:pPr>
      <w:keepNext/>
      <w:widowControl w:val="0"/>
      <w:suppressAutoHyphens/>
      <w:autoSpaceDN w:val="0"/>
      <w:spacing w:before="240" w:after="60"/>
      <w:textAlignment w:val="baseline"/>
    </w:pPr>
    <w:rPr>
      <w:rFonts w:ascii="Arial" w:hAnsi="Arial" w:cs="Arial"/>
      <w:bCs/>
      <w:kern w:val="3"/>
      <w:sz w:val="26"/>
      <w:szCs w:val="26"/>
      <w:lang w:eastAsia="en-US"/>
    </w:rPr>
  </w:style>
  <w:style w:type="paragraph" w:customStyle="1" w:styleId="Standarduser">
    <w:name w:val="Standard (user)"/>
    <w:rsid w:val="00FC757D"/>
    <w:pPr>
      <w:widowControl w:val="0"/>
      <w:suppressAutoHyphens/>
      <w:autoSpaceDN w:val="0"/>
      <w:spacing w:after="0" w:line="240" w:lineRule="auto"/>
    </w:pPr>
    <w:rPr>
      <w:rFonts w:ascii="Times New Roman" w:eastAsia="Times New Roman" w:hAnsi="Times New Roman" w:cs="Tahoma"/>
      <w:b/>
      <w:kern w:val="3"/>
      <w:sz w:val="24"/>
      <w:szCs w:val="24"/>
    </w:rPr>
  </w:style>
  <w:style w:type="paragraph" w:customStyle="1" w:styleId="Textbody">
    <w:name w:val="Text body"/>
    <w:basedOn w:val="Standard"/>
    <w:rsid w:val="00FC757D"/>
    <w:pPr>
      <w:spacing w:after="120"/>
    </w:pPr>
  </w:style>
  <w:style w:type="character" w:customStyle="1" w:styleId="13">
    <w:name w:val="Основной шрифт абзаца1"/>
    <w:rsid w:val="00FC757D"/>
  </w:style>
  <w:style w:type="paragraph" w:customStyle="1" w:styleId="af6">
    <w:name w:val="Текст в заданном формате"/>
    <w:basedOn w:val="a"/>
    <w:rsid w:val="00FC757D"/>
    <w:pPr>
      <w:widowControl w:val="0"/>
      <w:suppressAutoHyphens/>
    </w:pPr>
    <w:rPr>
      <w:rFonts w:ascii="Courier New" w:eastAsia="Courier New" w:hAnsi="Courier New" w:cs="Courier New"/>
      <w:b/>
      <w:kern w:val="1"/>
      <w:sz w:val="20"/>
      <w:szCs w:val="20"/>
      <w:lang w:eastAsia="en-US"/>
    </w:rPr>
  </w:style>
  <w:style w:type="paragraph" w:customStyle="1" w:styleId="Heading1user">
    <w:name w:val="Heading 1 (user)"/>
    <w:basedOn w:val="a"/>
    <w:next w:val="a"/>
    <w:rsid w:val="00FC757D"/>
    <w:pPr>
      <w:keepNext/>
      <w:widowControl w:val="0"/>
      <w:suppressAutoHyphens/>
      <w:autoSpaceDN w:val="0"/>
      <w:textAlignment w:val="baseline"/>
    </w:pPr>
    <w:rPr>
      <w:rFonts w:cs="Tahoma"/>
      <w:b/>
      <w:kern w:val="3"/>
      <w:sz w:val="28"/>
      <w:lang w:val="uk-UA" w:eastAsia="en-US"/>
    </w:rPr>
  </w:style>
  <w:style w:type="paragraph" w:customStyle="1" w:styleId="211">
    <w:name w:val="Заголовок 21"/>
    <w:basedOn w:val="Standard"/>
    <w:next w:val="Standard"/>
    <w:rsid w:val="00FC757D"/>
    <w:pPr>
      <w:keepNext/>
      <w:spacing w:before="240" w:after="60"/>
      <w:textAlignment w:val="baseline"/>
      <w:outlineLvl w:val="1"/>
    </w:pPr>
    <w:rPr>
      <w:rFonts w:ascii="Arial" w:eastAsia="Lucida Sans Unicode" w:hAnsi="Arial" w:cs="Arial"/>
      <w:bCs/>
      <w:i/>
      <w:iCs/>
      <w:sz w:val="28"/>
      <w:szCs w:val="28"/>
    </w:rPr>
  </w:style>
  <w:style w:type="paragraph" w:customStyle="1" w:styleId="110">
    <w:name w:val="Заголовок 11"/>
    <w:basedOn w:val="Standard"/>
    <w:next w:val="Standard"/>
    <w:rsid w:val="00FC757D"/>
    <w:pPr>
      <w:keepNext/>
      <w:spacing w:before="240" w:after="60"/>
      <w:textAlignment w:val="baseline"/>
      <w:outlineLvl w:val="0"/>
    </w:pPr>
    <w:rPr>
      <w:rFonts w:ascii="Arial" w:eastAsia="Lucida Sans Unicode" w:hAnsi="Arial" w:cs="Arial"/>
      <w:bCs/>
      <w:sz w:val="32"/>
      <w:szCs w:val="32"/>
    </w:rPr>
  </w:style>
  <w:style w:type="paragraph" w:styleId="HTML0">
    <w:name w:val="HTML Preformatted"/>
    <w:basedOn w:val="a"/>
    <w:link w:val="HTML1"/>
    <w:rsid w:val="00FC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basedOn w:val="a0"/>
    <w:link w:val="HTML0"/>
    <w:rsid w:val="00FC757D"/>
    <w:rPr>
      <w:rFonts w:ascii="Courier New" w:eastAsia="Times New Roman" w:hAnsi="Courier New" w:cs="Times New Roman"/>
      <w:sz w:val="20"/>
      <w:szCs w:val="20"/>
      <w:lang w:eastAsia="ru-RU"/>
    </w:rPr>
  </w:style>
  <w:style w:type="paragraph" w:styleId="af7">
    <w:name w:val="List"/>
    <w:basedOn w:val="af3"/>
    <w:rsid w:val="00FC757D"/>
    <w:pPr>
      <w:overflowPunct w:val="0"/>
      <w:autoSpaceDE w:val="0"/>
      <w:autoSpaceDN w:val="0"/>
      <w:adjustRightInd w:val="0"/>
      <w:spacing w:line="276" w:lineRule="auto"/>
      <w:textAlignment w:val="baseline"/>
    </w:pPr>
    <w:rPr>
      <w:kern w:val="1"/>
      <w:szCs w:val="20"/>
      <w:lang w:eastAsia="ru-RU"/>
    </w:rPr>
  </w:style>
  <w:style w:type="character" w:customStyle="1" w:styleId="rvts23">
    <w:name w:val="rvts23"/>
    <w:basedOn w:val="a0"/>
    <w:rsid w:val="00FC757D"/>
  </w:style>
  <w:style w:type="paragraph" w:styleId="af8">
    <w:name w:val="footer"/>
    <w:basedOn w:val="a"/>
    <w:link w:val="af9"/>
    <w:uiPriority w:val="99"/>
    <w:unhideWhenUsed/>
    <w:rsid w:val="00FC757D"/>
    <w:pPr>
      <w:tabs>
        <w:tab w:val="center" w:pos="4677"/>
        <w:tab w:val="right" w:pos="9355"/>
      </w:tabs>
      <w:suppressAutoHyphens/>
    </w:pPr>
    <w:rPr>
      <w:lang w:eastAsia="ar-SA"/>
    </w:rPr>
  </w:style>
  <w:style w:type="character" w:customStyle="1" w:styleId="af9">
    <w:name w:val="Нижний колонтитул Знак"/>
    <w:basedOn w:val="a0"/>
    <w:link w:val="af8"/>
    <w:uiPriority w:val="99"/>
    <w:rsid w:val="00FC757D"/>
    <w:rPr>
      <w:rFonts w:ascii="Times New Roman" w:eastAsia="Times New Roman" w:hAnsi="Times New Roman" w:cs="Times New Roman"/>
      <w:sz w:val="24"/>
      <w:szCs w:val="24"/>
      <w:lang w:eastAsia="ar-SA"/>
    </w:rPr>
  </w:style>
  <w:style w:type="paragraph" w:customStyle="1" w:styleId="Textbodyuser">
    <w:name w:val="Text body (user)"/>
    <w:basedOn w:val="Standarduser"/>
    <w:rsid w:val="00FC757D"/>
    <w:pPr>
      <w:spacing w:after="120"/>
      <w:textAlignment w:val="baseline"/>
    </w:pPr>
    <w:rPr>
      <w:rFonts w:eastAsia="Lucida Sans Unicode"/>
      <w:b w:val="0"/>
      <w:lang w:eastAsia="ru-RU"/>
    </w:rPr>
  </w:style>
  <w:style w:type="paragraph" w:customStyle="1" w:styleId="rtejustify">
    <w:name w:val="rtejustify"/>
    <w:basedOn w:val="a"/>
    <w:rsid w:val="00FC757D"/>
    <w:pPr>
      <w:spacing w:before="100" w:beforeAutospacing="1" w:after="100" w:afterAutospacing="1"/>
    </w:pPr>
  </w:style>
  <w:style w:type="paragraph" w:customStyle="1" w:styleId="Style8">
    <w:name w:val="Style8"/>
    <w:basedOn w:val="a"/>
    <w:rsid w:val="00FC757D"/>
    <w:pPr>
      <w:widowControl w:val="0"/>
      <w:autoSpaceDE w:val="0"/>
      <w:autoSpaceDN w:val="0"/>
      <w:adjustRightInd w:val="0"/>
      <w:spacing w:line="324" w:lineRule="exact"/>
      <w:ind w:hanging="346"/>
    </w:pPr>
    <w:rPr>
      <w:lang w:val="uk-UA" w:eastAsia="uk-UA"/>
    </w:rPr>
  </w:style>
  <w:style w:type="character" w:customStyle="1" w:styleId="FontStyle12">
    <w:name w:val="Font Style12"/>
    <w:rsid w:val="00FC757D"/>
    <w:rPr>
      <w:rFonts w:ascii="Times New Roman" w:hAnsi="Times New Roman" w:cs="Times New Roman"/>
      <w:sz w:val="26"/>
      <w:szCs w:val="26"/>
    </w:rPr>
  </w:style>
  <w:style w:type="paragraph" w:customStyle="1" w:styleId="310">
    <w:name w:val="Заголовок 31"/>
    <w:basedOn w:val="Standard"/>
    <w:next w:val="Textbody"/>
    <w:rsid w:val="00FC757D"/>
    <w:pPr>
      <w:keepNext/>
      <w:autoSpaceDN/>
      <w:spacing w:before="240" w:after="60"/>
      <w:textAlignment w:val="baseline"/>
    </w:pPr>
    <w:rPr>
      <w:rFonts w:ascii="Arial" w:eastAsia="Lucida Sans Unicode" w:hAnsi="Arial" w:cs="Arial"/>
      <w:bCs/>
      <w:kern w:val="1"/>
      <w:sz w:val="26"/>
      <w:szCs w:val="26"/>
      <w:lang w:eastAsia="ar-SA"/>
    </w:rPr>
  </w:style>
</w:styles>
</file>

<file path=word/webSettings.xml><?xml version="1.0" encoding="utf-8"?>
<w:webSettings xmlns:r="http://schemas.openxmlformats.org/officeDocument/2006/relationships" xmlns:w="http://schemas.openxmlformats.org/wordprocessingml/2006/main">
  <w:divs>
    <w:div w:id="54087403">
      <w:bodyDiv w:val="1"/>
      <w:marLeft w:val="0"/>
      <w:marRight w:val="0"/>
      <w:marTop w:val="0"/>
      <w:marBottom w:val="0"/>
      <w:divBdr>
        <w:top w:val="none" w:sz="0" w:space="0" w:color="auto"/>
        <w:left w:val="none" w:sz="0" w:space="0" w:color="auto"/>
        <w:bottom w:val="none" w:sz="0" w:space="0" w:color="auto"/>
        <w:right w:val="none" w:sz="0" w:space="0" w:color="auto"/>
      </w:divBdr>
    </w:div>
    <w:div w:id="128523836">
      <w:bodyDiv w:val="1"/>
      <w:marLeft w:val="0"/>
      <w:marRight w:val="0"/>
      <w:marTop w:val="0"/>
      <w:marBottom w:val="0"/>
      <w:divBdr>
        <w:top w:val="none" w:sz="0" w:space="0" w:color="auto"/>
        <w:left w:val="none" w:sz="0" w:space="0" w:color="auto"/>
        <w:bottom w:val="none" w:sz="0" w:space="0" w:color="auto"/>
        <w:right w:val="none" w:sz="0" w:space="0" w:color="auto"/>
      </w:divBdr>
    </w:div>
    <w:div w:id="484277118">
      <w:bodyDiv w:val="1"/>
      <w:marLeft w:val="0"/>
      <w:marRight w:val="0"/>
      <w:marTop w:val="0"/>
      <w:marBottom w:val="0"/>
      <w:divBdr>
        <w:top w:val="none" w:sz="0" w:space="0" w:color="auto"/>
        <w:left w:val="none" w:sz="0" w:space="0" w:color="auto"/>
        <w:bottom w:val="none" w:sz="0" w:space="0" w:color="auto"/>
        <w:right w:val="none" w:sz="0" w:space="0" w:color="auto"/>
      </w:divBdr>
    </w:div>
    <w:div w:id="810292407">
      <w:bodyDiv w:val="1"/>
      <w:marLeft w:val="0"/>
      <w:marRight w:val="0"/>
      <w:marTop w:val="0"/>
      <w:marBottom w:val="0"/>
      <w:divBdr>
        <w:top w:val="none" w:sz="0" w:space="0" w:color="auto"/>
        <w:left w:val="none" w:sz="0" w:space="0" w:color="auto"/>
        <w:bottom w:val="none" w:sz="0" w:space="0" w:color="auto"/>
        <w:right w:val="none" w:sz="0" w:space="0" w:color="auto"/>
      </w:divBdr>
    </w:div>
    <w:div w:id="931474084">
      <w:bodyDiv w:val="1"/>
      <w:marLeft w:val="0"/>
      <w:marRight w:val="0"/>
      <w:marTop w:val="0"/>
      <w:marBottom w:val="0"/>
      <w:divBdr>
        <w:top w:val="none" w:sz="0" w:space="0" w:color="auto"/>
        <w:left w:val="none" w:sz="0" w:space="0" w:color="auto"/>
        <w:bottom w:val="none" w:sz="0" w:space="0" w:color="auto"/>
        <w:right w:val="none" w:sz="0" w:space="0" w:color="auto"/>
      </w:divBdr>
    </w:div>
    <w:div w:id="1020742974">
      <w:bodyDiv w:val="1"/>
      <w:marLeft w:val="0"/>
      <w:marRight w:val="0"/>
      <w:marTop w:val="0"/>
      <w:marBottom w:val="0"/>
      <w:divBdr>
        <w:top w:val="none" w:sz="0" w:space="0" w:color="auto"/>
        <w:left w:val="none" w:sz="0" w:space="0" w:color="auto"/>
        <w:bottom w:val="none" w:sz="0" w:space="0" w:color="auto"/>
        <w:right w:val="none" w:sz="0" w:space="0" w:color="auto"/>
      </w:divBdr>
    </w:div>
    <w:div w:id="1176766837">
      <w:bodyDiv w:val="1"/>
      <w:marLeft w:val="0"/>
      <w:marRight w:val="0"/>
      <w:marTop w:val="0"/>
      <w:marBottom w:val="0"/>
      <w:divBdr>
        <w:top w:val="none" w:sz="0" w:space="0" w:color="auto"/>
        <w:left w:val="none" w:sz="0" w:space="0" w:color="auto"/>
        <w:bottom w:val="none" w:sz="0" w:space="0" w:color="auto"/>
        <w:right w:val="none" w:sz="0" w:space="0" w:color="auto"/>
      </w:divBdr>
    </w:div>
    <w:div w:id="1300528058">
      <w:bodyDiv w:val="1"/>
      <w:marLeft w:val="0"/>
      <w:marRight w:val="0"/>
      <w:marTop w:val="0"/>
      <w:marBottom w:val="0"/>
      <w:divBdr>
        <w:top w:val="none" w:sz="0" w:space="0" w:color="auto"/>
        <w:left w:val="none" w:sz="0" w:space="0" w:color="auto"/>
        <w:bottom w:val="none" w:sz="0" w:space="0" w:color="auto"/>
        <w:right w:val="none" w:sz="0" w:space="0" w:color="auto"/>
      </w:divBdr>
    </w:div>
    <w:div w:id="1635452450">
      <w:bodyDiv w:val="1"/>
      <w:marLeft w:val="0"/>
      <w:marRight w:val="0"/>
      <w:marTop w:val="0"/>
      <w:marBottom w:val="0"/>
      <w:divBdr>
        <w:top w:val="none" w:sz="0" w:space="0" w:color="auto"/>
        <w:left w:val="none" w:sz="0" w:space="0" w:color="auto"/>
        <w:bottom w:val="none" w:sz="0" w:space="0" w:color="auto"/>
        <w:right w:val="none" w:sz="0" w:space="0" w:color="auto"/>
      </w:divBdr>
    </w:div>
    <w:div w:id="1696609907">
      <w:bodyDiv w:val="1"/>
      <w:marLeft w:val="0"/>
      <w:marRight w:val="0"/>
      <w:marTop w:val="0"/>
      <w:marBottom w:val="0"/>
      <w:divBdr>
        <w:top w:val="none" w:sz="0" w:space="0" w:color="auto"/>
        <w:left w:val="none" w:sz="0" w:space="0" w:color="auto"/>
        <w:bottom w:val="none" w:sz="0" w:space="0" w:color="auto"/>
        <w:right w:val="none" w:sz="0" w:space="0" w:color="auto"/>
      </w:divBdr>
    </w:div>
    <w:div w:id="1893534963">
      <w:bodyDiv w:val="1"/>
      <w:marLeft w:val="0"/>
      <w:marRight w:val="0"/>
      <w:marTop w:val="0"/>
      <w:marBottom w:val="0"/>
      <w:divBdr>
        <w:top w:val="none" w:sz="0" w:space="0" w:color="auto"/>
        <w:left w:val="none" w:sz="0" w:space="0" w:color="auto"/>
        <w:bottom w:val="none" w:sz="0" w:space="0" w:color="auto"/>
        <w:right w:val="none" w:sz="0" w:space="0" w:color="auto"/>
      </w:divBdr>
    </w:div>
    <w:div w:id="2016027343">
      <w:bodyDiv w:val="1"/>
      <w:marLeft w:val="0"/>
      <w:marRight w:val="0"/>
      <w:marTop w:val="0"/>
      <w:marBottom w:val="0"/>
      <w:divBdr>
        <w:top w:val="none" w:sz="0" w:space="0" w:color="auto"/>
        <w:left w:val="none" w:sz="0" w:space="0" w:color="auto"/>
        <w:bottom w:val="none" w:sz="0" w:space="0" w:color="auto"/>
        <w:right w:val="none" w:sz="0" w:space="0" w:color="auto"/>
      </w:divBdr>
    </w:div>
    <w:div w:id="20421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1.rada.gov.ua/laws/show/584%D0%B0-18/paran491" TargetMode="External"/><Relationship Id="rId18" Type="http://schemas.openxmlformats.org/officeDocument/2006/relationships/hyperlink" Target="http://zakon3.rada.gov.ua/laws/show/875-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1.rada.gov.ua/laws/show/2755-17/print1418910331400445" TargetMode="External"/><Relationship Id="rId17" Type="http://schemas.openxmlformats.org/officeDocument/2006/relationships/hyperlink" Target="http://zakon3.rada.gov.ua/laws/show/2755-17/paran130" TargetMode="External"/><Relationship Id="rId2" Type="http://schemas.openxmlformats.org/officeDocument/2006/relationships/numbering" Target="numbering.xml"/><Relationship Id="rId16" Type="http://schemas.openxmlformats.org/officeDocument/2006/relationships/hyperlink" Target="http://zakon1.rada.gov.ua/laws/show/2755-17/print14189103314004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1.rada.gov.ua/laws/show/85/96-%D0%B2%D1%80" TargetMode="External"/><Relationship Id="rId5" Type="http://schemas.openxmlformats.org/officeDocument/2006/relationships/webSettings" Target="webSettings.xml"/><Relationship Id="rId15" Type="http://schemas.openxmlformats.org/officeDocument/2006/relationships/hyperlink" Target="http://zakon1.rada.gov.ua/laws/show/2755-17/print1418910331400445" TargetMode="External"/><Relationship Id="rId10" Type="http://schemas.openxmlformats.org/officeDocument/2006/relationships/hyperlink" Target="https://zakon.rada.gov.ua/laws/show/871-2018-%D0%B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va507565-00" TargetMode="External"/><Relationship Id="rId14" Type="http://schemas.openxmlformats.org/officeDocument/2006/relationships/hyperlink" Target="http://zakon1.rada.gov.ua/laws/show/2755-17/print1418910331400445"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9452-BAD0-4F74-9184-008217DC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59</Pages>
  <Words>23246</Words>
  <Characters>132505</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50</cp:revision>
  <cp:lastPrinted>2019-06-13T11:34:00Z</cp:lastPrinted>
  <dcterms:created xsi:type="dcterms:W3CDTF">2019-05-20T12:44:00Z</dcterms:created>
  <dcterms:modified xsi:type="dcterms:W3CDTF">2019-06-13T12:00:00Z</dcterms:modified>
</cp:coreProperties>
</file>