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8E9" w:rsidRDefault="005E08E9" w:rsidP="005E08E9">
      <w:pPr>
        <w:pStyle w:val="Iacaaiea"/>
      </w:pPr>
      <w:r>
        <w:rPr>
          <w:noProof/>
          <w:lang w:eastAsia="uk-UA"/>
        </w:rPr>
        <w:drawing>
          <wp:inline distT="0" distB="0" distL="0" distR="0">
            <wp:extent cx="428625" cy="628650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08E9" w:rsidRDefault="005E08E9" w:rsidP="005E08E9">
      <w:pPr>
        <w:pStyle w:val="Iauiue"/>
        <w:jc w:val="center"/>
        <w:rPr>
          <w:rFonts w:ascii="Times New Roman CYR" w:hAnsi="Times New Roman CYR"/>
          <w:b/>
          <w:sz w:val="28"/>
          <w:lang w:val="uk-UA"/>
        </w:rPr>
      </w:pPr>
      <w:r>
        <w:rPr>
          <w:rFonts w:ascii="Times New Roman CYR" w:hAnsi="Times New Roman CYR"/>
          <w:b/>
          <w:sz w:val="28"/>
          <w:lang w:val="uk-UA"/>
        </w:rPr>
        <w:t>ВИКОНАВЧИЙ КОМІТЕТ ШЕПЕТІВСЬКОЇ МІСЬКОЇ РАДИ</w:t>
      </w:r>
    </w:p>
    <w:p w:rsidR="005E08E9" w:rsidRDefault="005E08E9" w:rsidP="005E08E9">
      <w:pPr>
        <w:pStyle w:val="Iauiue"/>
        <w:spacing w:line="240" w:lineRule="atLeast"/>
        <w:jc w:val="center"/>
        <w:rPr>
          <w:lang w:val="uk-UA"/>
        </w:rPr>
      </w:pPr>
    </w:p>
    <w:p w:rsidR="005E08E9" w:rsidRDefault="005E08E9" w:rsidP="005E08E9">
      <w:pPr>
        <w:pStyle w:val="Iauiue"/>
        <w:spacing w:line="240" w:lineRule="atLeast"/>
        <w:ind w:right="-1"/>
        <w:jc w:val="center"/>
        <w:rPr>
          <w:caps/>
          <w:sz w:val="28"/>
          <w:lang w:val="uk-UA"/>
        </w:rPr>
      </w:pPr>
      <w:r>
        <w:rPr>
          <w:b/>
          <w:caps/>
          <w:sz w:val="28"/>
          <w:lang w:val="uk-UA"/>
        </w:rPr>
        <w:t>РІШЕння</w:t>
      </w:r>
    </w:p>
    <w:p w:rsidR="005E08E9" w:rsidRDefault="005E08E9" w:rsidP="005E08E9">
      <w:pPr>
        <w:jc w:val="center"/>
      </w:pPr>
    </w:p>
    <w:p w:rsidR="005E08E9" w:rsidRPr="00F57F31" w:rsidRDefault="005E08E9" w:rsidP="005E08E9">
      <w:pPr>
        <w:rPr>
          <w:rFonts w:ascii="Times New Roman" w:hAnsi="Times New Roman" w:cs="Times New Roman"/>
          <w:i/>
        </w:rPr>
      </w:pPr>
      <w:r w:rsidRPr="00F57F31">
        <w:rPr>
          <w:rFonts w:ascii="Times New Roman" w:hAnsi="Times New Roman" w:cs="Times New Roman"/>
        </w:rPr>
        <w:t xml:space="preserve">21 січня  2021 року                                     м. Шепетівка                                         № </w:t>
      </w:r>
      <w:r w:rsidR="00EF5F6D">
        <w:rPr>
          <w:rFonts w:ascii="Times New Roman" w:hAnsi="Times New Roman" w:cs="Times New Roman"/>
        </w:rPr>
        <w:t>30</w:t>
      </w:r>
    </w:p>
    <w:p w:rsidR="005E08E9" w:rsidRDefault="005E08E9" w:rsidP="005E08E9">
      <w:pPr>
        <w:pStyle w:val="10"/>
        <w:keepNext/>
        <w:keepLines/>
        <w:shd w:val="clear" w:color="auto" w:fill="auto"/>
        <w:spacing w:after="0" w:line="280" w:lineRule="exact"/>
        <w:jc w:val="left"/>
      </w:pPr>
    </w:p>
    <w:p w:rsidR="005E08E9" w:rsidRDefault="005E08E9" w:rsidP="00F57F31">
      <w:pPr>
        <w:pStyle w:val="a5"/>
        <w:shd w:val="clear" w:color="auto" w:fill="auto"/>
        <w:spacing w:after="0" w:line="240" w:lineRule="auto"/>
        <w:ind w:right="5440"/>
      </w:pPr>
      <w:r>
        <w:t>Про затвердження норми споживання комунальної послуги з постачання теплової енергії Шепетівським підприємством теплових мереж</w:t>
      </w:r>
    </w:p>
    <w:p w:rsidR="00F57F31" w:rsidRDefault="00F57F31" w:rsidP="00F57F31">
      <w:pPr>
        <w:pStyle w:val="a5"/>
        <w:shd w:val="clear" w:color="auto" w:fill="auto"/>
        <w:spacing w:after="0" w:line="240" w:lineRule="auto"/>
        <w:ind w:right="5440"/>
      </w:pPr>
    </w:p>
    <w:p w:rsidR="005E08E9" w:rsidRDefault="005E08E9" w:rsidP="00F57F31">
      <w:pPr>
        <w:pStyle w:val="a5"/>
        <w:shd w:val="clear" w:color="auto" w:fill="auto"/>
        <w:spacing w:after="0" w:line="240" w:lineRule="auto"/>
        <w:ind w:firstLine="567"/>
      </w:pPr>
      <w:r>
        <w:t>Розглянувши лист Шепетівського підприємства теплових мереж №58 від 21.01.2021 року на підставі ст. 4 Закону України «Про житлово-комунальні послуги», п.21 «Правил надання послуги з постачання теплової енергії і типових договорів про надання послуги з постачання теплової енергії» затверджених Постановою Кабінету Міністрів України №830 від 21.08.2019р., керуючись ст. 28 Закону України «Про місцеве самоврядування в Україні», в</w:t>
      </w:r>
      <w:r w:rsidR="00962DB7">
        <w:t>иконавчий комітет міської ради</w:t>
      </w:r>
    </w:p>
    <w:p w:rsidR="00F57F31" w:rsidRDefault="00F57F31" w:rsidP="00F57F31">
      <w:pPr>
        <w:pStyle w:val="a5"/>
        <w:shd w:val="clear" w:color="auto" w:fill="auto"/>
        <w:spacing w:after="0" w:line="240" w:lineRule="auto"/>
        <w:ind w:firstLine="567"/>
        <w:jc w:val="left"/>
      </w:pPr>
    </w:p>
    <w:p w:rsidR="005E08E9" w:rsidRDefault="005E08E9" w:rsidP="00F57F31">
      <w:pPr>
        <w:pStyle w:val="a5"/>
        <w:shd w:val="clear" w:color="auto" w:fill="auto"/>
        <w:spacing w:after="0" w:line="240" w:lineRule="auto"/>
        <w:ind w:firstLine="567"/>
        <w:jc w:val="left"/>
        <w:rPr>
          <w:rStyle w:val="2pt"/>
        </w:rPr>
      </w:pPr>
      <w:r>
        <w:rPr>
          <w:rStyle w:val="2pt"/>
        </w:rPr>
        <w:t>ВИРІШИ</w:t>
      </w:r>
      <w:r w:rsidR="00F57F31">
        <w:rPr>
          <w:rStyle w:val="2pt"/>
        </w:rPr>
        <w:t>В:</w:t>
      </w:r>
    </w:p>
    <w:p w:rsidR="00F57F31" w:rsidRDefault="00F57F31" w:rsidP="00F57F31">
      <w:pPr>
        <w:pStyle w:val="a5"/>
        <w:shd w:val="clear" w:color="auto" w:fill="auto"/>
        <w:spacing w:after="0" w:line="240" w:lineRule="auto"/>
        <w:ind w:firstLine="567"/>
        <w:jc w:val="left"/>
      </w:pPr>
    </w:p>
    <w:p w:rsidR="005E08E9" w:rsidRDefault="005E08E9" w:rsidP="00F57F31">
      <w:pPr>
        <w:pStyle w:val="a5"/>
        <w:shd w:val="clear" w:color="auto" w:fill="auto"/>
        <w:spacing w:after="0" w:line="240" w:lineRule="auto"/>
        <w:ind w:firstLine="600"/>
      </w:pPr>
      <w:r>
        <w:t>1.Затвердити для Шепетівського підприємства теплових мереж середньозважені норми споживання комунальної послуги з постачання теплової енергії для категорії споживачів «населення» згідно з додатком 1.</w:t>
      </w:r>
    </w:p>
    <w:p w:rsidR="005E08E9" w:rsidRDefault="00F57F31" w:rsidP="00F57F31">
      <w:pPr>
        <w:pStyle w:val="a5"/>
        <w:shd w:val="clear" w:color="auto" w:fill="auto"/>
        <w:spacing w:after="0" w:line="240" w:lineRule="auto"/>
        <w:ind w:firstLine="600"/>
        <w:jc w:val="left"/>
      </w:pPr>
      <w:r>
        <w:t xml:space="preserve">2. </w:t>
      </w:r>
      <w:r w:rsidR="005E08E9">
        <w:t>Середньозважені норми споживання комунальної послуги з постачання теплової енергії для категорії споживачів «населення» ввести в дію з 01.01.2021 р.</w:t>
      </w:r>
    </w:p>
    <w:p w:rsidR="005E08E9" w:rsidRDefault="005E08E9" w:rsidP="00F57F31">
      <w:pPr>
        <w:pStyle w:val="20"/>
        <w:shd w:val="clear" w:color="auto" w:fill="auto"/>
        <w:spacing w:line="240" w:lineRule="auto"/>
        <w:ind w:firstLine="600"/>
        <w:jc w:val="both"/>
      </w:pPr>
      <w:r>
        <w:t>3. Контроль за виконанням рішення покласти на заступника міського голови І.Ялоху та начальника управління житлово-комунального господарства Ю.Гудзика</w:t>
      </w:r>
      <w:r w:rsidR="00F57F31">
        <w:t>.</w:t>
      </w:r>
    </w:p>
    <w:p w:rsidR="00F57F31" w:rsidRDefault="00F57F31" w:rsidP="00F57F31">
      <w:pPr>
        <w:pStyle w:val="20"/>
        <w:shd w:val="clear" w:color="auto" w:fill="auto"/>
        <w:spacing w:line="240" w:lineRule="auto"/>
        <w:ind w:firstLine="600"/>
        <w:jc w:val="both"/>
      </w:pPr>
    </w:p>
    <w:p w:rsidR="00EF5F6D" w:rsidRDefault="00EF5F6D" w:rsidP="00F57F31">
      <w:pPr>
        <w:pStyle w:val="20"/>
        <w:shd w:val="clear" w:color="auto" w:fill="auto"/>
        <w:spacing w:line="240" w:lineRule="auto"/>
        <w:ind w:firstLine="600"/>
        <w:jc w:val="both"/>
      </w:pPr>
    </w:p>
    <w:p w:rsidR="00EF5F6D" w:rsidRDefault="00EF5F6D" w:rsidP="00F57F31">
      <w:pPr>
        <w:pStyle w:val="20"/>
        <w:shd w:val="clear" w:color="auto" w:fill="auto"/>
        <w:spacing w:line="240" w:lineRule="auto"/>
        <w:ind w:firstLine="600"/>
        <w:jc w:val="both"/>
      </w:pPr>
    </w:p>
    <w:p w:rsidR="00EF5F6D" w:rsidRDefault="00EF5F6D" w:rsidP="00F57F31">
      <w:pPr>
        <w:pStyle w:val="20"/>
        <w:shd w:val="clear" w:color="auto" w:fill="auto"/>
        <w:spacing w:line="240" w:lineRule="auto"/>
        <w:ind w:firstLine="600"/>
        <w:jc w:val="both"/>
      </w:pPr>
      <w:r>
        <w:t xml:space="preserve">Міський голова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Віталій БУЗИЛЬ</w:t>
      </w:r>
    </w:p>
    <w:p w:rsidR="00F57F31" w:rsidRDefault="00F57F31" w:rsidP="00F57F31">
      <w:pPr>
        <w:pStyle w:val="20"/>
        <w:shd w:val="clear" w:color="auto" w:fill="auto"/>
        <w:spacing w:line="240" w:lineRule="auto"/>
        <w:ind w:firstLine="600"/>
        <w:jc w:val="both"/>
      </w:pPr>
    </w:p>
    <w:p w:rsidR="00F57F31" w:rsidRDefault="00F57F31" w:rsidP="00F57F31">
      <w:pPr>
        <w:pStyle w:val="20"/>
        <w:shd w:val="clear" w:color="auto" w:fill="auto"/>
        <w:spacing w:line="240" w:lineRule="auto"/>
        <w:ind w:firstLine="600"/>
        <w:jc w:val="both"/>
      </w:pPr>
    </w:p>
    <w:p w:rsidR="00F57F31" w:rsidRDefault="00F57F31" w:rsidP="00F57F31">
      <w:pPr>
        <w:pStyle w:val="20"/>
        <w:shd w:val="clear" w:color="auto" w:fill="auto"/>
        <w:spacing w:line="240" w:lineRule="auto"/>
        <w:ind w:firstLine="600"/>
        <w:jc w:val="both"/>
      </w:pPr>
    </w:p>
    <w:p w:rsidR="00712325" w:rsidRPr="00EF5F6D" w:rsidRDefault="005E08E9" w:rsidP="00EF5F6D">
      <w:pPr>
        <w:ind w:firstLine="6804"/>
        <w:jc w:val="both"/>
        <w:rPr>
          <w:rFonts w:ascii="Times New Roman" w:eastAsia="Times New Roman" w:hAnsi="Times New Roman" w:cs="Times New Roman"/>
        </w:rPr>
      </w:pPr>
      <w:r>
        <w:br w:type="page"/>
      </w:r>
      <w:r w:rsidR="002919BE" w:rsidRPr="00EF5F6D">
        <w:rPr>
          <w:rFonts w:ascii="Times New Roman" w:hAnsi="Times New Roman" w:cs="Times New Roman"/>
        </w:rPr>
        <w:lastRenderedPageBreak/>
        <w:t>Додаток</w:t>
      </w:r>
      <w:r w:rsidR="00962DB7">
        <w:rPr>
          <w:rFonts w:ascii="Times New Roman" w:hAnsi="Times New Roman" w:cs="Times New Roman"/>
        </w:rPr>
        <w:t xml:space="preserve"> 1</w:t>
      </w:r>
    </w:p>
    <w:p w:rsidR="00712325" w:rsidRDefault="002919BE" w:rsidP="00EF5F6D">
      <w:pPr>
        <w:pStyle w:val="20"/>
        <w:shd w:val="clear" w:color="auto" w:fill="auto"/>
        <w:tabs>
          <w:tab w:val="left" w:pos="8418"/>
        </w:tabs>
        <w:spacing w:after="1047" w:line="274" w:lineRule="exact"/>
        <w:ind w:left="6804" w:firstLine="0"/>
        <w:jc w:val="both"/>
      </w:pPr>
      <w:r>
        <w:t>до рішення викон</w:t>
      </w:r>
      <w:r w:rsidR="00EF5F6D">
        <w:t xml:space="preserve">авчого </w:t>
      </w:r>
      <w:r>
        <w:t>ком</w:t>
      </w:r>
      <w:r w:rsidR="00EF5F6D">
        <w:t>ітету</w:t>
      </w:r>
      <w:r>
        <w:t xml:space="preserve"> від</w:t>
      </w:r>
      <w:r w:rsidR="00EF5F6D">
        <w:t xml:space="preserve"> 21 січня 2021</w:t>
      </w:r>
      <w:r>
        <w:t>р.</w:t>
      </w:r>
      <w:r w:rsidR="00EF5F6D">
        <w:t xml:space="preserve"> №30</w:t>
      </w:r>
    </w:p>
    <w:p w:rsidR="00A84BB5" w:rsidRPr="00A84BB5" w:rsidRDefault="002919BE" w:rsidP="00A84BB5">
      <w:pPr>
        <w:pStyle w:val="20"/>
        <w:shd w:val="clear" w:color="auto" w:fill="auto"/>
        <w:spacing w:line="240" w:lineRule="exact"/>
        <w:ind w:left="220" w:firstLine="0"/>
        <w:jc w:val="center"/>
        <w:rPr>
          <w:b/>
        </w:rPr>
      </w:pPr>
      <w:r w:rsidRPr="00A84BB5">
        <w:rPr>
          <w:b/>
        </w:rPr>
        <w:t>Середньозважені норми споживання комунальної послуги</w:t>
      </w:r>
    </w:p>
    <w:p w:rsidR="00712325" w:rsidRPr="00A84BB5" w:rsidRDefault="002919BE" w:rsidP="00A84BB5">
      <w:pPr>
        <w:pStyle w:val="20"/>
        <w:shd w:val="clear" w:color="auto" w:fill="auto"/>
        <w:spacing w:line="240" w:lineRule="exact"/>
        <w:ind w:left="220" w:firstLine="0"/>
        <w:jc w:val="center"/>
        <w:rPr>
          <w:b/>
        </w:rPr>
      </w:pPr>
      <w:r w:rsidRPr="00A84BB5">
        <w:rPr>
          <w:b/>
        </w:rPr>
        <w:t>з постачання теплової енергії для</w:t>
      </w:r>
      <w:r w:rsidR="00A84BB5" w:rsidRPr="00A84BB5">
        <w:rPr>
          <w:b/>
        </w:rPr>
        <w:t xml:space="preserve"> </w:t>
      </w:r>
      <w:r w:rsidRPr="00A84BB5">
        <w:rPr>
          <w:b/>
        </w:rPr>
        <w:t>категорії споживачів</w:t>
      </w:r>
      <w:r w:rsidRPr="00A84BB5">
        <w:rPr>
          <w:b/>
        </w:rPr>
        <w:t xml:space="preserve"> «населення»</w:t>
      </w:r>
    </w:p>
    <w:p w:rsidR="00A84BB5" w:rsidRDefault="00A84BB5" w:rsidP="00A84BB5">
      <w:pPr>
        <w:pStyle w:val="20"/>
        <w:shd w:val="clear" w:color="auto" w:fill="auto"/>
        <w:spacing w:line="240" w:lineRule="exact"/>
        <w:ind w:left="220" w:firstLine="0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3264"/>
        <w:gridCol w:w="3322"/>
        <w:gridCol w:w="3331"/>
      </w:tblGrid>
      <w:tr w:rsidR="00712325">
        <w:tblPrEx>
          <w:tblCellMar>
            <w:top w:w="0" w:type="dxa"/>
            <w:bottom w:w="0" w:type="dxa"/>
          </w:tblCellMar>
        </w:tblPrEx>
        <w:trPr>
          <w:trHeight w:hRule="exact" w:val="854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12325" w:rsidRDefault="002919BE">
            <w:pPr>
              <w:pStyle w:val="20"/>
              <w:framePr w:w="9917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1"/>
              </w:rPr>
              <w:t>Категорія споживачів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12325" w:rsidRDefault="002919BE">
            <w:pPr>
              <w:pStyle w:val="20"/>
              <w:framePr w:w="9917" w:wrap="notBeside" w:vAnchor="text" w:hAnchor="text" w:xAlign="center" w:y="1"/>
              <w:shd w:val="clear" w:color="auto" w:fill="auto"/>
              <w:spacing w:line="274" w:lineRule="exact"/>
              <w:ind w:firstLine="0"/>
              <w:jc w:val="center"/>
            </w:pPr>
            <w:r>
              <w:rPr>
                <w:rStyle w:val="21"/>
              </w:rPr>
              <w:t>Середньозважена річна норма споживання теплової енергії на 1 м</w:t>
            </w:r>
            <w:r>
              <w:rPr>
                <w:rStyle w:val="21"/>
                <w:vertAlign w:val="superscript"/>
              </w:rPr>
              <w:t>2</w:t>
            </w:r>
            <w:r>
              <w:rPr>
                <w:rStyle w:val="21"/>
              </w:rPr>
              <w:t>, Гкал/м</w:t>
            </w:r>
            <w:r>
              <w:rPr>
                <w:rStyle w:val="21"/>
                <w:vertAlign w:val="superscript"/>
              </w:rPr>
              <w:t>2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2325" w:rsidRDefault="002919BE">
            <w:pPr>
              <w:pStyle w:val="20"/>
              <w:framePr w:w="9917" w:wrap="notBeside" w:vAnchor="text" w:hAnchor="text" w:xAlign="center" w:y="1"/>
              <w:shd w:val="clear" w:color="auto" w:fill="auto"/>
              <w:spacing w:line="274" w:lineRule="exact"/>
              <w:ind w:firstLine="0"/>
              <w:jc w:val="center"/>
            </w:pPr>
            <w:r>
              <w:rPr>
                <w:rStyle w:val="21"/>
              </w:rPr>
              <w:t>Середньозважена місячна норма споживання теплової енергії 1 м</w:t>
            </w:r>
            <w:r>
              <w:rPr>
                <w:rStyle w:val="21"/>
                <w:vertAlign w:val="superscript"/>
              </w:rPr>
              <w:t>2</w:t>
            </w:r>
            <w:r>
              <w:rPr>
                <w:rStyle w:val="21"/>
              </w:rPr>
              <w:t>, Гкал/м</w:t>
            </w:r>
            <w:r>
              <w:rPr>
                <w:rStyle w:val="21"/>
                <w:vertAlign w:val="superscript"/>
              </w:rPr>
              <w:t>2</w:t>
            </w:r>
          </w:p>
        </w:tc>
      </w:tr>
      <w:tr w:rsidR="00712325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12325" w:rsidRDefault="002919BE">
            <w:pPr>
              <w:pStyle w:val="20"/>
              <w:framePr w:w="9917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1"/>
              </w:rPr>
              <w:t>Населення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12325" w:rsidRDefault="002919BE">
            <w:pPr>
              <w:pStyle w:val="20"/>
              <w:framePr w:w="9917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1"/>
              </w:rPr>
              <w:t>0,169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2325" w:rsidRDefault="002919BE">
            <w:pPr>
              <w:pStyle w:val="20"/>
              <w:framePr w:w="9917" w:wrap="notBeside" w:vAnchor="text" w:hAnchor="text" w:xAlign="center" w:y="1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1"/>
              </w:rPr>
              <w:t>0,028074</w:t>
            </w:r>
          </w:p>
        </w:tc>
      </w:tr>
    </w:tbl>
    <w:p w:rsidR="00712325" w:rsidRDefault="00712325">
      <w:pPr>
        <w:framePr w:w="9917" w:wrap="notBeside" w:vAnchor="text" w:hAnchor="text" w:xAlign="center" w:y="1"/>
        <w:rPr>
          <w:sz w:val="2"/>
          <w:szCs w:val="2"/>
        </w:rPr>
      </w:pPr>
    </w:p>
    <w:p w:rsidR="00A84BB5" w:rsidRDefault="00A84BB5">
      <w:pPr>
        <w:framePr w:w="9917" w:wrap="notBeside" w:vAnchor="text" w:hAnchor="text" w:xAlign="center" w:y="1"/>
        <w:rPr>
          <w:sz w:val="2"/>
          <w:szCs w:val="2"/>
        </w:rPr>
      </w:pPr>
    </w:p>
    <w:p w:rsidR="00A84BB5" w:rsidRDefault="00A84BB5">
      <w:pPr>
        <w:framePr w:w="9917" w:wrap="notBeside" w:vAnchor="text" w:hAnchor="text" w:xAlign="center" w:y="1"/>
        <w:rPr>
          <w:sz w:val="2"/>
          <w:szCs w:val="2"/>
        </w:rPr>
      </w:pPr>
    </w:p>
    <w:p w:rsidR="00A84BB5" w:rsidRDefault="00A84BB5">
      <w:pPr>
        <w:framePr w:w="9917" w:wrap="notBeside" w:vAnchor="text" w:hAnchor="text" w:xAlign="center" w:y="1"/>
        <w:rPr>
          <w:sz w:val="2"/>
          <w:szCs w:val="2"/>
        </w:rPr>
      </w:pPr>
    </w:p>
    <w:p w:rsidR="00A84BB5" w:rsidRDefault="00A84BB5">
      <w:pPr>
        <w:framePr w:w="9917" w:wrap="notBeside" w:vAnchor="text" w:hAnchor="text" w:xAlign="center" w:y="1"/>
        <w:rPr>
          <w:sz w:val="2"/>
          <w:szCs w:val="2"/>
        </w:rPr>
      </w:pPr>
    </w:p>
    <w:p w:rsidR="00A84BB5" w:rsidRDefault="00A84BB5">
      <w:pPr>
        <w:framePr w:w="9917" w:wrap="notBeside" w:vAnchor="text" w:hAnchor="text" w:xAlign="center" w:y="1"/>
        <w:rPr>
          <w:sz w:val="2"/>
          <w:szCs w:val="2"/>
        </w:rPr>
      </w:pPr>
    </w:p>
    <w:p w:rsidR="00A84BB5" w:rsidRDefault="00A84BB5">
      <w:pPr>
        <w:framePr w:w="9917" w:wrap="notBeside" w:vAnchor="text" w:hAnchor="text" w:xAlign="center" w:y="1"/>
        <w:rPr>
          <w:sz w:val="2"/>
          <w:szCs w:val="2"/>
        </w:rPr>
      </w:pPr>
    </w:p>
    <w:p w:rsidR="00A84BB5" w:rsidRDefault="00A84BB5">
      <w:pPr>
        <w:framePr w:w="9917" w:wrap="notBeside" w:vAnchor="text" w:hAnchor="text" w:xAlign="center" w:y="1"/>
        <w:rPr>
          <w:sz w:val="2"/>
          <w:szCs w:val="2"/>
        </w:rPr>
      </w:pPr>
    </w:p>
    <w:p w:rsidR="00712325" w:rsidRDefault="00712325">
      <w:pPr>
        <w:rPr>
          <w:sz w:val="2"/>
          <w:szCs w:val="2"/>
        </w:rPr>
      </w:pPr>
    </w:p>
    <w:p w:rsidR="00712325" w:rsidRDefault="00712325">
      <w:pPr>
        <w:rPr>
          <w:rFonts w:ascii="Times New Roman" w:hAnsi="Times New Roman" w:cs="Times New Roman"/>
        </w:rPr>
      </w:pPr>
    </w:p>
    <w:p w:rsidR="00A84BB5" w:rsidRPr="00A84BB5" w:rsidRDefault="00A84BB5" w:rsidP="00A84BB5">
      <w:pPr>
        <w:jc w:val="both"/>
        <w:rPr>
          <w:rFonts w:ascii="Times New Roman" w:eastAsia="Times New Roman" w:hAnsi="Times New Roman" w:cs="Times New Roman"/>
        </w:rPr>
      </w:pPr>
      <w:r w:rsidRPr="00A84BB5">
        <w:rPr>
          <w:rFonts w:ascii="Times New Roman" w:eastAsia="Times New Roman" w:hAnsi="Times New Roman" w:cs="Times New Roman"/>
        </w:rPr>
        <w:t>Примітка: Середньозважені норми споживання комунальної послуги з постачання теплової енергії для категорії споживачів «населення» на опалення 1 кв.м загальної площі для забезпечення температури внутрішнього повітря (+18 °С).</w:t>
      </w:r>
    </w:p>
    <w:p w:rsidR="00A84BB5" w:rsidRPr="00A84BB5" w:rsidRDefault="00A84BB5" w:rsidP="00A84BB5">
      <w:pPr>
        <w:jc w:val="both"/>
        <w:rPr>
          <w:rFonts w:ascii="Times New Roman" w:eastAsia="Times New Roman" w:hAnsi="Times New Roman" w:cs="Times New Roman"/>
        </w:rPr>
      </w:pPr>
    </w:p>
    <w:p w:rsidR="00A84BB5" w:rsidRDefault="00A84BB5">
      <w:pPr>
        <w:rPr>
          <w:rFonts w:ascii="Times New Roman" w:hAnsi="Times New Roman" w:cs="Times New Roman"/>
        </w:rPr>
      </w:pPr>
    </w:p>
    <w:p w:rsidR="00A84BB5" w:rsidRDefault="00A84BB5" w:rsidP="00A84BB5">
      <w:pPr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управління житлово-</w:t>
      </w:r>
    </w:p>
    <w:p w:rsidR="00A84BB5" w:rsidRDefault="00A84BB5" w:rsidP="00A84BB5">
      <w:pPr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комунального господарства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Юрій ҐУДЗИК</w:t>
      </w:r>
    </w:p>
    <w:p w:rsidR="00A84BB5" w:rsidRDefault="00A84BB5" w:rsidP="00A84BB5">
      <w:pPr>
        <w:ind w:left="567"/>
        <w:rPr>
          <w:rFonts w:ascii="Times New Roman" w:hAnsi="Times New Roman" w:cs="Times New Roman"/>
        </w:rPr>
      </w:pPr>
    </w:p>
    <w:p w:rsidR="00A84BB5" w:rsidRDefault="00A84BB5" w:rsidP="00A84BB5">
      <w:pPr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Керуючий справами </w:t>
      </w:r>
    </w:p>
    <w:p w:rsidR="00A84BB5" w:rsidRPr="00A84BB5" w:rsidRDefault="00A84BB5" w:rsidP="00A84BB5">
      <w:pPr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виконавчого комітету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Наталія БІЛАС</w:t>
      </w:r>
    </w:p>
    <w:sectPr w:rsidR="00A84BB5" w:rsidRPr="00A84BB5" w:rsidSect="00EF5F6D">
      <w:type w:val="continuous"/>
      <w:pgSz w:w="11900" w:h="16840"/>
      <w:pgMar w:top="850" w:right="850" w:bottom="850" w:left="1417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19BE" w:rsidRDefault="002919BE" w:rsidP="00712325">
      <w:r>
        <w:separator/>
      </w:r>
    </w:p>
  </w:endnote>
  <w:endnote w:type="continuationSeparator" w:id="1">
    <w:p w:rsidR="002919BE" w:rsidRDefault="002919BE" w:rsidP="007123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19BE" w:rsidRDefault="002919BE">
      <w:r>
        <w:separator/>
      </w:r>
    </w:p>
  </w:footnote>
  <w:footnote w:type="continuationSeparator" w:id="1">
    <w:p w:rsidR="002919BE" w:rsidRDefault="002919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712325"/>
    <w:rsid w:val="001253A1"/>
    <w:rsid w:val="002919BE"/>
    <w:rsid w:val="005E08E9"/>
    <w:rsid w:val="00712325"/>
    <w:rsid w:val="00962DB7"/>
    <w:rsid w:val="00A84BB5"/>
    <w:rsid w:val="00EF5F6D"/>
    <w:rsid w:val="00F57F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12325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12325"/>
    <w:rPr>
      <w:color w:val="0066CC"/>
      <w:u w:val="single"/>
    </w:rPr>
  </w:style>
  <w:style w:type="character" w:customStyle="1" w:styleId="a4">
    <w:name w:val="Сноска_"/>
    <w:basedOn w:val="a0"/>
    <w:link w:val="a5"/>
    <w:rsid w:val="007123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pt">
    <w:name w:val="Сноска + Интервал 2 pt"/>
    <w:basedOn w:val="a4"/>
    <w:rsid w:val="00712325"/>
    <w:rPr>
      <w:color w:val="000000"/>
      <w:spacing w:val="50"/>
      <w:w w:val="100"/>
      <w:position w:val="0"/>
      <w:sz w:val="24"/>
      <w:szCs w:val="24"/>
      <w:lang w:val="uk-UA" w:eastAsia="uk-UA" w:bidi="uk-UA"/>
    </w:rPr>
  </w:style>
  <w:style w:type="character" w:customStyle="1" w:styleId="2Exact">
    <w:name w:val="Основной текст (2) Exact"/>
    <w:basedOn w:val="a0"/>
    <w:rsid w:val="007123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7123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sid w:val="007123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ной текст (2)"/>
    <w:basedOn w:val="2"/>
    <w:rsid w:val="00712325"/>
    <w:rPr>
      <w:color w:val="000000"/>
      <w:spacing w:val="0"/>
      <w:w w:val="100"/>
      <w:position w:val="0"/>
      <w:sz w:val="24"/>
      <w:szCs w:val="24"/>
      <w:lang w:val="uk-UA" w:eastAsia="uk-UA" w:bidi="uk-UA"/>
    </w:rPr>
  </w:style>
  <w:style w:type="paragraph" w:customStyle="1" w:styleId="a5">
    <w:name w:val="Сноска"/>
    <w:basedOn w:val="a"/>
    <w:link w:val="a4"/>
    <w:rsid w:val="00712325"/>
    <w:pPr>
      <w:shd w:val="clear" w:color="auto" w:fill="FFFFFF"/>
      <w:spacing w:after="72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rsid w:val="00712325"/>
    <w:pPr>
      <w:shd w:val="clear" w:color="auto" w:fill="FFFFFF"/>
      <w:spacing w:line="0" w:lineRule="atLeast"/>
      <w:ind w:hanging="160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rsid w:val="00712325"/>
    <w:pPr>
      <w:shd w:val="clear" w:color="auto" w:fill="FFFFFF"/>
      <w:spacing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Iauiue">
    <w:name w:val="Iau?iue"/>
    <w:rsid w:val="005E08E9"/>
    <w:pPr>
      <w:widowControl/>
      <w:suppressAutoHyphens/>
    </w:pPr>
    <w:rPr>
      <w:rFonts w:ascii="Times New Roman" w:eastAsia="Times New Roman" w:hAnsi="Times New Roman" w:cs="Times New Roman"/>
      <w:sz w:val="20"/>
      <w:szCs w:val="20"/>
      <w:lang w:val="en-US" w:bidi="ar-SA"/>
    </w:rPr>
  </w:style>
  <w:style w:type="paragraph" w:customStyle="1" w:styleId="Iacaaiea">
    <w:name w:val="Iacaaiea"/>
    <w:basedOn w:val="a"/>
    <w:rsid w:val="005E08E9"/>
    <w:pPr>
      <w:widowControl/>
      <w:suppressAutoHyphens/>
      <w:jc w:val="center"/>
    </w:pPr>
    <w:rPr>
      <w:rFonts w:ascii="Tahoma" w:eastAsia="Times New Roman" w:hAnsi="Tahoma" w:cs="Times New Roman"/>
      <w:b/>
      <w:color w:val="auto"/>
      <w:sz w:val="28"/>
      <w:szCs w:val="20"/>
      <w:lang w:eastAsia="uk-UA" w:bidi="ar-SA"/>
    </w:rPr>
  </w:style>
  <w:style w:type="paragraph" w:styleId="a6">
    <w:name w:val="Balloon Text"/>
    <w:basedOn w:val="a"/>
    <w:link w:val="a7"/>
    <w:uiPriority w:val="99"/>
    <w:semiHidden/>
    <w:unhideWhenUsed/>
    <w:rsid w:val="005E08E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E08E9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13186F-E901-41A2-AC6B-4C89B1CB3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1317</Words>
  <Characters>752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2021-01-22T10:23:00Z</cp:lastPrinted>
  <dcterms:created xsi:type="dcterms:W3CDTF">2021-01-22T09:43:00Z</dcterms:created>
  <dcterms:modified xsi:type="dcterms:W3CDTF">2021-01-22T10:24:00Z</dcterms:modified>
</cp:coreProperties>
</file>