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9B6" w:rsidRPr="0041197B" w:rsidRDefault="00F419B6" w:rsidP="0041197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uk-UA" w:eastAsia="ru-RU"/>
        </w:rPr>
      </w:pPr>
      <w:r w:rsidRPr="0041197B">
        <w:rPr>
          <w:rFonts w:ascii="Times New Roman" w:eastAsia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>
            <wp:extent cx="428625" cy="5619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9B6" w:rsidRPr="0041197B" w:rsidRDefault="00F419B6" w:rsidP="0041197B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val="uk-UA" w:eastAsia="ru-RU"/>
        </w:rPr>
      </w:pPr>
      <w:r w:rsidRPr="0041197B">
        <w:rPr>
          <w:rFonts w:ascii="Times New Roman CYR" w:eastAsia="Times New Roman" w:hAnsi="Times New Roman CYR"/>
          <w:b/>
          <w:sz w:val="28"/>
          <w:szCs w:val="28"/>
          <w:lang w:val="uk-UA" w:eastAsia="ru-RU"/>
        </w:rPr>
        <w:t>ВИКОНАВЧИЙ КОМІТЕТ ШЕПЕТІВСЬКОЇ МІСЬКОЇ РАДИ</w:t>
      </w:r>
    </w:p>
    <w:p w:rsidR="00F419B6" w:rsidRPr="0041197B" w:rsidRDefault="00F419B6" w:rsidP="0041197B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197B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F419B6" w:rsidRPr="00C97187" w:rsidRDefault="00C97187" w:rsidP="00F419B6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>18 лютого 2</w:t>
      </w:r>
      <w:r w:rsidR="00F419B6" w:rsidRPr="00C97187">
        <w:rPr>
          <w:rFonts w:ascii="Times New Roman" w:hAnsi="Times New Roman"/>
          <w:sz w:val="24"/>
          <w:szCs w:val="24"/>
          <w:lang w:val="uk-UA"/>
        </w:rPr>
        <w:t>0</w:t>
      </w:r>
      <w:r w:rsidR="008D46B1" w:rsidRPr="00C97187">
        <w:rPr>
          <w:rFonts w:ascii="Times New Roman" w:hAnsi="Times New Roman"/>
          <w:sz w:val="24"/>
          <w:szCs w:val="24"/>
          <w:lang w:val="uk-UA"/>
        </w:rPr>
        <w:t>21</w:t>
      </w:r>
      <w:r w:rsidR="00F419B6" w:rsidRPr="00C97187">
        <w:rPr>
          <w:rFonts w:ascii="Times New Roman" w:hAnsi="Times New Roman"/>
          <w:sz w:val="24"/>
          <w:szCs w:val="24"/>
          <w:lang w:val="uk-UA"/>
        </w:rPr>
        <w:t xml:space="preserve"> року                          </w:t>
      </w:r>
      <w:r w:rsidRPr="00C97187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F419B6" w:rsidRPr="00C97187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41197B" w:rsidRPr="00C97187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F419B6" w:rsidRPr="00C97187">
        <w:rPr>
          <w:rFonts w:ascii="Times New Roman" w:hAnsi="Times New Roman"/>
          <w:sz w:val="24"/>
          <w:szCs w:val="24"/>
          <w:lang w:val="uk-UA"/>
        </w:rPr>
        <w:t xml:space="preserve">м. Шепетівка                                     </w:t>
      </w:r>
      <w:r w:rsidRPr="00C97187">
        <w:rPr>
          <w:rFonts w:ascii="Times New Roman" w:hAnsi="Times New Roman"/>
          <w:sz w:val="24"/>
          <w:szCs w:val="24"/>
          <w:lang w:val="uk-UA"/>
        </w:rPr>
        <w:t>№  44</w:t>
      </w:r>
    </w:p>
    <w:p w:rsidR="00922645" w:rsidRPr="00C97187" w:rsidRDefault="00C47755" w:rsidP="0041197B">
      <w:pPr>
        <w:spacing w:after="0" w:line="240" w:lineRule="auto"/>
        <w:ind w:right="5102"/>
        <w:jc w:val="both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922645" w:rsidRPr="00C97187">
        <w:rPr>
          <w:rFonts w:ascii="Times New Roman" w:hAnsi="Times New Roman"/>
          <w:sz w:val="24"/>
          <w:szCs w:val="24"/>
          <w:lang w:val="uk-UA"/>
        </w:rPr>
        <w:t>створення наглядової ради у сфері розподілу</w:t>
      </w:r>
      <w:r w:rsidR="00737080" w:rsidRPr="00C9718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22645" w:rsidRPr="00C97187">
        <w:rPr>
          <w:rFonts w:ascii="Times New Roman" w:hAnsi="Times New Roman"/>
          <w:sz w:val="24"/>
          <w:szCs w:val="24"/>
          <w:lang w:val="uk-UA"/>
        </w:rPr>
        <w:t>соціального житла виконавчого комітету Шепетівської міської ради</w:t>
      </w:r>
    </w:p>
    <w:p w:rsidR="00F419B6" w:rsidRPr="00C97187" w:rsidRDefault="00F419B6" w:rsidP="00F419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07A6E" w:rsidRPr="00C97187" w:rsidRDefault="00F419B6" w:rsidP="0041197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 xml:space="preserve">Керуючись ст.ст. 32,38 Закону України «Про місцеве самоврядування в Україні», </w:t>
      </w:r>
      <w:r w:rsidR="004D2A68" w:rsidRPr="00C97187">
        <w:rPr>
          <w:rFonts w:ascii="Times New Roman" w:hAnsi="Times New Roman"/>
          <w:sz w:val="24"/>
          <w:szCs w:val="24"/>
          <w:lang w:val="uk-UA"/>
        </w:rPr>
        <w:t>Законом України</w:t>
      </w:r>
      <w:r w:rsidR="008D46B1" w:rsidRPr="00C97187">
        <w:rPr>
          <w:rFonts w:ascii="Times New Roman" w:hAnsi="Times New Roman"/>
          <w:sz w:val="24"/>
          <w:szCs w:val="24"/>
          <w:lang w:val="uk-UA"/>
        </w:rPr>
        <w:t xml:space="preserve"> «П</w:t>
      </w:r>
      <w:r w:rsidR="004D2A68" w:rsidRPr="00C97187">
        <w:rPr>
          <w:rFonts w:ascii="Times New Roman" w:hAnsi="Times New Roman"/>
          <w:sz w:val="24"/>
          <w:szCs w:val="24"/>
          <w:lang w:val="uk-UA"/>
        </w:rPr>
        <w:t>ро житловий фонд соціального призначення</w:t>
      </w:r>
      <w:r w:rsidR="008D46B1" w:rsidRPr="00C97187">
        <w:rPr>
          <w:rFonts w:ascii="Times New Roman" w:hAnsi="Times New Roman"/>
          <w:sz w:val="24"/>
          <w:szCs w:val="24"/>
          <w:lang w:val="uk-UA"/>
        </w:rPr>
        <w:t>»</w:t>
      </w:r>
      <w:r w:rsidR="00BB2F8F" w:rsidRPr="00C97187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D2A68" w:rsidRPr="00C97187">
        <w:rPr>
          <w:rFonts w:ascii="Times New Roman" w:hAnsi="Times New Roman"/>
          <w:sz w:val="24"/>
          <w:szCs w:val="24"/>
          <w:lang w:val="uk-UA"/>
        </w:rPr>
        <w:t>постановою</w:t>
      </w:r>
      <w:r w:rsidR="00BB2F8F" w:rsidRPr="00C97187">
        <w:rPr>
          <w:rFonts w:ascii="Times New Roman" w:hAnsi="Times New Roman"/>
          <w:sz w:val="24"/>
          <w:szCs w:val="24"/>
          <w:lang w:val="uk-UA"/>
        </w:rPr>
        <w:t xml:space="preserve"> Кабінету Міністрів України</w:t>
      </w:r>
      <w:r w:rsidR="004D2A68" w:rsidRPr="00C97187">
        <w:rPr>
          <w:rFonts w:ascii="Times New Roman" w:hAnsi="Times New Roman"/>
          <w:sz w:val="24"/>
          <w:szCs w:val="24"/>
          <w:lang w:val="uk-UA"/>
        </w:rPr>
        <w:t xml:space="preserve"> від 16 січня</w:t>
      </w:r>
      <w:r w:rsidR="00BB2F8F" w:rsidRPr="00C97187">
        <w:rPr>
          <w:rFonts w:ascii="Times New Roman" w:hAnsi="Times New Roman"/>
          <w:sz w:val="24"/>
          <w:szCs w:val="24"/>
          <w:lang w:val="uk-UA"/>
        </w:rPr>
        <w:t xml:space="preserve"> 2007 року № 23 «Про затвердження Положення про наглядову раду у сфері розподілу соціального житла» та</w:t>
      </w:r>
      <w:r w:rsidR="004D2A68" w:rsidRPr="00C97187">
        <w:rPr>
          <w:rFonts w:ascii="Times New Roman" w:hAnsi="Times New Roman"/>
          <w:sz w:val="24"/>
          <w:szCs w:val="24"/>
          <w:lang w:val="uk-UA"/>
        </w:rPr>
        <w:t xml:space="preserve"> постановою</w:t>
      </w:r>
      <w:r w:rsidR="00BB2F8F" w:rsidRPr="00C97187">
        <w:rPr>
          <w:rFonts w:ascii="Times New Roman" w:hAnsi="Times New Roman"/>
          <w:sz w:val="24"/>
          <w:szCs w:val="24"/>
          <w:lang w:val="uk-UA"/>
        </w:rPr>
        <w:t xml:space="preserve"> Кабінету Міністрів України</w:t>
      </w:r>
      <w:r w:rsidR="004D2A68" w:rsidRPr="00C97187">
        <w:rPr>
          <w:rFonts w:ascii="Times New Roman" w:hAnsi="Times New Roman"/>
          <w:sz w:val="24"/>
          <w:szCs w:val="24"/>
          <w:lang w:val="uk-UA"/>
        </w:rPr>
        <w:t xml:space="preserve"> від 23липня 2008 року № 682</w:t>
      </w:r>
      <w:r w:rsidR="00BB2F8F" w:rsidRPr="00C97187">
        <w:rPr>
          <w:rFonts w:ascii="Times New Roman" w:hAnsi="Times New Roman"/>
          <w:sz w:val="24"/>
          <w:szCs w:val="24"/>
          <w:lang w:val="uk-UA"/>
        </w:rPr>
        <w:t xml:space="preserve"> «Про деякі питання реалізації Закону України «Про житловий фонд соціального призначення» »</w:t>
      </w:r>
      <w:r w:rsidR="0041197B" w:rsidRPr="00C97187">
        <w:rPr>
          <w:rFonts w:ascii="Times New Roman" w:hAnsi="Times New Roman"/>
          <w:sz w:val="24"/>
          <w:szCs w:val="24"/>
          <w:lang w:val="uk-UA"/>
        </w:rPr>
        <w:t>,</w:t>
      </w:r>
      <w:r w:rsidR="00E07A6E" w:rsidRPr="00C97187">
        <w:rPr>
          <w:rFonts w:ascii="Times New Roman" w:hAnsi="Times New Roman"/>
          <w:sz w:val="24"/>
          <w:szCs w:val="24"/>
          <w:lang w:val="uk-UA"/>
        </w:rPr>
        <w:t xml:space="preserve"> виконавчий комітет міської ради</w:t>
      </w:r>
    </w:p>
    <w:p w:rsidR="004D2A68" w:rsidRPr="00C97187" w:rsidRDefault="004D2A68" w:rsidP="00BB2F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41197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>В</w:t>
      </w:r>
      <w:r w:rsidR="0041197B" w:rsidRPr="00C9718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97187">
        <w:rPr>
          <w:rFonts w:ascii="Times New Roman" w:hAnsi="Times New Roman"/>
          <w:sz w:val="24"/>
          <w:szCs w:val="24"/>
          <w:lang w:val="uk-UA"/>
        </w:rPr>
        <w:t>И</w:t>
      </w:r>
      <w:r w:rsidR="0041197B" w:rsidRPr="00C9718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97187">
        <w:rPr>
          <w:rFonts w:ascii="Times New Roman" w:hAnsi="Times New Roman"/>
          <w:sz w:val="24"/>
          <w:szCs w:val="24"/>
          <w:lang w:val="uk-UA"/>
        </w:rPr>
        <w:t>Р</w:t>
      </w:r>
      <w:r w:rsidR="0041197B" w:rsidRPr="00C9718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97187">
        <w:rPr>
          <w:rFonts w:ascii="Times New Roman" w:hAnsi="Times New Roman"/>
          <w:sz w:val="24"/>
          <w:szCs w:val="24"/>
          <w:lang w:val="uk-UA"/>
        </w:rPr>
        <w:t>І</w:t>
      </w:r>
      <w:r w:rsidR="0041197B" w:rsidRPr="00C9718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97187">
        <w:rPr>
          <w:rFonts w:ascii="Times New Roman" w:hAnsi="Times New Roman"/>
          <w:sz w:val="24"/>
          <w:szCs w:val="24"/>
          <w:lang w:val="uk-UA"/>
        </w:rPr>
        <w:t>Ш</w:t>
      </w:r>
      <w:r w:rsidR="0041197B" w:rsidRPr="00C9718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97187">
        <w:rPr>
          <w:rFonts w:ascii="Times New Roman" w:hAnsi="Times New Roman"/>
          <w:sz w:val="24"/>
          <w:szCs w:val="24"/>
          <w:lang w:val="uk-UA"/>
        </w:rPr>
        <w:t>И</w:t>
      </w:r>
      <w:r w:rsidR="0041197B" w:rsidRPr="00C9718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97187">
        <w:rPr>
          <w:rFonts w:ascii="Times New Roman" w:hAnsi="Times New Roman"/>
          <w:sz w:val="24"/>
          <w:szCs w:val="24"/>
          <w:lang w:val="uk-UA"/>
        </w:rPr>
        <w:t>В:</w:t>
      </w:r>
    </w:p>
    <w:p w:rsidR="00F419B6" w:rsidRPr="00C97187" w:rsidRDefault="00F419B6" w:rsidP="00F419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22645" w:rsidRPr="00C97187" w:rsidRDefault="00F419B6" w:rsidP="0041197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>Затвердити</w:t>
      </w:r>
      <w:r w:rsidR="00922645" w:rsidRPr="00C9718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B7046">
        <w:rPr>
          <w:rFonts w:ascii="Times New Roman" w:hAnsi="Times New Roman"/>
          <w:sz w:val="24"/>
          <w:szCs w:val="24"/>
          <w:lang w:val="uk-UA"/>
        </w:rPr>
        <w:t>П</w:t>
      </w:r>
      <w:r w:rsidR="00922645" w:rsidRPr="00C97187">
        <w:rPr>
          <w:rFonts w:ascii="Times New Roman" w:hAnsi="Times New Roman"/>
          <w:sz w:val="24"/>
          <w:szCs w:val="24"/>
          <w:lang w:val="uk-UA"/>
        </w:rPr>
        <w:t>оложення про наглядову раду у сфері розподілу соціального житла виконавчого комітету Шепетівської міської ради (додаток 1).</w:t>
      </w:r>
    </w:p>
    <w:p w:rsidR="00F419B6" w:rsidRPr="00C97187" w:rsidRDefault="00922645" w:rsidP="0041197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 xml:space="preserve">Затвердити </w:t>
      </w:r>
      <w:r w:rsidR="00F419B6" w:rsidRPr="00C97187">
        <w:rPr>
          <w:rFonts w:ascii="Times New Roman" w:hAnsi="Times New Roman"/>
          <w:sz w:val="24"/>
          <w:szCs w:val="24"/>
          <w:lang w:val="uk-UA"/>
        </w:rPr>
        <w:t xml:space="preserve">персональний склад </w:t>
      </w:r>
      <w:r w:rsidRPr="00C97187">
        <w:rPr>
          <w:rFonts w:ascii="Times New Roman" w:hAnsi="Times New Roman"/>
          <w:sz w:val="24"/>
          <w:szCs w:val="24"/>
          <w:lang w:val="uk-UA"/>
        </w:rPr>
        <w:t>наглядової ради у сфері розподілусоціального житла виконавчого комітету Шепетівської міської ради (додаток 2)</w:t>
      </w:r>
    </w:p>
    <w:p w:rsidR="00F419B6" w:rsidRPr="00C97187" w:rsidRDefault="00F419B6" w:rsidP="0041197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 xml:space="preserve">Контроль за виконанням даного рішення покласти на заступника міського голови      </w:t>
      </w:r>
      <w:r w:rsidR="0041197B" w:rsidRPr="00C97187">
        <w:rPr>
          <w:rFonts w:ascii="Times New Roman" w:hAnsi="Times New Roman"/>
          <w:sz w:val="24"/>
          <w:szCs w:val="24"/>
          <w:lang w:val="uk-UA"/>
        </w:rPr>
        <w:t>Г.</w:t>
      </w:r>
      <w:proofErr w:type="spellStart"/>
      <w:r w:rsidR="0041197B" w:rsidRPr="00C97187">
        <w:rPr>
          <w:rFonts w:ascii="Times New Roman" w:hAnsi="Times New Roman"/>
          <w:sz w:val="24"/>
          <w:szCs w:val="24"/>
          <w:lang w:val="uk-UA"/>
        </w:rPr>
        <w:t>Безкоровайну</w:t>
      </w:r>
      <w:proofErr w:type="spellEnd"/>
      <w:r w:rsidR="0041197B" w:rsidRPr="00C97187">
        <w:rPr>
          <w:rFonts w:ascii="Times New Roman" w:hAnsi="Times New Roman"/>
          <w:sz w:val="24"/>
          <w:szCs w:val="24"/>
          <w:lang w:val="uk-UA"/>
        </w:rPr>
        <w:t>.</w:t>
      </w:r>
    </w:p>
    <w:p w:rsidR="00F419B6" w:rsidRPr="00C97187" w:rsidRDefault="00F419B6" w:rsidP="0041197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41197B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 xml:space="preserve">Міський голова                                  </w:t>
      </w:r>
      <w:r w:rsidR="00C97187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Pr="00C97187"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 w:rsidR="00726C78" w:rsidRPr="00C97187">
        <w:rPr>
          <w:rFonts w:ascii="Times New Roman" w:hAnsi="Times New Roman"/>
          <w:sz w:val="24"/>
          <w:szCs w:val="24"/>
          <w:lang w:val="uk-UA"/>
        </w:rPr>
        <w:t>Віталій БУЗИЛЬ</w:t>
      </w:r>
    </w:p>
    <w:p w:rsidR="00F419B6" w:rsidRPr="00C97187" w:rsidRDefault="00F419B6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22645" w:rsidRPr="00C97187" w:rsidRDefault="00922645" w:rsidP="00F419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C3102" w:rsidRPr="00C97187" w:rsidRDefault="005C3102" w:rsidP="00726C78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1197B" w:rsidRPr="00C97187" w:rsidRDefault="0041197B">
      <w:pPr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C97187">
        <w:rPr>
          <w:rFonts w:ascii="Times New Roman" w:hAnsi="Times New Roman"/>
          <w:sz w:val="24"/>
          <w:szCs w:val="24"/>
          <w:lang w:val="uk-UA"/>
        </w:rPr>
        <w:br w:type="page"/>
      </w:r>
    </w:p>
    <w:p w:rsidR="00726C78" w:rsidRPr="00C97187" w:rsidRDefault="00726C78" w:rsidP="00C971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lastRenderedPageBreak/>
        <w:t>Додаток 1</w:t>
      </w:r>
    </w:p>
    <w:p w:rsidR="0041197B" w:rsidRPr="00C97187" w:rsidRDefault="0041197B" w:rsidP="00C971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41197B" w:rsidRPr="00C97187" w:rsidRDefault="0041197B" w:rsidP="00C971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>ЗАТВЕРДЖЕНО</w:t>
      </w:r>
    </w:p>
    <w:p w:rsidR="00726C78" w:rsidRPr="00C97187" w:rsidRDefault="00726C78" w:rsidP="00C971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>рішення</w:t>
      </w:r>
      <w:r w:rsidR="0041197B" w:rsidRPr="00C97187">
        <w:rPr>
          <w:rFonts w:ascii="Times New Roman" w:hAnsi="Times New Roman"/>
          <w:sz w:val="24"/>
          <w:szCs w:val="24"/>
          <w:lang w:val="uk-UA"/>
        </w:rPr>
        <w:t>м</w:t>
      </w:r>
      <w:r w:rsidRPr="00C97187">
        <w:rPr>
          <w:rFonts w:ascii="Times New Roman" w:hAnsi="Times New Roman"/>
          <w:sz w:val="24"/>
          <w:szCs w:val="24"/>
          <w:lang w:val="uk-UA"/>
        </w:rPr>
        <w:t xml:space="preserve"> виконавчого комітету</w:t>
      </w:r>
    </w:p>
    <w:p w:rsidR="004D2A68" w:rsidRPr="00C97187" w:rsidRDefault="00726C78" w:rsidP="00C971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>міської ради</w:t>
      </w:r>
      <w:r w:rsidR="0041197B" w:rsidRPr="00C97187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C97187">
        <w:rPr>
          <w:rFonts w:ascii="Times New Roman" w:hAnsi="Times New Roman"/>
          <w:sz w:val="24"/>
          <w:szCs w:val="24"/>
          <w:lang w:val="uk-UA"/>
        </w:rPr>
        <w:t>18.02.2021 року №44</w:t>
      </w:r>
    </w:p>
    <w:p w:rsidR="004D2A68" w:rsidRPr="00C97187" w:rsidRDefault="004D2A68" w:rsidP="0041197B">
      <w:pPr>
        <w:spacing w:after="0" w:line="240" w:lineRule="auto"/>
        <w:ind w:left="6237"/>
        <w:rPr>
          <w:rFonts w:ascii="Times New Roman" w:hAnsi="Times New Roman"/>
          <w:sz w:val="24"/>
          <w:szCs w:val="24"/>
          <w:lang w:val="uk-UA"/>
        </w:rPr>
      </w:pPr>
    </w:p>
    <w:p w:rsidR="00726C78" w:rsidRPr="00C97187" w:rsidRDefault="00726C78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26C78" w:rsidRPr="00C97187" w:rsidRDefault="00726C78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26C78" w:rsidRPr="00C97187" w:rsidRDefault="00726C78" w:rsidP="00726C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                                                           ПОЛОЖЕННЯ </w:t>
      </w:r>
    </w:p>
    <w:p w:rsidR="008B7046" w:rsidRDefault="00726C78" w:rsidP="008B70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про наглядову раду у сфері розподілу соціального житла </w:t>
      </w:r>
      <w:r w:rsidR="008B7046" w:rsidRPr="00C97187">
        <w:rPr>
          <w:rFonts w:ascii="Times New Roman" w:hAnsi="Times New Roman"/>
          <w:sz w:val="24"/>
          <w:szCs w:val="24"/>
          <w:lang w:val="uk-UA"/>
        </w:rPr>
        <w:t xml:space="preserve">виконавчого комітету </w:t>
      </w:r>
    </w:p>
    <w:p w:rsidR="00726C78" w:rsidRDefault="008B7046" w:rsidP="008B70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>Шепетівської міської ради</w:t>
      </w:r>
    </w:p>
    <w:p w:rsidR="008B7046" w:rsidRPr="00C97187" w:rsidRDefault="008B7046" w:rsidP="008B70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1. Наглядова рада у сфері розподілу соціального житла (далі - наглядова  рада)  є  постійно  діючим органом,  що утворюється </w:t>
      </w:r>
      <w:r w:rsidR="004727BC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виконавчим комітетом Шепетівської міської ради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 з метою забезпечення  громадського контролю за розподілом такого житла.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2. Діяльність   наглядової   ради   базується   на  принципах добровільності,  рівноправності її членів,  законності, гласності, демократизму.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3. Основними   завданнями   наглядової  ради  є  забезпечення громадського контролю за дотриманням законодавства з питань взяття громадян на соціальний квартирний облік та зняття з такого обліку, ведення  соціального  квартирного   обліку   громадян,   розподілу соціального житла.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4. Наглядова рада має право: </w:t>
      </w:r>
    </w:p>
    <w:p w:rsidR="00726C78" w:rsidRPr="00C97187" w:rsidRDefault="000B3215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отримувати від </w:t>
      </w:r>
      <w:r w:rsidR="004727BC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посадових осіб органів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 місцевого самоврядування, підприємств, установ, організацій інформацію,   необхідну   для   виконання покладених на неї завдань; </w:t>
      </w:r>
    </w:p>
    <w:p w:rsidR="00726C78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4727BC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запрошувати на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 засідання   наглядової   ради  представників органів виконавчої влади,  підприємств,  установ,  організацій  та громадян; </w:t>
      </w:r>
    </w:p>
    <w:p w:rsidR="00726C78" w:rsidRPr="00C97187" w:rsidRDefault="000B3215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проводити перевірку  дотримання законодавства з питань взяття громадян на соціальний квартирний облік та зняття з такого обліку, ведення   соціального   квартирного   обліку  громадян,  розподілу соціального житла; </w:t>
      </w:r>
    </w:p>
    <w:p w:rsidR="00726C78" w:rsidRPr="00C97187" w:rsidRDefault="000B3215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здійснювати контроль за дотриманням порядку розрахунку  плати за  соціальне  житло,  укладення  та  розірвання  договорів  найму соціального  житла,  проведення  щорічного   моніторингу   доходів наймачів соціального житла та членів їх сімей; </w:t>
      </w:r>
    </w:p>
    <w:p w:rsidR="00726C78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брати участь  у  підготовці  пропозицій щодо формування фонду соціального житла,  його розподілу та розроблення місцевих програм розвитку соціального житла; </w:t>
      </w:r>
    </w:p>
    <w:p w:rsidR="00726C78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вносити пропозиції   щодо  вдосконалення  нормативно-правової бази з питань взяття громадян на соціальний  квартирний  облік  та зняття  з  такого  обліку,  ведення соціального квартирного обліку громадян,  розподілу соціального житла,  інших питань забезпечення громадян соціальним житлом.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5. Наглядова рада зобов'язана: </w:t>
      </w:r>
    </w:p>
    <w:p w:rsidR="00726C78" w:rsidRPr="00C97187" w:rsidRDefault="000B3215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інформувати про  результати  своєї діяльності орган місцевого самоврядування у визначений ним строк,  а також оприлюднювати таку інформацію щокварталу у засобах масової інформації; </w:t>
      </w:r>
    </w:p>
    <w:p w:rsidR="000B3215" w:rsidRPr="00C97187" w:rsidRDefault="000B3215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здійснювати прийом громадян та розглядати звернення з питань, що належать до її компетенції; </w:t>
      </w:r>
    </w:p>
    <w:p w:rsidR="00726C78" w:rsidRPr="00C97187" w:rsidRDefault="000B3215" w:rsidP="0041197B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інформувати в установленому порядку правоохоронні органи  про виявлені  факти  порушення  законодавства  з  питань  забезпечення громадян соціальним житлом. </w:t>
      </w:r>
    </w:p>
    <w:p w:rsidR="00726C78" w:rsidRPr="00C97187" w:rsidRDefault="00726C78" w:rsidP="0041197B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6. Наглядова рада формується з дотриманням  принципу  рівного представництва від: </w:t>
      </w:r>
    </w:p>
    <w:p w:rsidR="00B54DCE" w:rsidRPr="00C97187" w:rsidRDefault="00B54DCE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органу місцевого  самоврядуванн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я,  зокрема депутатів місцевої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ради (за їх згодою),  працівників ви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конавчого органу ради з питань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праці та соціального захисту населен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ня,  охорони здоров'я,  сім'ї,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молоді,  дітей, житлово-комунально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го господарства,   юридичних питань; </w:t>
      </w:r>
    </w:p>
    <w:p w:rsidR="00726C78" w:rsidRPr="00C97187" w:rsidRDefault="00B54DCE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4727BC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 громадських організацій,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  у 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 статуті   яких   передбачено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провадження  діяльності  із  сприяння  громадянам,  що  пот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ребують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соціального захисту;</w:t>
      </w:r>
    </w:p>
    <w:p w:rsidR="00726C78" w:rsidRPr="00C97187" w:rsidRDefault="00B54DCE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підприємств, установ, організацій різних форм власності.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lastRenderedPageBreak/>
        <w:t>7. Представники підприємств,  у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станов та організацій,  в тому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числі громадських організацій,  вклю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чаються до  складу  наглядової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ради на підставі рішення органу місцевого самоврядування.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8. Наглядову  раду  очолює голо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ва,  який обирається із складу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членів ради прямим го</w:t>
      </w:r>
      <w:r w:rsidR="004727BC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лосуванням строком не менше ніж на три роки.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9. Голова наглядової ради: </w:t>
      </w:r>
    </w:p>
    <w:p w:rsidR="00726C78" w:rsidRPr="00C97187" w:rsidRDefault="00B54DCE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проводить засідання ради, затверджує плани її роботи; </w:t>
      </w:r>
    </w:p>
    <w:p w:rsidR="00726C78" w:rsidRPr="00C97187" w:rsidRDefault="00B54DCE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представляє раду в органах держ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авної влади, на підприємствах,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в установах та організаціях; </w:t>
      </w:r>
    </w:p>
    <w:p w:rsidR="00726C78" w:rsidRPr="00C97187" w:rsidRDefault="00B54DCE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організовує проведення перевірок радою; </w:t>
      </w:r>
    </w:p>
    <w:p w:rsidR="00726C78" w:rsidRPr="00C97187" w:rsidRDefault="00B54DCE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-  </w:t>
      </w:r>
      <w:r w:rsidR="00726C78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підписує рішення ради, листи та запити.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10. У  разі відсутності голови нагля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дової ради його обов'язки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виконує заступник,  який обирається 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із складу членів  ради  прямим </w:t>
      </w:r>
      <w:r w:rsidR="004727BC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голосуванням строком не менше ніж на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 три роки. </w:t>
      </w:r>
    </w:p>
    <w:p w:rsidR="00B54DCE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11. Формою роботи наглядової ра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ди є засідання, що проводяться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відповідно до плану роботи або за рішенням її голови,  а 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також  за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рішенням   третини   членів  ради  н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а  підставі  звернення  органу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місцевого самоврядува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ння чи правоохоронних органів.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12. Засідання наглядової ради в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важається правоможним  у  разі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присутності не менш як двох третин її складу.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Рішення наглядової  ради прийма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ється відкритим голосуванням і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вважається прийнятим, якщо за нього 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проголосувала більшість членів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ради,  присутніх  на  засіданні.  Рі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шення оформляється протоколом,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який підписують усі члени ради, присутні на засіданні.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13. Рішення наглядової ради, пр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ийняті в межах її повноважень,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доводяться   до   відома   органу   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місцевого   самоврядування  та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заінтересованих осіб.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14. Секретар наглядової ради об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ирається із складу  її  членів </w:t>
      </w:r>
      <w:r w:rsidR="004727BC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прямим голосуванням строком не менше ніж на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 три роки.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Секретар наглядової   ради   ре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єструє   вхідну   та   вихідну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кореспонденцію, готує матеріали до з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асідання наглядової ради, веде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протоколи засідань і документацію, п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ов'язану з діяльністю ради, та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відповідає за її збереження.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15. Документація  наглядової   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ради   зберігається   протягом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15 років,   після   чого  передаєтьс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я  в  архів  органу  місцевого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самоврядування. </w:t>
      </w:r>
    </w:p>
    <w:p w:rsidR="00726C78" w:rsidRPr="00C97187" w:rsidRDefault="00726C78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16. Організаційно-технічне забе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зпечення діяльності наглядової ради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 здійснює  орган  місцевого  с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амоврядування,  при  якому  її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утворено.  Члени  наглядової  ради  </w:t>
      </w:r>
      <w:r w:rsidR="004727BC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виконують  свої   функції </w:t>
      </w:r>
      <w:r w:rsidR="00B54DCE"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 на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громадських засадах.</w:t>
      </w:r>
    </w:p>
    <w:p w:rsidR="0041197B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</w:p>
    <w:p w:rsidR="0041197B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</w:p>
    <w:p w:rsidR="0041197B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Заступник міського голови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ab/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ab/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ab/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ab/>
        <w:t>Галина БЕЗКОРОВАЙНА</w:t>
      </w:r>
    </w:p>
    <w:p w:rsidR="0041197B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</w:p>
    <w:p w:rsidR="0041197B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</w:p>
    <w:p w:rsidR="0041197B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Керуючий справами виконавчого комітету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ab/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ab/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ab/>
        <w:t xml:space="preserve">   Наталія </w:t>
      </w:r>
      <w:proofErr w:type="spellStart"/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БІЛАС</w:t>
      </w:r>
      <w:proofErr w:type="spellEnd"/>
    </w:p>
    <w:p w:rsidR="00726C78" w:rsidRPr="00C97187" w:rsidRDefault="00726C78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26C78" w:rsidRPr="00C97187" w:rsidRDefault="00726C78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26C78" w:rsidRPr="00C97187" w:rsidRDefault="00726C78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26C78" w:rsidRPr="00C97187" w:rsidRDefault="00726C78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26C78" w:rsidRPr="00C97187" w:rsidRDefault="00726C78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26C78" w:rsidRPr="00C97187" w:rsidRDefault="00726C78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26C78" w:rsidRPr="00C97187" w:rsidRDefault="00726C78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26C78" w:rsidRPr="00C97187" w:rsidRDefault="00726C78" w:rsidP="00F419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8B7046" w:rsidRDefault="008B7046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br w:type="page"/>
      </w:r>
    </w:p>
    <w:p w:rsidR="005F7C9B" w:rsidRPr="00C97187" w:rsidRDefault="005F7C9B" w:rsidP="005F7C9B">
      <w:pPr>
        <w:spacing w:after="0" w:line="240" w:lineRule="auto"/>
        <w:ind w:left="6237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lastRenderedPageBreak/>
        <w:t>Додаток 2</w:t>
      </w:r>
    </w:p>
    <w:p w:rsidR="005F7C9B" w:rsidRPr="00C97187" w:rsidRDefault="005F7C9B" w:rsidP="005F7C9B">
      <w:pPr>
        <w:spacing w:after="0" w:line="240" w:lineRule="auto"/>
        <w:ind w:left="6237"/>
        <w:rPr>
          <w:rFonts w:ascii="Times New Roman" w:hAnsi="Times New Roman"/>
          <w:sz w:val="24"/>
          <w:szCs w:val="24"/>
          <w:lang w:val="uk-UA"/>
        </w:rPr>
      </w:pPr>
    </w:p>
    <w:p w:rsidR="005F7C9B" w:rsidRPr="00C97187" w:rsidRDefault="005F7C9B" w:rsidP="005F7C9B">
      <w:pPr>
        <w:spacing w:after="0" w:line="240" w:lineRule="auto"/>
        <w:ind w:left="6237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>ЗАТВЕРДЖЕНО</w:t>
      </w:r>
    </w:p>
    <w:p w:rsidR="005F7C9B" w:rsidRPr="00C97187" w:rsidRDefault="005F7C9B" w:rsidP="005F7C9B">
      <w:pPr>
        <w:spacing w:after="0" w:line="240" w:lineRule="auto"/>
        <w:ind w:left="6237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>рішенням виконавчого комітету</w:t>
      </w:r>
    </w:p>
    <w:p w:rsidR="005F7C9B" w:rsidRPr="00C97187" w:rsidRDefault="005F7C9B" w:rsidP="005F7C9B">
      <w:pPr>
        <w:spacing w:after="0" w:line="240" w:lineRule="auto"/>
        <w:ind w:left="6237"/>
        <w:rPr>
          <w:rFonts w:ascii="Times New Roman" w:hAnsi="Times New Roman"/>
          <w:sz w:val="24"/>
          <w:szCs w:val="24"/>
          <w:lang w:val="uk-UA"/>
        </w:rPr>
      </w:pPr>
      <w:r w:rsidRPr="00C97187">
        <w:rPr>
          <w:rFonts w:ascii="Times New Roman" w:hAnsi="Times New Roman"/>
          <w:sz w:val="24"/>
          <w:szCs w:val="24"/>
          <w:lang w:val="uk-UA"/>
        </w:rPr>
        <w:t xml:space="preserve">міської ради від </w:t>
      </w:r>
      <w:r w:rsidR="008B7046">
        <w:rPr>
          <w:rFonts w:ascii="Times New Roman" w:hAnsi="Times New Roman"/>
          <w:sz w:val="24"/>
          <w:szCs w:val="24"/>
          <w:lang w:val="uk-UA"/>
        </w:rPr>
        <w:t>18.02.2021 року №44</w:t>
      </w:r>
    </w:p>
    <w:p w:rsidR="005F7C9B" w:rsidRPr="00C97187" w:rsidRDefault="005F7C9B" w:rsidP="005F7C9B">
      <w:pPr>
        <w:spacing w:after="0" w:line="240" w:lineRule="auto"/>
        <w:ind w:left="6237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419B6" w:rsidRPr="00C97187" w:rsidRDefault="00F419B6" w:rsidP="00F419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97187">
        <w:rPr>
          <w:rFonts w:ascii="Times New Roman" w:hAnsi="Times New Roman"/>
          <w:b/>
          <w:sz w:val="24"/>
          <w:szCs w:val="24"/>
          <w:lang w:val="uk-UA"/>
        </w:rPr>
        <w:t>СКЛАД</w:t>
      </w:r>
    </w:p>
    <w:p w:rsidR="008D46B1" w:rsidRPr="00C97187" w:rsidRDefault="008D46B1" w:rsidP="008D46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97187">
        <w:rPr>
          <w:rFonts w:ascii="Times New Roman" w:hAnsi="Times New Roman"/>
          <w:b/>
          <w:sz w:val="24"/>
          <w:szCs w:val="24"/>
          <w:lang w:val="uk-UA"/>
        </w:rPr>
        <w:t>наглядової ради</w:t>
      </w:r>
      <w:r w:rsidR="004D2A68" w:rsidRPr="00C97187">
        <w:rPr>
          <w:rFonts w:ascii="Times New Roman" w:hAnsi="Times New Roman"/>
          <w:b/>
          <w:sz w:val="24"/>
          <w:szCs w:val="24"/>
          <w:lang w:val="uk-UA"/>
        </w:rPr>
        <w:t xml:space="preserve"> у сфері розподілу соціального житла </w:t>
      </w:r>
    </w:p>
    <w:p w:rsidR="00F419B6" w:rsidRPr="00C97187" w:rsidRDefault="004D2A68" w:rsidP="008D46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97187">
        <w:rPr>
          <w:rFonts w:ascii="Times New Roman" w:hAnsi="Times New Roman"/>
          <w:b/>
          <w:sz w:val="24"/>
          <w:szCs w:val="24"/>
          <w:lang w:val="uk-UA"/>
        </w:rPr>
        <w:t>виконавчого комітету Шепетівської міської ради</w:t>
      </w:r>
    </w:p>
    <w:p w:rsidR="00F419B6" w:rsidRPr="00C97187" w:rsidRDefault="00F419B6" w:rsidP="00F419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4185"/>
        <w:gridCol w:w="4440"/>
      </w:tblGrid>
      <w:tr w:rsidR="0041197B" w:rsidRPr="00C97187" w:rsidTr="003005E7">
        <w:trPr>
          <w:trHeight w:val="390"/>
        </w:trPr>
        <w:tc>
          <w:tcPr>
            <w:tcW w:w="585" w:type="dxa"/>
          </w:tcPr>
          <w:p w:rsidR="0041197B" w:rsidRPr="00C97187" w:rsidRDefault="0041197B" w:rsidP="00F419B6">
            <w:pPr>
              <w:spacing w:after="0" w:line="240" w:lineRule="auto"/>
              <w:ind w:left="-2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185" w:type="dxa"/>
          </w:tcPr>
          <w:p w:rsidR="0041197B" w:rsidRPr="00C97187" w:rsidRDefault="0041197B" w:rsidP="00F41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Безкоровайна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Галина Григорівна</w:t>
            </w:r>
          </w:p>
        </w:tc>
        <w:tc>
          <w:tcPr>
            <w:tcW w:w="4440" w:type="dxa"/>
          </w:tcPr>
          <w:p w:rsidR="0041197B" w:rsidRPr="00C97187" w:rsidRDefault="0041197B" w:rsidP="008D46B1">
            <w:pPr>
              <w:pBdr>
                <w:bar w:val="single" w:sz="4" w:color="auto"/>
              </w:pBdr>
              <w:tabs>
                <w:tab w:val="left" w:pos="4820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заступник міського голови;</w:t>
            </w:r>
          </w:p>
        </w:tc>
      </w:tr>
      <w:tr w:rsidR="0041197B" w:rsidRPr="00C97187" w:rsidTr="003005E7">
        <w:trPr>
          <w:trHeight w:val="555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240" w:lineRule="auto"/>
              <w:ind w:left="-2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185" w:type="dxa"/>
          </w:tcPr>
          <w:p w:rsidR="0041197B" w:rsidRPr="00C97187" w:rsidRDefault="0041197B" w:rsidP="00F41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Білас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СергійГригорович</w:t>
            </w:r>
            <w:proofErr w:type="spellEnd"/>
          </w:p>
        </w:tc>
        <w:tc>
          <w:tcPr>
            <w:tcW w:w="4440" w:type="dxa"/>
          </w:tcPr>
          <w:p w:rsidR="0041197B" w:rsidRPr="00C97187" w:rsidRDefault="0041197B" w:rsidP="00F419B6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начальник управління праці та соціального захисту населення;</w:t>
            </w:r>
          </w:p>
        </w:tc>
      </w:tr>
      <w:tr w:rsidR="0041197B" w:rsidRPr="00C97187" w:rsidTr="003005E7">
        <w:trPr>
          <w:trHeight w:val="450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240" w:lineRule="auto"/>
              <w:ind w:left="-2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185" w:type="dxa"/>
          </w:tcPr>
          <w:p w:rsidR="0041197B" w:rsidRPr="00C97187" w:rsidRDefault="0041197B" w:rsidP="00472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ВержбицькаАльона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Юріївна</w:t>
            </w:r>
          </w:p>
          <w:p w:rsidR="0041197B" w:rsidRPr="00C97187" w:rsidRDefault="0041197B" w:rsidP="00F41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40" w:type="dxa"/>
          </w:tcPr>
          <w:p w:rsidR="0041197B" w:rsidRPr="00C97187" w:rsidRDefault="0041197B" w:rsidP="0041197B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начальник відділу житлових питань та комунального майна - юрисконсульт управління житлово-комунального господарства ;</w:t>
            </w:r>
          </w:p>
        </w:tc>
      </w:tr>
      <w:tr w:rsidR="0041197B" w:rsidRPr="00C97187" w:rsidTr="003005E7">
        <w:trPr>
          <w:trHeight w:val="525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240" w:lineRule="auto"/>
              <w:ind w:left="-2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185" w:type="dxa"/>
          </w:tcPr>
          <w:p w:rsidR="0041197B" w:rsidRPr="00C97187" w:rsidRDefault="0041197B" w:rsidP="00F41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Вінницька Тетяна Олександрівна              </w:t>
            </w:r>
          </w:p>
        </w:tc>
        <w:tc>
          <w:tcPr>
            <w:tcW w:w="4440" w:type="dxa"/>
          </w:tcPr>
          <w:p w:rsidR="0041197B" w:rsidRPr="00C97187" w:rsidRDefault="0041197B" w:rsidP="00F419B6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директор Шепетівського міського центру соціальних служб для сім'ї, дітей та молоді;</w:t>
            </w:r>
          </w:p>
        </w:tc>
      </w:tr>
      <w:tr w:rsidR="0041197B" w:rsidRPr="00C97187" w:rsidTr="003005E7">
        <w:trPr>
          <w:trHeight w:val="405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240" w:lineRule="auto"/>
              <w:ind w:left="-2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185" w:type="dxa"/>
          </w:tcPr>
          <w:p w:rsidR="0041197B" w:rsidRPr="00C97187" w:rsidRDefault="0041197B" w:rsidP="004D2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Григорчук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Ганна Павлівна</w:t>
            </w:r>
          </w:p>
        </w:tc>
        <w:tc>
          <w:tcPr>
            <w:tcW w:w="4440" w:type="dxa"/>
          </w:tcPr>
          <w:p w:rsidR="0041197B" w:rsidRPr="00C97187" w:rsidRDefault="0041197B" w:rsidP="0041197B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головний спеціаліст юридичного відділу виконавчого комітету  міської ради;</w:t>
            </w:r>
          </w:p>
        </w:tc>
      </w:tr>
      <w:tr w:rsidR="0041197B" w:rsidRPr="00C97187" w:rsidTr="003005E7">
        <w:trPr>
          <w:trHeight w:val="450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185" w:type="dxa"/>
          </w:tcPr>
          <w:p w:rsidR="0041197B" w:rsidRPr="00C97187" w:rsidRDefault="0041197B" w:rsidP="00F419B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Драчук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Олена Миколаївна</w:t>
            </w:r>
          </w:p>
        </w:tc>
        <w:tc>
          <w:tcPr>
            <w:tcW w:w="4440" w:type="dxa"/>
          </w:tcPr>
          <w:p w:rsidR="0041197B" w:rsidRPr="00C97187" w:rsidRDefault="0041197B" w:rsidP="00F419B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ГО «ОТГ- 23»;</w:t>
            </w:r>
          </w:p>
        </w:tc>
      </w:tr>
      <w:tr w:rsidR="0041197B" w:rsidRPr="00C97187" w:rsidTr="003005E7">
        <w:trPr>
          <w:trHeight w:val="705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240" w:lineRule="auto"/>
              <w:ind w:left="-2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185" w:type="dxa"/>
          </w:tcPr>
          <w:p w:rsidR="0041197B" w:rsidRPr="00C97187" w:rsidRDefault="0041197B" w:rsidP="00F41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Занов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як Іван Степанович</w:t>
            </w:r>
          </w:p>
        </w:tc>
        <w:tc>
          <w:tcPr>
            <w:tcW w:w="4440" w:type="dxa"/>
          </w:tcPr>
          <w:p w:rsidR="0041197B" w:rsidRPr="00C97187" w:rsidRDefault="0041197B" w:rsidP="008D46B1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заступник начальника служби - завідувач сектору з питань опіки, піклування та усиновлення служби у справах дітей виконавчого комітету міської ради;</w:t>
            </w:r>
          </w:p>
        </w:tc>
      </w:tr>
      <w:tr w:rsidR="0041197B" w:rsidRPr="00C97187" w:rsidTr="003005E7">
        <w:trPr>
          <w:trHeight w:val="435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240" w:lineRule="auto"/>
              <w:ind w:left="-2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185" w:type="dxa"/>
          </w:tcPr>
          <w:p w:rsidR="0041197B" w:rsidRPr="00C97187" w:rsidRDefault="0041197B" w:rsidP="004D2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Качоровська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Надія Василівна</w:t>
            </w:r>
          </w:p>
        </w:tc>
        <w:tc>
          <w:tcPr>
            <w:tcW w:w="4440" w:type="dxa"/>
          </w:tcPr>
          <w:p w:rsidR="0041197B" w:rsidRPr="00C97187" w:rsidRDefault="0041197B" w:rsidP="0041197B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депутат </w:t>
            </w:r>
            <w:r w:rsidR="005F7C9B"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міської ради </w:t>
            </w:r>
            <w:r w:rsidRPr="00C97187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скликання від політичної партії «За майбутнє»</w:t>
            </w:r>
            <w:r w:rsidR="005F7C9B" w:rsidRPr="00C9718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41197B" w:rsidRPr="00C97187" w:rsidTr="00FB3D36">
        <w:trPr>
          <w:trHeight w:val="460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240" w:lineRule="auto"/>
              <w:ind w:left="-2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185" w:type="dxa"/>
          </w:tcPr>
          <w:p w:rsidR="0041197B" w:rsidRPr="00C97187" w:rsidRDefault="0041197B" w:rsidP="00FB3D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Купрацевич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Катерина Василівна</w:t>
            </w:r>
          </w:p>
          <w:p w:rsidR="0041197B" w:rsidRPr="00C97187" w:rsidRDefault="0041197B" w:rsidP="00F41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440" w:type="dxa"/>
          </w:tcPr>
          <w:p w:rsidR="0041197B" w:rsidRPr="00C97187" w:rsidRDefault="0041197B" w:rsidP="00FB3D36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начальник служби у справах дітей</w:t>
            </w:r>
            <w:r w:rsidR="005F7C9B"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виконавчого комітету міської ради;</w:t>
            </w:r>
          </w:p>
        </w:tc>
      </w:tr>
      <w:tr w:rsidR="0041197B" w:rsidRPr="00C97187" w:rsidTr="00F437DE">
        <w:trPr>
          <w:trHeight w:val="273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240" w:lineRule="auto"/>
              <w:ind w:left="-2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185" w:type="dxa"/>
          </w:tcPr>
          <w:p w:rsidR="0041197B" w:rsidRPr="00C97187" w:rsidRDefault="0041197B" w:rsidP="00F41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Наумець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Людмила Миколаївна</w:t>
            </w:r>
          </w:p>
        </w:tc>
        <w:tc>
          <w:tcPr>
            <w:tcW w:w="4440" w:type="dxa"/>
          </w:tcPr>
          <w:p w:rsidR="0041197B" w:rsidRPr="00C97187" w:rsidRDefault="0041197B" w:rsidP="00F419B6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голова ГО «Діти сонця»</w:t>
            </w:r>
            <w:r w:rsidR="005F7C9B" w:rsidRPr="00C9718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41197B" w:rsidRPr="00C97187" w:rsidRDefault="0041197B" w:rsidP="00F419B6">
            <w:pPr>
              <w:pBdr>
                <w:bar w:val="single" w:sz="4" w:color="auto"/>
              </w:pBdr>
              <w:tabs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1197B" w:rsidRPr="00C97187" w:rsidTr="003005E7">
        <w:trPr>
          <w:trHeight w:val="570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185" w:type="dxa"/>
          </w:tcPr>
          <w:p w:rsidR="0041197B" w:rsidRPr="00C97187" w:rsidRDefault="0041197B" w:rsidP="005E342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Тихончук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Роман </w:t>
            </w: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Миколайович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 </w:t>
            </w:r>
          </w:p>
        </w:tc>
        <w:tc>
          <w:tcPr>
            <w:tcW w:w="4440" w:type="dxa"/>
          </w:tcPr>
          <w:p w:rsidR="0041197B" w:rsidRPr="00C97187" w:rsidRDefault="0041197B" w:rsidP="008A49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керівник ПП «</w:t>
            </w:r>
            <w:r w:rsidRPr="00C971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proofErr w:type="spellStart"/>
            <w:r w:rsidRPr="00C971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правлінськ</w:t>
            </w:r>
            <w:proofErr w:type="spellEnd"/>
            <w:r w:rsidRPr="00C971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5F7C9B" w:rsidRPr="00C971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C971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компані</w:t>
            </w:r>
            <w:proofErr w:type="spellEnd"/>
            <w:r w:rsidRPr="00C971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я</w:t>
            </w:r>
            <w:r w:rsidRPr="00C971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"Управдом"</w:t>
            </w:r>
            <w:r w:rsidRPr="00C971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»</w:t>
            </w:r>
            <w:r w:rsidR="005F7C9B" w:rsidRPr="00C971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</w:tc>
      </w:tr>
      <w:tr w:rsidR="0041197B" w:rsidRPr="00C97187" w:rsidTr="003005E7">
        <w:trPr>
          <w:trHeight w:val="450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4185" w:type="dxa"/>
          </w:tcPr>
          <w:p w:rsidR="0041197B" w:rsidRPr="00C97187" w:rsidRDefault="0041197B" w:rsidP="00F419B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Цегеля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Василь Дмитрович</w:t>
            </w:r>
          </w:p>
        </w:tc>
        <w:tc>
          <w:tcPr>
            <w:tcW w:w="4440" w:type="dxa"/>
          </w:tcPr>
          <w:p w:rsidR="0041197B" w:rsidRPr="00C97187" w:rsidRDefault="0041197B" w:rsidP="008A49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керівник ПП</w:t>
            </w:r>
            <w:r w:rsidR="005F7C9B"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97187">
              <w:rPr>
                <w:rStyle w:val="a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C97187">
              <w:rPr>
                <w:rStyle w:val="a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Управлінська</w:t>
            </w:r>
            <w:proofErr w:type="spellEnd"/>
            <w:r w:rsidR="005F7C9B" w:rsidRPr="00C97187">
              <w:rPr>
                <w:rStyle w:val="a6"/>
                <w:rFonts w:ascii="Times New Roman" w:hAnsi="Times New Roman"/>
                <w:b w:val="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C97187">
              <w:rPr>
                <w:rStyle w:val="a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компанія</w:t>
            </w:r>
            <w:proofErr w:type="spellEnd"/>
            <w:r w:rsidRPr="00C97187">
              <w:rPr>
                <w:rStyle w:val="a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C97187">
              <w:rPr>
                <w:rStyle w:val="a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Житлофонд</w:t>
            </w:r>
            <w:proofErr w:type="spellEnd"/>
            <w:r w:rsidRPr="00C97187">
              <w:rPr>
                <w:rStyle w:val="a6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»</w:t>
            </w: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="005F7C9B" w:rsidRPr="00C9718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41197B" w:rsidRPr="00C97187" w:rsidTr="003005E7">
        <w:trPr>
          <w:trHeight w:val="450"/>
        </w:trPr>
        <w:tc>
          <w:tcPr>
            <w:tcW w:w="585" w:type="dxa"/>
          </w:tcPr>
          <w:p w:rsidR="0041197B" w:rsidRPr="00C97187" w:rsidRDefault="005F7C9B" w:rsidP="00F419B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4185" w:type="dxa"/>
          </w:tcPr>
          <w:p w:rsidR="0041197B" w:rsidRPr="00C97187" w:rsidRDefault="0041197B" w:rsidP="00F419B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Шайнога Юрій Миколайович</w:t>
            </w:r>
          </w:p>
        </w:tc>
        <w:tc>
          <w:tcPr>
            <w:tcW w:w="4440" w:type="dxa"/>
          </w:tcPr>
          <w:p w:rsidR="0041197B" w:rsidRPr="00C97187" w:rsidRDefault="0041197B" w:rsidP="00F419B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директор </w:t>
            </w: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КП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>Шепетівський</w:t>
            </w:r>
            <w:proofErr w:type="spellEnd"/>
            <w:r w:rsidRPr="00C971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РЕП»</w:t>
            </w:r>
            <w:r w:rsidR="005F7C9B" w:rsidRPr="00C9718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F419B6" w:rsidRPr="00C97187" w:rsidRDefault="00F419B6" w:rsidP="00F419B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1197B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</w:p>
    <w:p w:rsidR="0041197B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</w:p>
    <w:p w:rsidR="0041197B" w:rsidRPr="00C97187" w:rsidRDefault="0041197B" w:rsidP="004119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</w:pP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 xml:space="preserve">Керуючий справами виконавчого комітету </w:t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ab/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ab/>
      </w:r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ab/>
        <w:t xml:space="preserve">   Наталія </w:t>
      </w:r>
      <w:proofErr w:type="spellStart"/>
      <w:r w:rsidRPr="00C97187">
        <w:rPr>
          <w:rFonts w:ascii="Times New Roman" w:eastAsia="Times New Roman" w:hAnsi="Times New Roman"/>
          <w:bCs/>
          <w:sz w:val="24"/>
          <w:szCs w:val="24"/>
          <w:shd w:val="clear" w:color="auto" w:fill="FFFFFF" w:themeFill="background1"/>
          <w:lang w:val="uk-UA" w:eastAsia="uk-UA"/>
        </w:rPr>
        <w:t>БІЛАС</w:t>
      </w:r>
      <w:proofErr w:type="spellEnd"/>
    </w:p>
    <w:p w:rsidR="0041197B" w:rsidRPr="00C97187" w:rsidRDefault="0041197B" w:rsidP="0041197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1197B" w:rsidRPr="00C97187" w:rsidRDefault="0041197B" w:rsidP="0041197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276C2" w:rsidRPr="00C97187" w:rsidRDefault="008B7046" w:rsidP="0041197B">
      <w:pPr>
        <w:pBdr>
          <w:bar w:val="single" w:sz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C276C2" w:rsidRPr="00C97187" w:rsidSect="00C971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4445"/>
    <w:multiLevelType w:val="hybridMultilevel"/>
    <w:tmpl w:val="5E10F51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9680D15"/>
    <w:multiLevelType w:val="hybridMultilevel"/>
    <w:tmpl w:val="5E10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5058"/>
    <w:rsid w:val="00037EC7"/>
    <w:rsid w:val="000B3215"/>
    <w:rsid w:val="00185058"/>
    <w:rsid w:val="001932F5"/>
    <w:rsid w:val="00284D0B"/>
    <w:rsid w:val="0030016C"/>
    <w:rsid w:val="0041197B"/>
    <w:rsid w:val="00414A04"/>
    <w:rsid w:val="004727BC"/>
    <w:rsid w:val="004733C4"/>
    <w:rsid w:val="004D2A68"/>
    <w:rsid w:val="005C3102"/>
    <w:rsid w:val="005E342D"/>
    <w:rsid w:val="005F7C9B"/>
    <w:rsid w:val="00726C78"/>
    <w:rsid w:val="00737080"/>
    <w:rsid w:val="008A4998"/>
    <w:rsid w:val="008B7046"/>
    <w:rsid w:val="008D46B1"/>
    <w:rsid w:val="00922645"/>
    <w:rsid w:val="00947768"/>
    <w:rsid w:val="00A15131"/>
    <w:rsid w:val="00A84734"/>
    <w:rsid w:val="00AA6188"/>
    <w:rsid w:val="00B54DCE"/>
    <w:rsid w:val="00B67465"/>
    <w:rsid w:val="00BB2F8F"/>
    <w:rsid w:val="00C47755"/>
    <w:rsid w:val="00C97187"/>
    <w:rsid w:val="00CC3509"/>
    <w:rsid w:val="00CE35F7"/>
    <w:rsid w:val="00D619AD"/>
    <w:rsid w:val="00E07A6E"/>
    <w:rsid w:val="00F16198"/>
    <w:rsid w:val="00F419B6"/>
    <w:rsid w:val="00F437DE"/>
    <w:rsid w:val="00FB3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B6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9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1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19B6"/>
    <w:rPr>
      <w:rFonts w:ascii="Tahoma" w:eastAsia="Calibri" w:hAnsi="Tahoma" w:cs="Tahoma"/>
      <w:sz w:val="16"/>
      <w:szCs w:val="16"/>
      <w:lang w:val="ru-RU"/>
    </w:rPr>
  </w:style>
  <w:style w:type="character" w:styleId="a6">
    <w:name w:val="Strong"/>
    <w:basedOn w:val="a0"/>
    <w:uiPriority w:val="22"/>
    <w:qFormat/>
    <w:rsid w:val="00FB3D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B6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9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1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19B6"/>
    <w:rPr>
      <w:rFonts w:ascii="Tahoma" w:eastAsia="Calibri" w:hAnsi="Tahoma" w:cs="Tahoma"/>
      <w:sz w:val="16"/>
      <w:szCs w:val="16"/>
      <w:lang w:val="ru-RU"/>
    </w:rPr>
  </w:style>
  <w:style w:type="character" w:styleId="a6">
    <w:name w:val="Strong"/>
    <w:basedOn w:val="a0"/>
    <w:uiPriority w:val="22"/>
    <w:qFormat/>
    <w:rsid w:val="00FB3D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AEFF3-14E3-45C2-8D0E-40D5F515F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5334</Words>
  <Characters>3041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2021-02-11T13:50:00Z</cp:lastPrinted>
  <dcterms:created xsi:type="dcterms:W3CDTF">2021-02-22T14:47:00Z</dcterms:created>
  <dcterms:modified xsi:type="dcterms:W3CDTF">2021-02-22T14:49:00Z</dcterms:modified>
</cp:coreProperties>
</file>