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9E" w:rsidRDefault="00D6169E" w:rsidP="00D6169E">
      <w:pPr>
        <w:pStyle w:val="Iacaaiea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69E" w:rsidRPr="000072EE" w:rsidRDefault="00D6169E" w:rsidP="00D6169E">
      <w:pPr>
        <w:pStyle w:val="Iauiue"/>
        <w:jc w:val="center"/>
        <w:rPr>
          <w:b/>
          <w:sz w:val="28"/>
          <w:szCs w:val="28"/>
          <w:lang w:val="uk-UA"/>
        </w:rPr>
      </w:pPr>
      <w:r w:rsidRPr="000072EE">
        <w:rPr>
          <w:b/>
          <w:sz w:val="28"/>
          <w:szCs w:val="28"/>
          <w:lang w:val="uk-UA"/>
        </w:rPr>
        <w:t>ВИКОНАВЧИЙ КОМІТЕТ ШЕПЕТІВСЬКОЇ МІСЬКОЇ РАДИ</w:t>
      </w:r>
    </w:p>
    <w:p w:rsidR="000072EE" w:rsidRDefault="000072EE" w:rsidP="00D6169E">
      <w:pPr>
        <w:pStyle w:val="Iauiue"/>
        <w:spacing w:line="240" w:lineRule="atLeast"/>
        <w:ind w:left="-540" w:right="-464"/>
        <w:jc w:val="center"/>
        <w:rPr>
          <w:b/>
          <w:caps/>
          <w:sz w:val="28"/>
          <w:szCs w:val="28"/>
          <w:lang w:val="uk-UA"/>
        </w:rPr>
      </w:pPr>
    </w:p>
    <w:p w:rsidR="00D6169E" w:rsidRPr="000072EE" w:rsidRDefault="00D6169E" w:rsidP="00D6169E">
      <w:pPr>
        <w:pStyle w:val="Iauiue"/>
        <w:spacing w:line="240" w:lineRule="atLeast"/>
        <w:ind w:left="-540" w:right="-464"/>
        <w:jc w:val="center"/>
        <w:rPr>
          <w:b/>
          <w:caps/>
          <w:sz w:val="28"/>
          <w:szCs w:val="28"/>
          <w:lang w:val="uk-UA"/>
        </w:rPr>
      </w:pPr>
      <w:r w:rsidRPr="000072EE">
        <w:rPr>
          <w:b/>
          <w:caps/>
          <w:sz w:val="28"/>
          <w:szCs w:val="28"/>
          <w:lang w:val="uk-UA"/>
        </w:rPr>
        <w:t>РІШЕння</w:t>
      </w:r>
    </w:p>
    <w:p w:rsidR="00D6169E" w:rsidRDefault="00D6169E" w:rsidP="00D6169E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D6169E" w:rsidRPr="00377A24" w:rsidRDefault="000072EE" w:rsidP="000072EE">
      <w:pPr>
        <w:rPr>
          <w:sz w:val="24"/>
          <w:szCs w:val="24"/>
        </w:rPr>
      </w:pPr>
      <w:r>
        <w:rPr>
          <w:sz w:val="24"/>
          <w:szCs w:val="24"/>
        </w:rPr>
        <w:t>18</w:t>
      </w:r>
      <w:r w:rsidR="0029392E">
        <w:rPr>
          <w:sz w:val="24"/>
          <w:szCs w:val="24"/>
        </w:rPr>
        <w:t xml:space="preserve"> лютого</w:t>
      </w:r>
      <w:r w:rsidR="00C2552B">
        <w:rPr>
          <w:sz w:val="24"/>
          <w:szCs w:val="24"/>
        </w:rPr>
        <w:t xml:space="preserve">  2021</w:t>
      </w:r>
      <w:r w:rsidR="00D6169E">
        <w:rPr>
          <w:sz w:val="24"/>
          <w:szCs w:val="24"/>
        </w:rPr>
        <w:t xml:space="preserve"> </w:t>
      </w:r>
      <w:r w:rsidR="00D6169E" w:rsidRPr="00945450">
        <w:rPr>
          <w:sz w:val="24"/>
          <w:szCs w:val="24"/>
        </w:rPr>
        <w:t xml:space="preserve">року      </w:t>
      </w:r>
      <w:r w:rsidR="00D6169E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</w:t>
      </w:r>
      <w:r w:rsidR="00D6169E">
        <w:rPr>
          <w:sz w:val="24"/>
          <w:szCs w:val="24"/>
        </w:rPr>
        <w:t xml:space="preserve"> </w:t>
      </w:r>
      <w:r w:rsidR="00D6169E" w:rsidRPr="00945450">
        <w:rPr>
          <w:sz w:val="24"/>
          <w:szCs w:val="24"/>
        </w:rPr>
        <w:t xml:space="preserve">м. Шепетівка            </w:t>
      </w:r>
      <w:r w:rsidR="00D6169E">
        <w:rPr>
          <w:sz w:val="24"/>
          <w:szCs w:val="24"/>
        </w:rPr>
        <w:t xml:space="preserve">           </w:t>
      </w:r>
      <w:r w:rsidR="00D6169E" w:rsidRPr="00945450">
        <w:rPr>
          <w:sz w:val="24"/>
          <w:szCs w:val="24"/>
        </w:rPr>
        <w:t xml:space="preserve">      </w:t>
      </w:r>
      <w:r w:rsidR="00D6169E">
        <w:rPr>
          <w:sz w:val="24"/>
          <w:szCs w:val="24"/>
        </w:rPr>
        <w:t xml:space="preserve">        </w:t>
      </w:r>
      <w:r w:rsidR="00D6169E" w:rsidRPr="00945450">
        <w:rPr>
          <w:sz w:val="24"/>
          <w:szCs w:val="24"/>
        </w:rPr>
        <w:t xml:space="preserve"> </w:t>
      </w:r>
      <w:r w:rsidR="00D6169E">
        <w:rPr>
          <w:sz w:val="24"/>
          <w:szCs w:val="24"/>
        </w:rPr>
        <w:t xml:space="preserve">         </w:t>
      </w:r>
      <w:r w:rsidR="00D6169E" w:rsidRPr="00945450">
        <w:rPr>
          <w:sz w:val="24"/>
          <w:szCs w:val="24"/>
        </w:rPr>
        <w:t>№</w:t>
      </w:r>
      <w:r w:rsidR="00D6169E">
        <w:rPr>
          <w:sz w:val="24"/>
          <w:szCs w:val="24"/>
        </w:rPr>
        <w:t xml:space="preserve"> </w:t>
      </w:r>
      <w:r>
        <w:rPr>
          <w:sz w:val="24"/>
          <w:szCs w:val="24"/>
        </w:rPr>
        <w:t>61</w:t>
      </w:r>
    </w:p>
    <w:p w:rsidR="00DC471E" w:rsidRDefault="00DC471E" w:rsidP="00D6169E">
      <w:pPr>
        <w:rPr>
          <w:sz w:val="24"/>
          <w:szCs w:val="24"/>
        </w:rPr>
      </w:pPr>
    </w:p>
    <w:p w:rsidR="00612630" w:rsidRDefault="00612630" w:rsidP="00D6169E">
      <w:pPr>
        <w:rPr>
          <w:sz w:val="24"/>
          <w:szCs w:val="24"/>
        </w:rPr>
      </w:pPr>
    </w:p>
    <w:p w:rsidR="00D6169E" w:rsidRPr="000072EE" w:rsidRDefault="00D6169E" w:rsidP="000072EE">
      <w:pPr>
        <w:pStyle w:val="6"/>
        <w:rPr>
          <w:sz w:val="24"/>
          <w:szCs w:val="24"/>
        </w:rPr>
      </w:pPr>
      <w:r w:rsidRPr="000072EE">
        <w:rPr>
          <w:sz w:val="24"/>
          <w:szCs w:val="24"/>
        </w:rPr>
        <w:t>Про видалення зелених насаджень</w:t>
      </w:r>
    </w:p>
    <w:p w:rsidR="00DA5F03" w:rsidRDefault="00DA5F03" w:rsidP="000072EE">
      <w:pPr>
        <w:jc w:val="both"/>
        <w:rPr>
          <w:b/>
          <w:sz w:val="24"/>
          <w:szCs w:val="24"/>
        </w:rPr>
      </w:pPr>
    </w:p>
    <w:p w:rsidR="000072EE" w:rsidRDefault="00D6169E" w:rsidP="000072EE">
      <w:pPr>
        <w:pStyle w:val="2"/>
        <w:ind w:firstLine="567"/>
        <w:jc w:val="both"/>
        <w:rPr>
          <w:sz w:val="24"/>
          <w:szCs w:val="24"/>
        </w:rPr>
      </w:pPr>
      <w:r w:rsidRPr="00B92014">
        <w:rPr>
          <w:sz w:val="24"/>
          <w:szCs w:val="24"/>
        </w:rPr>
        <w:t xml:space="preserve">На виконання вимог Постанови Кабінету Міністрів України від 01 серпня  2006 року  № 1045 </w:t>
      </w:r>
      <w:proofErr w:type="spellStart"/>
      <w:r w:rsidRPr="00B92014">
        <w:rPr>
          <w:sz w:val="24"/>
          <w:szCs w:val="24"/>
        </w:rPr>
        <w:t>“Про</w:t>
      </w:r>
      <w:proofErr w:type="spellEnd"/>
      <w:r w:rsidRPr="00B92014">
        <w:rPr>
          <w:sz w:val="24"/>
          <w:szCs w:val="24"/>
        </w:rPr>
        <w:t xml:space="preserve"> затвердження Порядку видалення дерев, кущів, газонів і квітників у населених пунктах ”  із змінами, ст. 28 Закону України «Про благоустрій населених пунктів» та відповідно до заяв керівників підприємств, установ, організацій і фізичних осіб, керуючись ст. 30 Закону України “</w:t>
      </w:r>
      <w:r w:rsidR="000D7234">
        <w:rPr>
          <w:sz w:val="24"/>
          <w:szCs w:val="24"/>
        </w:rPr>
        <w:t xml:space="preserve"> </w:t>
      </w:r>
      <w:r w:rsidRPr="00B92014">
        <w:rPr>
          <w:sz w:val="24"/>
          <w:szCs w:val="24"/>
        </w:rPr>
        <w:t xml:space="preserve">Про місцеве самоврядування в Україні ” , розглянувши акти обстеження зелених насаджень, що підлягають видаленню, виконавчий комітет міської ради </w:t>
      </w:r>
    </w:p>
    <w:p w:rsidR="000072EE" w:rsidRDefault="000072EE" w:rsidP="000072EE">
      <w:pPr>
        <w:pStyle w:val="2"/>
        <w:ind w:firstLine="567"/>
        <w:jc w:val="both"/>
        <w:rPr>
          <w:sz w:val="24"/>
          <w:szCs w:val="24"/>
        </w:rPr>
      </w:pPr>
    </w:p>
    <w:p w:rsidR="00D6169E" w:rsidRPr="000072EE" w:rsidRDefault="00D6169E" w:rsidP="000072EE">
      <w:pPr>
        <w:pStyle w:val="2"/>
        <w:ind w:firstLine="567"/>
        <w:jc w:val="both"/>
        <w:rPr>
          <w:sz w:val="24"/>
          <w:szCs w:val="24"/>
        </w:rPr>
      </w:pPr>
      <w:r w:rsidRPr="000072EE">
        <w:rPr>
          <w:bCs/>
          <w:sz w:val="24"/>
          <w:szCs w:val="24"/>
        </w:rPr>
        <w:t>В</w:t>
      </w:r>
      <w:r w:rsidR="000072EE">
        <w:rPr>
          <w:bCs/>
          <w:sz w:val="24"/>
          <w:szCs w:val="24"/>
        </w:rPr>
        <w:t xml:space="preserve"> </w:t>
      </w:r>
      <w:r w:rsidRPr="000072EE">
        <w:rPr>
          <w:bCs/>
          <w:sz w:val="24"/>
          <w:szCs w:val="24"/>
        </w:rPr>
        <w:t>И</w:t>
      </w:r>
      <w:r w:rsidR="000072EE">
        <w:rPr>
          <w:bCs/>
          <w:sz w:val="24"/>
          <w:szCs w:val="24"/>
        </w:rPr>
        <w:t xml:space="preserve"> </w:t>
      </w:r>
      <w:r w:rsidRPr="000072EE">
        <w:rPr>
          <w:bCs/>
          <w:sz w:val="24"/>
          <w:szCs w:val="24"/>
        </w:rPr>
        <w:t>Р</w:t>
      </w:r>
      <w:r w:rsidR="000072EE">
        <w:rPr>
          <w:bCs/>
          <w:sz w:val="24"/>
          <w:szCs w:val="24"/>
        </w:rPr>
        <w:t xml:space="preserve"> </w:t>
      </w:r>
      <w:r w:rsidRPr="000072EE">
        <w:rPr>
          <w:bCs/>
          <w:sz w:val="24"/>
          <w:szCs w:val="24"/>
        </w:rPr>
        <w:t>І</w:t>
      </w:r>
      <w:r w:rsidR="000072EE">
        <w:rPr>
          <w:bCs/>
          <w:sz w:val="24"/>
          <w:szCs w:val="24"/>
        </w:rPr>
        <w:t xml:space="preserve"> </w:t>
      </w:r>
      <w:r w:rsidRPr="000072EE">
        <w:rPr>
          <w:bCs/>
          <w:sz w:val="24"/>
          <w:szCs w:val="24"/>
        </w:rPr>
        <w:t>Ш</w:t>
      </w:r>
      <w:r w:rsidR="000072EE">
        <w:rPr>
          <w:bCs/>
          <w:sz w:val="24"/>
          <w:szCs w:val="24"/>
        </w:rPr>
        <w:t xml:space="preserve"> </w:t>
      </w:r>
      <w:r w:rsidRPr="000072EE">
        <w:rPr>
          <w:bCs/>
          <w:sz w:val="24"/>
          <w:szCs w:val="24"/>
        </w:rPr>
        <w:t>И</w:t>
      </w:r>
      <w:r w:rsidR="000072EE">
        <w:rPr>
          <w:bCs/>
          <w:sz w:val="24"/>
          <w:szCs w:val="24"/>
        </w:rPr>
        <w:t xml:space="preserve"> </w:t>
      </w:r>
      <w:r w:rsidRPr="000072EE">
        <w:rPr>
          <w:bCs/>
          <w:sz w:val="24"/>
          <w:szCs w:val="24"/>
        </w:rPr>
        <w:t>В</w:t>
      </w:r>
      <w:r w:rsidRPr="000072EE">
        <w:rPr>
          <w:sz w:val="24"/>
          <w:szCs w:val="24"/>
        </w:rPr>
        <w:t>:</w:t>
      </w:r>
    </w:p>
    <w:p w:rsidR="00853B92" w:rsidRPr="000455BE" w:rsidRDefault="00853B92" w:rsidP="000072EE">
      <w:pPr>
        <w:pStyle w:val="a6"/>
        <w:ind w:firstLine="567"/>
        <w:jc w:val="both"/>
        <w:rPr>
          <w:b w:val="0"/>
          <w:bCs w:val="0"/>
          <w:sz w:val="24"/>
        </w:rPr>
      </w:pPr>
      <w:r w:rsidRPr="000455BE">
        <w:rPr>
          <w:b w:val="0"/>
          <w:sz w:val="24"/>
        </w:rPr>
        <w:t xml:space="preserve">     </w:t>
      </w:r>
    </w:p>
    <w:p w:rsidR="006F6F39" w:rsidRPr="006F6F39" w:rsidRDefault="000D7234" w:rsidP="000072E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6A2111" w:rsidRPr="006F6F39">
        <w:rPr>
          <w:sz w:val="24"/>
          <w:szCs w:val="24"/>
        </w:rPr>
        <w:t>.</w:t>
      </w:r>
      <w:r w:rsidR="006F6F39" w:rsidRPr="006F6F39">
        <w:rPr>
          <w:sz w:val="24"/>
          <w:szCs w:val="24"/>
        </w:rPr>
        <w:t xml:space="preserve"> Дозволити </w:t>
      </w:r>
      <w:r w:rsidR="00DC471E">
        <w:rPr>
          <w:sz w:val="24"/>
          <w:szCs w:val="24"/>
        </w:rPr>
        <w:t>дирекції</w:t>
      </w:r>
      <w:r w:rsidR="00853B9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гіпермаркету</w:t>
      </w:r>
      <w:proofErr w:type="spellEnd"/>
      <w:r>
        <w:rPr>
          <w:sz w:val="24"/>
          <w:szCs w:val="24"/>
        </w:rPr>
        <w:t xml:space="preserve"> «Епіцентр К» по вул. </w:t>
      </w:r>
      <w:proofErr w:type="spellStart"/>
      <w:r>
        <w:rPr>
          <w:sz w:val="24"/>
          <w:szCs w:val="24"/>
        </w:rPr>
        <w:t>Старокостянтинівське</w:t>
      </w:r>
      <w:proofErr w:type="spellEnd"/>
      <w:r>
        <w:rPr>
          <w:sz w:val="24"/>
          <w:szCs w:val="24"/>
        </w:rPr>
        <w:t xml:space="preserve"> шосе, 38 Б </w:t>
      </w:r>
      <w:r w:rsidR="006F6F39" w:rsidRPr="006F6F39">
        <w:rPr>
          <w:sz w:val="24"/>
          <w:szCs w:val="24"/>
        </w:rPr>
        <w:t>видалити</w:t>
      </w:r>
      <w:r w:rsidR="00612630">
        <w:rPr>
          <w:sz w:val="24"/>
          <w:szCs w:val="24"/>
        </w:rPr>
        <w:t xml:space="preserve"> дерева:</w:t>
      </w:r>
      <w:r w:rsidR="006F6F39" w:rsidRPr="006F6F39">
        <w:rPr>
          <w:sz w:val="24"/>
          <w:szCs w:val="24"/>
        </w:rPr>
        <w:t xml:space="preserve"> </w:t>
      </w:r>
      <w:r w:rsidR="00612630">
        <w:rPr>
          <w:sz w:val="24"/>
          <w:szCs w:val="24"/>
        </w:rPr>
        <w:t>липу – 1 шт.</w:t>
      </w:r>
      <w:r w:rsidR="00DC471E">
        <w:rPr>
          <w:sz w:val="24"/>
          <w:szCs w:val="24"/>
        </w:rPr>
        <w:t>(вражена омелою)</w:t>
      </w:r>
      <w:r w:rsidR="00612630">
        <w:rPr>
          <w:sz w:val="24"/>
          <w:szCs w:val="24"/>
        </w:rPr>
        <w:t>, осокір -1 шт.</w:t>
      </w:r>
      <w:r w:rsidR="00DC471E">
        <w:rPr>
          <w:sz w:val="24"/>
          <w:szCs w:val="24"/>
        </w:rPr>
        <w:t>(вражений омелою)</w:t>
      </w:r>
      <w:r w:rsidR="00612630">
        <w:rPr>
          <w:sz w:val="24"/>
          <w:szCs w:val="24"/>
        </w:rPr>
        <w:t xml:space="preserve">, </w:t>
      </w:r>
      <w:proofErr w:type="spellStart"/>
      <w:r w:rsidR="00612630">
        <w:rPr>
          <w:sz w:val="24"/>
          <w:szCs w:val="24"/>
        </w:rPr>
        <w:t>клен-</w:t>
      </w:r>
      <w:proofErr w:type="spellEnd"/>
      <w:r w:rsidR="00612630">
        <w:rPr>
          <w:sz w:val="24"/>
          <w:szCs w:val="24"/>
        </w:rPr>
        <w:t xml:space="preserve"> 1 шт.</w:t>
      </w:r>
      <w:r w:rsidR="00DC471E">
        <w:rPr>
          <w:sz w:val="24"/>
          <w:szCs w:val="24"/>
        </w:rPr>
        <w:t>(вражений омелою)</w:t>
      </w:r>
      <w:r w:rsidR="00612630">
        <w:rPr>
          <w:sz w:val="24"/>
          <w:szCs w:val="24"/>
        </w:rPr>
        <w:t xml:space="preserve">, </w:t>
      </w:r>
      <w:proofErr w:type="spellStart"/>
      <w:r w:rsidR="00612630">
        <w:rPr>
          <w:sz w:val="24"/>
          <w:szCs w:val="24"/>
        </w:rPr>
        <w:t>грушу-</w:t>
      </w:r>
      <w:proofErr w:type="spellEnd"/>
      <w:r w:rsidR="00612630">
        <w:rPr>
          <w:sz w:val="24"/>
          <w:szCs w:val="24"/>
        </w:rPr>
        <w:t xml:space="preserve"> 1 шт.</w:t>
      </w:r>
      <w:r w:rsidR="00DC471E">
        <w:rPr>
          <w:sz w:val="24"/>
          <w:szCs w:val="24"/>
        </w:rPr>
        <w:t>(перезріла)</w:t>
      </w:r>
      <w:r w:rsidR="00853B92">
        <w:rPr>
          <w:sz w:val="24"/>
          <w:szCs w:val="24"/>
        </w:rPr>
        <w:t>, так як дерева знаходяться в аварійному стані</w:t>
      </w:r>
      <w:r w:rsidR="006F6F39" w:rsidRPr="006F6F39">
        <w:rPr>
          <w:sz w:val="24"/>
          <w:szCs w:val="24"/>
        </w:rPr>
        <w:t xml:space="preserve"> </w:t>
      </w:r>
      <w:r w:rsidR="00E356DF">
        <w:rPr>
          <w:sz w:val="24"/>
          <w:szCs w:val="24"/>
        </w:rPr>
        <w:t xml:space="preserve">та загрожують падінням  </w:t>
      </w:r>
      <w:r w:rsidR="00612630">
        <w:rPr>
          <w:sz w:val="24"/>
          <w:szCs w:val="24"/>
        </w:rPr>
        <w:t xml:space="preserve">та в зв’язку із виконанням робіт із перенесення комунікацій водопостачання, каналізаційної мережі, кабелю зв’язку, кабелю електропостачання </w:t>
      </w:r>
      <w:r w:rsidR="009850A5">
        <w:rPr>
          <w:sz w:val="24"/>
          <w:szCs w:val="24"/>
        </w:rPr>
        <w:t>(п.</w:t>
      </w:r>
      <w:r w:rsidR="006F6F39" w:rsidRPr="006F6F39">
        <w:rPr>
          <w:sz w:val="24"/>
          <w:szCs w:val="24"/>
        </w:rPr>
        <w:t xml:space="preserve">2, п.4, п.6 Постанови Кабінету Міністрів України від 01 серпня 2006 року № 1045 «Про затвердження Порядку видалення дерев, кущів, газонів і квітників у населених пунктах» із змінами).                                                                 </w:t>
      </w:r>
      <w:r w:rsidR="006F6F39" w:rsidRPr="006F6F39">
        <w:rPr>
          <w:bCs/>
          <w:sz w:val="24"/>
          <w:szCs w:val="24"/>
        </w:rPr>
        <w:t xml:space="preserve">              </w:t>
      </w:r>
      <w:r w:rsidR="006F6F39" w:rsidRPr="006F6F39">
        <w:rPr>
          <w:sz w:val="24"/>
          <w:szCs w:val="24"/>
        </w:rPr>
        <w:t xml:space="preserve">       </w:t>
      </w:r>
    </w:p>
    <w:p w:rsidR="00D6169E" w:rsidRPr="0040601F" w:rsidRDefault="00612630" w:rsidP="000072EE">
      <w:pPr>
        <w:pStyle w:val="3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D6169E" w:rsidRPr="0040601F">
        <w:rPr>
          <w:sz w:val="24"/>
          <w:szCs w:val="24"/>
        </w:rPr>
        <w:t>. Контроль за виконанням рішення покласти на заступника міського голови</w:t>
      </w:r>
      <w:r w:rsidR="00AC735A">
        <w:rPr>
          <w:sz w:val="24"/>
          <w:szCs w:val="24"/>
        </w:rPr>
        <w:t xml:space="preserve"> </w:t>
      </w:r>
      <w:r w:rsidR="00C2552B">
        <w:rPr>
          <w:sz w:val="24"/>
          <w:szCs w:val="24"/>
        </w:rPr>
        <w:t>І</w:t>
      </w:r>
      <w:r w:rsidR="000072EE">
        <w:rPr>
          <w:sz w:val="24"/>
          <w:szCs w:val="24"/>
        </w:rPr>
        <w:t>.</w:t>
      </w:r>
      <w:proofErr w:type="spellStart"/>
      <w:r w:rsidR="000072EE">
        <w:rPr>
          <w:sz w:val="24"/>
          <w:szCs w:val="24"/>
        </w:rPr>
        <w:t>Ялоху</w:t>
      </w:r>
      <w:proofErr w:type="spellEnd"/>
      <w:r w:rsidR="000072EE">
        <w:rPr>
          <w:sz w:val="24"/>
          <w:szCs w:val="24"/>
        </w:rPr>
        <w:t xml:space="preserve"> </w:t>
      </w:r>
      <w:r w:rsidR="00D6169E" w:rsidRPr="0040601F">
        <w:rPr>
          <w:sz w:val="24"/>
          <w:szCs w:val="24"/>
        </w:rPr>
        <w:t xml:space="preserve">та начальника управління житлово-комунального господарства Шепетівської міської ради </w:t>
      </w:r>
      <w:r w:rsidR="00C2552B">
        <w:rPr>
          <w:sz w:val="24"/>
          <w:szCs w:val="24"/>
        </w:rPr>
        <w:t>Ю</w:t>
      </w:r>
      <w:r w:rsidR="000072EE">
        <w:rPr>
          <w:sz w:val="24"/>
          <w:szCs w:val="24"/>
        </w:rPr>
        <w:t>.</w:t>
      </w:r>
      <w:proofErr w:type="spellStart"/>
      <w:r w:rsidR="000072EE">
        <w:rPr>
          <w:sz w:val="24"/>
          <w:szCs w:val="24"/>
        </w:rPr>
        <w:t>Гудзика</w:t>
      </w:r>
      <w:proofErr w:type="spellEnd"/>
      <w:r w:rsidR="000072EE">
        <w:rPr>
          <w:sz w:val="24"/>
          <w:szCs w:val="24"/>
        </w:rPr>
        <w:t>.</w:t>
      </w:r>
    </w:p>
    <w:p w:rsidR="00D6169E" w:rsidRPr="0040601F" w:rsidRDefault="00D6169E" w:rsidP="000072EE">
      <w:pPr>
        <w:pStyle w:val="3"/>
        <w:ind w:left="0" w:firstLine="567"/>
        <w:jc w:val="both"/>
        <w:rPr>
          <w:sz w:val="24"/>
          <w:szCs w:val="24"/>
        </w:rPr>
      </w:pPr>
    </w:p>
    <w:p w:rsidR="00D6169E" w:rsidRDefault="00D6169E" w:rsidP="000072EE">
      <w:pPr>
        <w:pStyle w:val="3"/>
        <w:ind w:left="0" w:firstLine="567"/>
        <w:jc w:val="both"/>
        <w:rPr>
          <w:sz w:val="24"/>
          <w:szCs w:val="24"/>
        </w:rPr>
      </w:pPr>
    </w:p>
    <w:p w:rsidR="000072EE" w:rsidRDefault="000072EE" w:rsidP="000072EE">
      <w:pPr>
        <w:pStyle w:val="3"/>
        <w:ind w:left="0" w:firstLine="567"/>
        <w:jc w:val="both"/>
        <w:rPr>
          <w:sz w:val="24"/>
          <w:szCs w:val="24"/>
        </w:rPr>
      </w:pPr>
    </w:p>
    <w:p w:rsidR="00D6169E" w:rsidRPr="000072EE" w:rsidRDefault="00B141F2" w:rsidP="000072EE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Міський голова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072EE">
        <w:rPr>
          <w:sz w:val="24"/>
          <w:szCs w:val="24"/>
        </w:rPr>
        <w:t xml:space="preserve">  </w:t>
      </w:r>
      <w:r w:rsidR="00A6362C">
        <w:rPr>
          <w:sz w:val="24"/>
          <w:szCs w:val="24"/>
        </w:rPr>
        <w:t>Віталій БУЗИ</w:t>
      </w:r>
      <w:r w:rsidR="000072EE">
        <w:rPr>
          <w:sz w:val="24"/>
          <w:szCs w:val="24"/>
        </w:rPr>
        <w:t>ЛЬ</w:t>
      </w:r>
    </w:p>
    <w:p w:rsidR="00431A81" w:rsidRDefault="00431A81"/>
    <w:sectPr w:rsidR="00431A81" w:rsidSect="000072E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05779"/>
    <w:multiLevelType w:val="multilevel"/>
    <w:tmpl w:val="940AC616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1800"/>
      </w:pPr>
      <w:rPr>
        <w:rFonts w:hint="default"/>
      </w:rPr>
    </w:lvl>
  </w:abstractNum>
  <w:abstractNum w:abstractNumId="1">
    <w:nsid w:val="6C780902"/>
    <w:multiLevelType w:val="hybridMultilevel"/>
    <w:tmpl w:val="C8365262"/>
    <w:lvl w:ilvl="0" w:tplc="1ED2A23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40" w:hanging="360"/>
      </w:pPr>
    </w:lvl>
    <w:lvl w:ilvl="2" w:tplc="0422001B" w:tentative="1">
      <w:start w:val="1"/>
      <w:numFmt w:val="lowerRoman"/>
      <w:lvlText w:val="%3."/>
      <w:lvlJc w:val="right"/>
      <w:pPr>
        <w:ind w:left="2260" w:hanging="180"/>
      </w:pPr>
    </w:lvl>
    <w:lvl w:ilvl="3" w:tplc="0422000F" w:tentative="1">
      <w:start w:val="1"/>
      <w:numFmt w:val="decimal"/>
      <w:lvlText w:val="%4."/>
      <w:lvlJc w:val="left"/>
      <w:pPr>
        <w:ind w:left="2980" w:hanging="360"/>
      </w:pPr>
    </w:lvl>
    <w:lvl w:ilvl="4" w:tplc="04220019" w:tentative="1">
      <w:start w:val="1"/>
      <w:numFmt w:val="lowerLetter"/>
      <w:lvlText w:val="%5."/>
      <w:lvlJc w:val="left"/>
      <w:pPr>
        <w:ind w:left="3700" w:hanging="360"/>
      </w:pPr>
    </w:lvl>
    <w:lvl w:ilvl="5" w:tplc="0422001B" w:tentative="1">
      <w:start w:val="1"/>
      <w:numFmt w:val="lowerRoman"/>
      <w:lvlText w:val="%6."/>
      <w:lvlJc w:val="right"/>
      <w:pPr>
        <w:ind w:left="4420" w:hanging="180"/>
      </w:pPr>
    </w:lvl>
    <w:lvl w:ilvl="6" w:tplc="0422000F" w:tentative="1">
      <w:start w:val="1"/>
      <w:numFmt w:val="decimal"/>
      <w:lvlText w:val="%7."/>
      <w:lvlJc w:val="left"/>
      <w:pPr>
        <w:ind w:left="5140" w:hanging="360"/>
      </w:pPr>
    </w:lvl>
    <w:lvl w:ilvl="7" w:tplc="04220019" w:tentative="1">
      <w:start w:val="1"/>
      <w:numFmt w:val="lowerLetter"/>
      <w:lvlText w:val="%8."/>
      <w:lvlJc w:val="left"/>
      <w:pPr>
        <w:ind w:left="5860" w:hanging="360"/>
      </w:pPr>
    </w:lvl>
    <w:lvl w:ilvl="8" w:tplc="0422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D6169E"/>
    <w:rsid w:val="000072EE"/>
    <w:rsid w:val="00036799"/>
    <w:rsid w:val="000455BE"/>
    <w:rsid w:val="00052E47"/>
    <w:rsid w:val="00055553"/>
    <w:rsid w:val="000A792E"/>
    <w:rsid w:val="000D7234"/>
    <w:rsid w:val="0016183B"/>
    <w:rsid w:val="00193C83"/>
    <w:rsid w:val="00197E3C"/>
    <w:rsid w:val="001E3E39"/>
    <w:rsid w:val="001F3DFF"/>
    <w:rsid w:val="00210404"/>
    <w:rsid w:val="00222B7F"/>
    <w:rsid w:val="00236C30"/>
    <w:rsid w:val="00271DF0"/>
    <w:rsid w:val="00286399"/>
    <w:rsid w:val="0029392E"/>
    <w:rsid w:val="002B6BDD"/>
    <w:rsid w:val="002D1317"/>
    <w:rsid w:val="002E1717"/>
    <w:rsid w:val="002E4029"/>
    <w:rsid w:val="00304AC8"/>
    <w:rsid w:val="0031709C"/>
    <w:rsid w:val="0033217C"/>
    <w:rsid w:val="00361B20"/>
    <w:rsid w:val="00377A24"/>
    <w:rsid w:val="00382457"/>
    <w:rsid w:val="00393EC3"/>
    <w:rsid w:val="0039415C"/>
    <w:rsid w:val="004319E7"/>
    <w:rsid w:val="00431A81"/>
    <w:rsid w:val="00464E2A"/>
    <w:rsid w:val="00483F68"/>
    <w:rsid w:val="00494B92"/>
    <w:rsid w:val="00497815"/>
    <w:rsid w:val="004A1134"/>
    <w:rsid w:val="004B3ED8"/>
    <w:rsid w:val="004D343C"/>
    <w:rsid w:val="004F6A2D"/>
    <w:rsid w:val="00540B7B"/>
    <w:rsid w:val="00551E0D"/>
    <w:rsid w:val="00587DFE"/>
    <w:rsid w:val="00612630"/>
    <w:rsid w:val="00631CCC"/>
    <w:rsid w:val="00633C80"/>
    <w:rsid w:val="00642B7C"/>
    <w:rsid w:val="006A2111"/>
    <w:rsid w:val="006B5646"/>
    <w:rsid w:val="006F6F39"/>
    <w:rsid w:val="00705DAC"/>
    <w:rsid w:val="007212D6"/>
    <w:rsid w:val="007525A8"/>
    <w:rsid w:val="00764054"/>
    <w:rsid w:val="00790FCC"/>
    <w:rsid w:val="007D4D0C"/>
    <w:rsid w:val="00812AFD"/>
    <w:rsid w:val="00825B9E"/>
    <w:rsid w:val="008462A3"/>
    <w:rsid w:val="00847C9E"/>
    <w:rsid w:val="00853B92"/>
    <w:rsid w:val="00855CB5"/>
    <w:rsid w:val="0089382D"/>
    <w:rsid w:val="008B13D1"/>
    <w:rsid w:val="008C20CA"/>
    <w:rsid w:val="008C2793"/>
    <w:rsid w:val="008C5B74"/>
    <w:rsid w:val="008D14CE"/>
    <w:rsid w:val="008F1D5C"/>
    <w:rsid w:val="00923BDA"/>
    <w:rsid w:val="009605FA"/>
    <w:rsid w:val="00975A0F"/>
    <w:rsid w:val="009850A5"/>
    <w:rsid w:val="009F337E"/>
    <w:rsid w:val="00A11798"/>
    <w:rsid w:val="00A416CB"/>
    <w:rsid w:val="00A53610"/>
    <w:rsid w:val="00A6362C"/>
    <w:rsid w:val="00A8718B"/>
    <w:rsid w:val="00AA29B5"/>
    <w:rsid w:val="00AB4F7E"/>
    <w:rsid w:val="00AC735A"/>
    <w:rsid w:val="00AD104F"/>
    <w:rsid w:val="00AE048A"/>
    <w:rsid w:val="00B06982"/>
    <w:rsid w:val="00B141F2"/>
    <w:rsid w:val="00B24E72"/>
    <w:rsid w:val="00B37693"/>
    <w:rsid w:val="00B92014"/>
    <w:rsid w:val="00BF4E40"/>
    <w:rsid w:val="00BF52EF"/>
    <w:rsid w:val="00C04109"/>
    <w:rsid w:val="00C137BD"/>
    <w:rsid w:val="00C22507"/>
    <w:rsid w:val="00C2552B"/>
    <w:rsid w:val="00C26E50"/>
    <w:rsid w:val="00C4483D"/>
    <w:rsid w:val="00CC41AC"/>
    <w:rsid w:val="00CE51A8"/>
    <w:rsid w:val="00D14051"/>
    <w:rsid w:val="00D6169E"/>
    <w:rsid w:val="00DA5F03"/>
    <w:rsid w:val="00DA7CDF"/>
    <w:rsid w:val="00DC471E"/>
    <w:rsid w:val="00DD74AA"/>
    <w:rsid w:val="00DF5515"/>
    <w:rsid w:val="00E05F03"/>
    <w:rsid w:val="00E12AE7"/>
    <w:rsid w:val="00E356DF"/>
    <w:rsid w:val="00E67A32"/>
    <w:rsid w:val="00E76614"/>
    <w:rsid w:val="00E769A1"/>
    <w:rsid w:val="00F2122B"/>
    <w:rsid w:val="00F22B7A"/>
    <w:rsid w:val="00F52E79"/>
    <w:rsid w:val="00FA01D0"/>
    <w:rsid w:val="00FA20C4"/>
    <w:rsid w:val="00FA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6169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6169E"/>
    <w:pPr>
      <w:jc w:val="center"/>
    </w:pPr>
    <w:rPr>
      <w:rFonts w:ascii="Tahoma" w:hAnsi="Tahoma"/>
      <w:b/>
      <w:sz w:val="28"/>
    </w:rPr>
  </w:style>
  <w:style w:type="paragraph" w:styleId="2">
    <w:name w:val="Body Text 2"/>
    <w:basedOn w:val="a"/>
    <w:link w:val="20"/>
    <w:semiHidden/>
    <w:rsid w:val="00D6169E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D6169E"/>
    <w:pPr>
      <w:ind w:left="108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6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41AC"/>
    <w:pPr>
      <w:ind w:left="720"/>
      <w:contextualSpacing/>
    </w:pPr>
  </w:style>
  <w:style w:type="paragraph" w:styleId="a6">
    <w:name w:val="Title"/>
    <w:basedOn w:val="a"/>
    <w:link w:val="a7"/>
    <w:qFormat/>
    <w:rsid w:val="000455BE"/>
    <w:pPr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0455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6AE06-7801-44D0-A628-01EB7C160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cp:lastPrinted>2021-02-15T13:13:00Z</cp:lastPrinted>
  <dcterms:created xsi:type="dcterms:W3CDTF">2021-02-22T11:29:00Z</dcterms:created>
  <dcterms:modified xsi:type="dcterms:W3CDTF">2021-02-22T11:32:00Z</dcterms:modified>
</cp:coreProperties>
</file>