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C32" w:rsidRPr="00F10C32" w:rsidRDefault="00F10C32" w:rsidP="00F10C3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F10C32" w:rsidRPr="00F10C32" w:rsidRDefault="00F10C32" w:rsidP="00F10C3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F10C3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28625" cy="6286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0C32" w:rsidRPr="009F5106" w:rsidRDefault="00F10C32" w:rsidP="00F10C3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5106">
        <w:rPr>
          <w:rFonts w:ascii="Times New Roman" w:hAnsi="Times New Roman" w:cs="Times New Roman"/>
          <w:b/>
          <w:sz w:val="28"/>
          <w:szCs w:val="28"/>
        </w:rPr>
        <w:t>ВИКОНАВЧИЙ КОМІТЕТ ШЕПЕТІВСЬКОЇ МІСЬКОЇ РАДИ</w:t>
      </w:r>
    </w:p>
    <w:p w:rsidR="00F10C32" w:rsidRPr="009F5106" w:rsidRDefault="00F10C32" w:rsidP="00F10C32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F10C32" w:rsidRPr="009F5106" w:rsidRDefault="00F10C32" w:rsidP="00F10C32">
      <w:pPr>
        <w:pStyle w:val="a5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9F5106">
        <w:rPr>
          <w:rFonts w:ascii="Times New Roman" w:hAnsi="Times New Roman" w:cs="Times New Roman"/>
          <w:b/>
          <w:caps/>
          <w:sz w:val="28"/>
          <w:szCs w:val="28"/>
        </w:rPr>
        <w:t>РІШЕння</w:t>
      </w:r>
    </w:p>
    <w:p w:rsidR="00F10C32" w:rsidRPr="009F5106" w:rsidRDefault="00F10C32" w:rsidP="00F10C3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9F5106" w:rsidRDefault="009F5106" w:rsidP="00F10C3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 </w:t>
      </w:r>
      <w:r w:rsidR="00F10C32" w:rsidRPr="00F10C32">
        <w:rPr>
          <w:rFonts w:ascii="Times New Roman" w:hAnsi="Times New Roman" w:cs="Times New Roman"/>
          <w:sz w:val="24"/>
          <w:szCs w:val="24"/>
        </w:rPr>
        <w:t xml:space="preserve">лютого 2021 року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10C32" w:rsidRPr="00F10C32">
        <w:rPr>
          <w:rFonts w:ascii="Times New Roman" w:hAnsi="Times New Roman" w:cs="Times New Roman"/>
          <w:sz w:val="24"/>
          <w:szCs w:val="24"/>
        </w:rPr>
        <w:t xml:space="preserve">м. Шепетівка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F10C32" w:rsidRPr="00F10C32">
        <w:rPr>
          <w:rFonts w:ascii="Times New Roman" w:hAnsi="Times New Roman" w:cs="Times New Roman"/>
          <w:sz w:val="24"/>
          <w:szCs w:val="24"/>
        </w:rPr>
        <w:t xml:space="preserve">  № </w:t>
      </w:r>
      <w:r>
        <w:rPr>
          <w:rFonts w:ascii="Times New Roman" w:hAnsi="Times New Roman" w:cs="Times New Roman"/>
          <w:sz w:val="24"/>
          <w:szCs w:val="24"/>
        </w:rPr>
        <w:t>63</w:t>
      </w:r>
    </w:p>
    <w:p w:rsidR="009F5106" w:rsidRDefault="009F5106" w:rsidP="00F10C3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F10C32" w:rsidRPr="00F10C32" w:rsidRDefault="00F10C32" w:rsidP="00F10C32">
      <w:pPr>
        <w:pStyle w:val="a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10C32">
        <w:rPr>
          <w:rFonts w:ascii="Times New Roman" w:hAnsi="Times New Roman" w:cs="Times New Roman"/>
          <w:bCs/>
          <w:sz w:val="24"/>
          <w:szCs w:val="24"/>
        </w:rPr>
        <w:t xml:space="preserve">Про житлові питання </w:t>
      </w:r>
    </w:p>
    <w:p w:rsidR="00F10C32" w:rsidRPr="00F10C32" w:rsidRDefault="00F10C32" w:rsidP="00F10C32">
      <w:pPr>
        <w:pStyle w:val="a5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10C32" w:rsidRPr="00F10C32" w:rsidRDefault="00F10C32" w:rsidP="00F10C3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F5106">
        <w:rPr>
          <w:rFonts w:ascii="Times New Roman" w:hAnsi="Times New Roman" w:cs="Times New Roman"/>
          <w:sz w:val="24"/>
          <w:szCs w:val="24"/>
        </w:rPr>
        <w:tab/>
      </w:r>
      <w:r w:rsidRPr="00F10C32">
        <w:rPr>
          <w:rFonts w:ascii="Times New Roman" w:hAnsi="Times New Roman" w:cs="Times New Roman"/>
          <w:sz w:val="24"/>
          <w:szCs w:val="24"/>
        </w:rPr>
        <w:t xml:space="preserve">Відповідно до статей 48, 65 Житлового кодексу Української РСР, Закону України «Про свободу пересування та вільний вибір місця проживання в Україні»,  пункту 53 «Правил обліку громадян, які потребують поліпшення житлових умов, і надання їм жилих приміщень в Українській РСР», затверджених постановою Ради Міністрів УРСР і </w:t>
      </w:r>
      <w:proofErr w:type="spellStart"/>
      <w:r w:rsidRPr="00F10C32">
        <w:rPr>
          <w:rFonts w:ascii="Times New Roman" w:hAnsi="Times New Roman" w:cs="Times New Roman"/>
          <w:sz w:val="24"/>
          <w:szCs w:val="24"/>
        </w:rPr>
        <w:t>Укрпрофради</w:t>
      </w:r>
      <w:proofErr w:type="spellEnd"/>
      <w:r w:rsidRPr="00F10C32">
        <w:rPr>
          <w:rFonts w:ascii="Times New Roman" w:hAnsi="Times New Roman" w:cs="Times New Roman"/>
          <w:sz w:val="24"/>
          <w:szCs w:val="24"/>
        </w:rPr>
        <w:t xml:space="preserve"> №470 від 11.12.1984, «Правил реєстрації місця проживання», затверджених </w:t>
      </w:r>
      <w:r w:rsidRPr="00F10C32">
        <w:rPr>
          <w:rStyle w:val="rvts9"/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постановою Кабінету Міністрів України № 207 від 02.03.2016 року</w:t>
      </w:r>
      <w:r w:rsidRPr="00F10C32">
        <w:rPr>
          <w:rFonts w:ascii="Times New Roman" w:hAnsi="Times New Roman" w:cs="Times New Roman"/>
          <w:sz w:val="24"/>
          <w:szCs w:val="24"/>
        </w:rPr>
        <w:t xml:space="preserve">, постанови виконкому Хмельницької обласної ради народних депутатів та президії облпрофради № 8 від 02.01.1985 «Про порядок обліку громадян, потребуючих поліпшення житлових умов, і надання їм жилої площі в Хмельницькій області», керуючись статтею 30 Закону України «Про місцеве самоврядування в Україні», виконавчий комітет міської ради   </w:t>
      </w:r>
    </w:p>
    <w:p w:rsidR="00F10C32" w:rsidRPr="00F10C32" w:rsidRDefault="00F10C32" w:rsidP="00F10C3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F10C32" w:rsidRPr="00F10C32" w:rsidRDefault="00F10C32" w:rsidP="009F5106">
      <w:pPr>
        <w:pStyle w:val="a5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10C32">
        <w:rPr>
          <w:rFonts w:ascii="Times New Roman" w:hAnsi="Times New Roman" w:cs="Times New Roman"/>
          <w:bCs/>
          <w:sz w:val="24"/>
          <w:szCs w:val="24"/>
        </w:rPr>
        <w:t>В И Р І Ш И В:</w:t>
      </w:r>
    </w:p>
    <w:p w:rsidR="00F10C32" w:rsidRPr="00F10C32" w:rsidRDefault="00F10C32" w:rsidP="00F10C32">
      <w:pPr>
        <w:pStyle w:val="a5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10C32" w:rsidRPr="00F10C32" w:rsidRDefault="00F10C32" w:rsidP="00F10C32">
      <w:pPr>
        <w:pStyle w:val="a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C5904">
        <w:rPr>
          <w:rFonts w:ascii="Times New Roman" w:hAnsi="Times New Roman" w:cs="Times New Roman"/>
          <w:bCs/>
          <w:sz w:val="24"/>
          <w:szCs w:val="24"/>
          <w:lang w:val="ru-RU"/>
        </w:rPr>
        <w:tab/>
      </w:r>
      <w:r w:rsidRPr="00F10C32">
        <w:rPr>
          <w:rFonts w:ascii="Times New Roman" w:hAnsi="Times New Roman" w:cs="Times New Roman"/>
          <w:bCs/>
          <w:sz w:val="24"/>
          <w:szCs w:val="24"/>
        </w:rPr>
        <w:t>1. Затвердити рішення громадської комісії з житлових питань та:</w:t>
      </w:r>
    </w:p>
    <w:p w:rsidR="00F10C32" w:rsidRPr="00F10C32" w:rsidRDefault="00F10C32" w:rsidP="00793518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0C32">
        <w:rPr>
          <w:rFonts w:ascii="Times New Roman" w:hAnsi="Times New Roman" w:cs="Times New Roman"/>
          <w:sz w:val="24"/>
          <w:szCs w:val="24"/>
        </w:rPr>
        <w:t>1.1.</w:t>
      </w:r>
      <w:r w:rsidRPr="00F10C3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10C32">
        <w:rPr>
          <w:rFonts w:ascii="Times New Roman" w:hAnsi="Times New Roman" w:cs="Times New Roman"/>
          <w:sz w:val="24"/>
          <w:szCs w:val="24"/>
        </w:rPr>
        <w:t xml:space="preserve">Надати дозвіл на реєстрацію місця проживання гр. Столярчук Віри Василівни в житловому приміщенні – кімнаті № 2 гуртожитку за адресою вул. </w:t>
      </w:r>
      <w:r w:rsidR="00694225">
        <w:rPr>
          <w:rFonts w:ascii="Times New Roman" w:hAnsi="Times New Roman" w:cs="Times New Roman"/>
          <w:sz w:val="24"/>
          <w:szCs w:val="24"/>
        </w:rPr>
        <w:t>____</w:t>
      </w:r>
      <w:r w:rsidRPr="00F10C32">
        <w:rPr>
          <w:rFonts w:ascii="Times New Roman" w:hAnsi="Times New Roman" w:cs="Times New Roman"/>
          <w:sz w:val="24"/>
          <w:szCs w:val="24"/>
        </w:rPr>
        <w:t xml:space="preserve">, </w:t>
      </w:r>
      <w:r w:rsidR="00694225">
        <w:rPr>
          <w:rFonts w:ascii="Times New Roman" w:hAnsi="Times New Roman" w:cs="Times New Roman"/>
          <w:sz w:val="24"/>
          <w:szCs w:val="24"/>
        </w:rPr>
        <w:t>___</w:t>
      </w:r>
      <w:r w:rsidRPr="00F10C32">
        <w:rPr>
          <w:rFonts w:ascii="Times New Roman" w:hAnsi="Times New Roman" w:cs="Times New Roman"/>
          <w:sz w:val="24"/>
          <w:szCs w:val="24"/>
        </w:rPr>
        <w:t>м. Шепетівка.</w:t>
      </w:r>
    </w:p>
    <w:p w:rsidR="00F10C32" w:rsidRPr="00F10C32" w:rsidRDefault="00F10C32" w:rsidP="00793518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0C32">
        <w:rPr>
          <w:rFonts w:ascii="Times New Roman" w:hAnsi="Times New Roman" w:cs="Times New Roman"/>
          <w:sz w:val="24"/>
          <w:szCs w:val="24"/>
        </w:rPr>
        <w:t xml:space="preserve">Письмову згоду на реєстрацію місця проживання гр. Столярчук Віри Василівни у кімнаті № 2 гуртожитку за адресою вул. </w:t>
      </w:r>
      <w:r w:rsidR="00694225">
        <w:rPr>
          <w:rFonts w:ascii="Times New Roman" w:hAnsi="Times New Roman" w:cs="Times New Roman"/>
          <w:sz w:val="24"/>
          <w:szCs w:val="24"/>
        </w:rPr>
        <w:t>___</w:t>
      </w:r>
      <w:r w:rsidRPr="00F10C32">
        <w:rPr>
          <w:rFonts w:ascii="Times New Roman" w:hAnsi="Times New Roman" w:cs="Times New Roman"/>
          <w:sz w:val="24"/>
          <w:szCs w:val="24"/>
        </w:rPr>
        <w:t xml:space="preserve"> м. Шепетівка наймач та повнолітні особи, місце проживання яких зареєстроване у вказаній кімнаті, надають. </w:t>
      </w:r>
    </w:p>
    <w:p w:rsidR="00F10C32" w:rsidRPr="00F10C32" w:rsidRDefault="00F10C32" w:rsidP="00793518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0C32">
        <w:rPr>
          <w:rFonts w:ascii="Times New Roman" w:hAnsi="Times New Roman" w:cs="Times New Roman"/>
          <w:sz w:val="24"/>
          <w:szCs w:val="24"/>
        </w:rPr>
        <w:t xml:space="preserve">1.2. У зв’язку із наявністю права власності на 1/3 частки житлового приміщення - квартири № </w:t>
      </w:r>
      <w:r w:rsidR="009133AC">
        <w:rPr>
          <w:rFonts w:ascii="Times New Roman" w:hAnsi="Times New Roman" w:cs="Times New Roman"/>
          <w:sz w:val="24"/>
          <w:szCs w:val="24"/>
        </w:rPr>
        <w:t>__</w:t>
      </w:r>
      <w:r w:rsidRPr="00F10C32">
        <w:rPr>
          <w:rFonts w:ascii="Times New Roman" w:hAnsi="Times New Roman" w:cs="Times New Roman"/>
          <w:sz w:val="24"/>
          <w:szCs w:val="24"/>
        </w:rPr>
        <w:t xml:space="preserve"> за адресою пр. </w:t>
      </w:r>
      <w:r w:rsidR="009133AC">
        <w:rPr>
          <w:rFonts w:ascii="Times New Roman" w:hAnsi="Times New Roman" w:cs="Times New Roman"/>
          <w:sz w:val="24"/>
          <w:szCs w:val="24"/>
        </w:rPr>
        <w:t>___</w:t>
      </w:r>
      <w:r w:rsidRPr="00F10C32">
        <w:rPr>
          <w:rFonts w:ascii="Times New Roman" w:hAnsi="Times New Roman" w:cs="Times New Roman"/>
          <w:sz w:val="24"/>
          <w:szCs w:val="24"/>
        </w:rPr>
        <w:t xml:space="preserve"> м. Шепетівка та забезпеченістю жилою площею на праві власності у розмірі – 9,3 м</w:t>
      </w:r>
      <w:r w:rsidR="00044B0E">
        <w:rPr>
          <w:rFonts w:ascii="Times New Roman" w:hAnsi="Times New Roman" w:cs="Times New Roman"/>
          <w:sz w:val="24"/>
          <w:szCs w:val="24"/>
        </w:rPr>
        <w:t>²</w:t>
      </w:r>
      <w:r w:rsidRPr="00F10C32">
        <w:rPr>
          <w:rFonts w:ascii="Times New Roman" w:hAnsi="Times New Roman" w:cs="Times New Roman"/>
          <w:sz w:val="24"/>
          <w:szCs w:val="24"/>
        </w:rPr>
        <w:t xml:space="preserve">, що становить більший розмір </w:t>
      </w:r>
      <w:r w:rsidRPr="00F10C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рівня </w:t>
      </w:r>
      <w:r w:rsidRPr="00F10C32">
        <w:rPr>
          <w:rFonts w:ascii="Times New Roman" w:hAnsi="Times New Roman" w:cs="Times New Roman"/>
          <w:sz w:val="24"/>
          <w:szCs w:val="24"/>
        </w:rPr>
        <w:br/>
      </w:r>
      <w:r w:rsidRPr="00F10C32">
        <w:rPr>
          <w:rFonts w:ascii="Times New Roman" w:hAnsi="Times New Roman" w:cs="Times New Roman"/>
          <w:sz w:val="24"/>
          <w:szCs w:val="24"/>
          <w:shd w:val="clear" w:color="auto" w:fill="FFFFFF"/>
        </w:rPr>
        <w:t>середньої забезпеченості громадян жилою площею в Хмельницькій області (рівень середньої забезпеченості громадян жилою площею в Хмельницькій області становить 8 м</w:t>
      </w:r>
      <w:r w:rsidR="009133AC">
        <w:rPr>
          <w:rFonts w:ascii="Times New Roman" w:hAnsi="Times New Roman" w:cs="Times New Roman"/>
          <w:sz w:val="24"/>
          <w:szCs w:val="24"/>
        </w:rPr>
        <w:t>²</w:t>
      </w:r>
      <w:r w:rsidRPr="00F10C32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 xml:space="preserve"> </w:t>
      </w:r>
      <w:r w:rsidRPr="00F10C3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 одну особу) </w:t>
      </w:r>
      <w:r w:rsidRPr="00F10C32">
        <w:rPr>
          <w:rFonts w:ascii="Times New Roman" w:hAnsi="Times New Roman" w:cs="Times New Roman"/>
          <w:sz w:val="24"/>
          <w:szCs w:val="24"/>
        </w:rPr>
        <w:t>та,  яка є більшою ніж та, що визначена для зарахування громадян на квартирний облік (менше 6,5 м</w:t>
      </w:r>
      <w:r w:rsidR="00044B0E">
        <w:rPr>
          <w:rFonts w:ascii="Times New Roman" w:hAnsi="Times New Roman" w:cs="Times New Roman"/>
          <w:sz w:val="24"/>
          <w:szCs w:val="24"/>
        </w:rPr>
        <w:t>²</w:t>
      </w:r>
      <w:r w:rsidRPr="00F10C32">
        <w:rPr>
          <w:rFonts w:ascii="Times New Roman" w:hAnsi="Times New Roman" w:cs="Times New Roman"/>
          <w:sz w:val="24"/>
          <w:szCs w:val="24"/>
        </w:rPr>
        <w:t xml:space="preserve">), у задоволені заяви гр. </w:t>
      </w:r>
      <w:proofErr w:type="spellStart"/>
      <w:r w:rsidRPr="00F10C32">
        <w:rPr>
          <w:rFonts w:ascii="Times New Roman" w:hAnsi="Times New Roman" w:cs="Times New Roman"/>
          <w:sz w:val="24"/>
          <w:szCs w:val="24"/>
        </w:rPr>
        <w:t>Бабійчука</w:t>
      </w:r>
      <w:proofErr w:type="spellEnd"/>
      <w:r w:rsidRPr="00F10C32">
        <w:rPr>
          <w:rFonts w:ascii="Times New Roman" w:hAnsi="Times New Roman" w:cs="Times New Roman"/>
          <w:sz w:val="24"/>
          <w:szCs w:val="24"/>
        </w:rPr>
        <w:t xml:space="preserve"> Віталія Сергійовича про постановку на облік громадян, які потребують поліпшення житлових умов відмовити.</w:t>
      </w:r>
    </w:p>
    <w:p w:rsidR="00F10C32" w:rsidRPr="00F10C32" w:rsidRDefault="00F10C32" w:rsidP="00793518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0C32">
        <w:rPr>
          <w:rFonts w:ascii="Times New Roman" w:hAnsi="Times New Roman" w:cs="Times New Roman"/>
          <w:sz w:val="24"/>
          <w:szCs w:val="24"/>
        </w:rPr>
        <w:t>2. Контроль за виконанням даного рішення покласти на заступника міського голови І.</w:t>
      </w:r>
      <w:proofErr w:type="spellStart"/>
      <w:r w:rsidRPr="00F10C32">
        <w:rPr>
          <w:rFonts w:ascii="Times New Roman" w:hAnsi="Times New Roman" w:cs="Times New Roman"/>
          <w:sz w:val="24"/>
          <w:szCs w:val="24"/>
        </w:rPr>
        <w:t>Ялоху</w:t>
      </w:r>
      <w:proofErr w:type="spellEnd"/>
      <w:r w:rsidRPr="00F10C32">
        <w:rPr>
          <w:rFonts w:ascii="Times New Roman" w:hAnsi="Times New Roman" w:cs="Times New Roman"/>
          <w:sz w:val="24"/>
          <w:szCs w:val="24"/>
        </w:rPr>
        <w:t xml:space="preserve">  та начальника управління житлово-комунального господарства Ю.</w:t>
      </w:r>
      <w:proofErr w:type="spellStart"/>
      <w:r w:rsidRPr="00F10C32">
        <w:rPr>
          <w:rFonts w:ascii="Times New Roman" w:hAnsi="Times New Roman" w:cs="Times New Roman"/>
          <w:sz w:val="24"/>
          <w:szCs w:val="24"/>
        </w:rPr>
        <w:t>Гудзика</w:t>
      </w:r>
      <w:proofErr w:type="spellEnd"/>
      <w:r w:rsidRPr="00F10C32">
        <w:rPr>
          <w:rFonts w:ascii="Times New Roman" w:hAnsi="Times New Roman" w:cs="Times New Roman"/>
          <w:sz w:val="24"/>
          <w:szCs w:val="24"/>
        </w:rPr>
        <w:t>.</w:t>
      </w:r>
    </w:p>
    <w:p w:rsidR="00F10C32" w:rsidRPr="00F10C32" w:rsidRDefault="00F10C32" w:rsidP="00F10C3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F10C32" w:rsidRPr="00F10C32" w:rsidRDefault="00F10C32" w:rsidP="00F10C3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F10C32" w:rsidRPr="00F10C32" w:rsidRDefault="00F10C32" w:rsidP="00F10C3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F10C32" w:rsidRPr="00F10C32" w:rsidRDefault="00F10C32" w:rsidP="00F10C3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9C590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10C32">
        <w:rPr>
          <w:rFonts w:ascii="Times New Roman" w:hAnsi="Times New Roman" w:cs="Times New Roman"/>
          <w:sz w:val="24"/>
          <w:szCs w:val="24"/>
        </w:rPr>
        <w:t>Міський голова</w:t>
      </w:r>
      <w:r w:rsidRPr="00F10C32">
        <w:rPr>
          <w:rFonts w:ascii="Times New Roman" w:hAnsi="Times New Roman" w:cs="Times New Roman"/>
          <w:sz w:val="24"/>
          <w:szCs w:val="24"/>
        </w:rPr>
        <w:tab/>
      </w:r>
      <w:r w:rsidRPr="00F10C32">
        <w:rPr>
          <w:rFonts w:ascii="Times New Roman" w:hAnsi="Times New Roman" w:cs="Times New Roman"/>
          <w:sz w:val="24"/>
          <w:szCs w:val="24"/>
        </w:rPr>
        <w:tab/>
      </w:r>
      <w:r w:rsidRPr="00F10C32">
        <w:rPr>
          <w:rFonts w:ascii="Times New Roman" w:hAnsi="Times New Roman" w:cs="Times New Roman"/>
          <w:sz w:val="24"/>
          <w:szCs w:val="24"/>
        </w:rPr>
        <w:tab/>
      </w:r>
      <w:r w:rsidRPr="00F10C32">
        <w:rPr>
          <w:rFonts w:ascii="Times New Roman" w:hAnsi="Times New Roman" w:cs="Times New Roman"/>
          <w:sz w:val="24"/>
          <w:szCs w:val="24"/>
        </w:rPr>
        <w:tab/>
      </w:r>
      <w:r w:rsidRPr="00F10C32">
        <w:rPr>
          <w:rFonts w:ascii="Times New Roman" w:hAnsi="Times New Roman" w:cs="Times New Roman"/>
          <w:sz w:val="24"/>
          <w:szCs w:val="24"/>
        </w:rPr>
        <w:tab/>
        <w:t xml:space="preserve">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</w:t>
      </w:r>
      <w:r w:rsidRPr="00F10C32">
        <w:rPr>
          <w:rFonts w:ascii="Times New Roman" w:hAnsi="Times New Roman" w:cs="Times New Roman"/>
          <w:sz w:val="24"/>
          <w:szCs w:val="24"/>
        </w:rPr>
        <w:t xml:space="preserve">  Віталій БУЗИЛЬ </w:t>
      </w:r>
    </w:p>
    <w:p w:rsidR="00F10C32" w:rsidRPr="00F10C32" w:rsidRDefault="00F10C32" w:rsidP="00F10C3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F10C32" w:rsidRPr="00F10C32" w:rsidRDefault="00F10C32" w:rsidP="00F10C3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F10C32" w:rsidRPr="00F10C32" w:rsidRDefault="00F10C32" w:rsidP="00F10C3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F10C32" w:rsidRPr="00F10C32" w:rsidRDefault="00F10C32" w:rsidP="00F10C32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14FE0" w:rsidRPr="00F10C32" w:rsidRDefault="00814FE0" w:rsidP="00F10C3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sectPr w:rsidR="00814FE0" w:rsidRPr="00F10C32" w:rsidSect="00814FE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10C32"/>
    <w:rsid w:val="00044B0E"/>
    <w:rsid w:val="00134E8C"/>
    <w:rsid w:val="002D7B48"/>
    <w:rsid w:val="00694225"/>
    <w:rsid w:val="00793518"/>
    <w:rsid w:val="00814FE0"/>
    <w:rsid w:val="008B2D8D"/>
    <w:rsid w:val="009133AC"/>
    <w:rsid w:val="009C5904"/>
    <w:rsid w:val="009F5106"/>
    <w:rsid w:val="00D71210"/>
    <w:rsid w:val="00F10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F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caaiea">
    <w:name w:val="Iacaaiea"/>
    <w:basedOn w:val="a"/>
    <w:rsid w:val="00F10C32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eastAsia="ru-RU"/>
    </w:rPr>
  </w:style>
  <w:style w:type="paragraph" w:customStyle="1" w:styleId="Iauiue">
    <w:name w:val="Iau?iue"/>
    <w:rsid w:val="00F10C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rvts9">
    <w:name w:val="rvts9"/>
    <w:basedOn w:val="a0"/>
    <w:rsid w:val="00F10C32"/>
  </w:style>
  <w:style w:type="paragraph" w:styleId="a3">
    <w:name w:val="Balloon Text"/>
    <w:basedOn w:val="a"/>
    <w:link w:val="a4"/>
    <w:uiPriority w:val="99"/>
    <w:semiHidden/>
    <w:unhideWhenUsed/>
    <w:rsid w:val="00F10C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0C3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10C3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1509</Words>
  <Characters>861</Characters>
  <Application>Microsoft Office Word</Application>
  <DocSecurity>0</DocSecurity>
  <Lines>7</Lines>
  <Paragraphs>4</Paragraphs>
  <ScaleCrop>false</ScaleCrop>
  <Company>MultiDVD Team</Company>
  <LinksUpToDate>false</LinksUpToDate>
  <CharactersWithSpaces>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2021-02-23T09:03:00Z</cp:lastPrinted>
  <dcterms:created xsi:type="dcterms:W3CDTF">2021-02-23T09:02:00Z</dcterms:created>
  <dcterms:modified xsi:type="dcterms:W3CDTF">2021-03-05T07:35:00Z</dcterms:modified>
</cp:coreProperties>
</file>